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150" w:rsidRDefault="001C3150" w:rsidP="00EF6914">
      <w:pPr>
        <w:ind w:left="5610"/>
        <w:rPr>
          <w:lang w:val="uk-UA"/>
        </w:rPr>
      </w:pPr>
      <w:r w:rsidRPr="00DD62E2">
        <w:rPr>
          <w:lang w:val="uk-UA"/>
        </w:rPr>
        <w:t>Додаток</w:t>
      </w:r>
      <w:r w:rsidRPr="00DD62E2">
        <w:rPr>
          <w:lang w:val="uk-UA"/>
        </w:rPr>
        <w:br/>
        <w:t>до Порядку списання безнадійного податкового боргу платників податків</w:t>
      </w:r>
      <w:r w:rsidRPr="00DD62E2">
        <w:rPr>
          <w:lang w:val="uk-UA"/>
        </w:rPr>
        <w:br/>
        <w:t>(пункт 1 розділу III)</w:t>
      </w:r>
    </w:p>
    <w:p w:rsidR="001C3150" w:rsidRPr="00DD62E2" w:rsidRDefault="001C3150" w:rsidP="00EF6914">
      <w:pPr>
        <w:pStyle w:val="Heading3"/>
        <w:jc w:val="center"/>
        <w:rPr>
          <w:sz w:val="26"/>
          <w:szCs w:val="26"/>
          <w:lang w:val="uk-UA"/>
        </w:rPr>
      </w:pPr>
      <w:r w:rsidRPr="00DD62E2">
        <w:rPr>
          <w:sz w:val="26"/>
          <w:szCs w:val="26"/>
          <w:lang w:val="uk-UA"/>
        </w:rPr>
        <w:t>РІШЕННЯ</w:t>
      </w:r>
      <w:r w:rsidRPr="00DD62E2">
        <w:rPr>
          <w:sz w:val="26"/>
          <w:szCs w:val="26"/>
          <w:lang w:val="uk-UA"/>
        </w:rPr>
        <w:br/>
        <w:t xml:space="preserve">від </w:t>
      </w:r>
      <w:r w:rsidRPr="00DD62E2">
        <w:rPr>
          <w:b w:val="0"/>
          <w:bCs w:val="0"/>
          <w:color w:val="000000"/>
          <w:sz w:val="26"/>
          <w:szCs w:val="26"/>
          <w:lang w:eastAsia="uk-UA"/>
        </w:rPr>
        <w:t>«</w:t>
      </w:r>
      <w:r w:rsidRPr="00DD62E2">
        <w:rPr>
          <w:sz w:val="26"/>
          <w:szCs w:val="26"/>
          <w:lang w:val="uk-UA"/>
        </w:rPr>
        <w:t>___</w:t>
      </w:r>
      <w:r w:rsidRPr="00DD62E2">
        <w:rPr>
          <w:b w:val="0"/>
          <w:bCs w:val="0"/>
          <w:color w:val="000000"/>
          <w:sz w:val="26"/>
          <w:szCs w:val="26"/>
          <w:lang w:eastAsia="uk-UA"/>
        </w:rPr>
        <w:t>»</w:t>
      </w:r>
      <w:r w:rsidRPr="00DD62E2">
        <w:rPr>
          <w:sz w:val="26"/>
          <w:szCs w:val="26"/>
          <w:lang w:val="uk-UA"/>
        </w:rPr>
        <w:t xml:space="preserve"> ____________ 20__ року № _______</w:t>
      </w:r>
      <w:r w:rsidRPr="00DD62E2">
        <w:rPr>
          <w:sz w:val="26"/>
          <w:szCs w:val="26"/>
          <w:lang w:val="uk-UA"/>
        </w:rPr>
        <w:br/>
        <w:t>про списання безнадійного податкового боргу</w:t>
      </w:r>
    </w:p>
    <w:p w:rsidR="001C3150" w:rsidRDefault="001C3150">
      <w:pPr>
        <w:rPr>
          <w:lang w:val="uk-UA"/>
        </w:rPr>
      </w:pPr>
    </w:p>
    <w:tbl>
      <w:tblPr>
        <w:tblW w:w="10500" w:type="dxa"/>
        <w:tblLook w:val="0000"/>
      </w:tblPr>
      <w:tblGrid>
        <w:gridCol w:w="10500"/>
      </w:tblGrid>
      <w:tr w:rsidR="001C3150" w:rsidRPr="00EF6914" w:rsidTr="008E4A56">
        <w:tc>
          <w:tcPr>
            <w:tcW w:w="5000" w:type="pct"/>
          </w:tcPr>
          <w:p w:rsidR="001C3150" w:rsidRPr="00DD62E2" w:rsidRDefault="001C3150" w:rsidP="008E4A56">
            <w:pPr>
              <w:pStyle w:val="NormalWeb"/>
              <w:rPr>
                <w:lang w:val="uk-UA"/>
              </w:rPr>
            </w:pPr>
            <w:r w:rsidRPr="00DD62E2">
              <w:rPr>
                <w:lang w:val="uk-UA"/>
              </w:rPr>
              <w:t>Я, __________________________________________________________________________________,</w:t>
            </w:r>
            <w:r w:rsidRPr="00DD62E2">
              <w:rPr>
                <w:lang w:val="uk-UA"/>
              </w:rPr>
              <w:br/>
              <w:t>_____________________________________________________________________________________</w:t>
            </w:r>
            <w:r w:rsidRPr="00DD62E2">
              <w:rPr>
                <w:lang w:val="uk-UA"/>
              </w:rPr>
              <w:br/>
            </w:r>
            <w:r>
              <w:rPr>
                <w:sz w:val="20"/>
                <w:szCs w:val="20"/>
                <w:lang w:val="uk-UA"/>
              </w:rPr>
              <w:t>           </w:t>
            </w:r>
            <w:r w:rsidRPr="00DD62E2">
              <w:rPr>
                <w:sz w:val="20"/>
                <w:szCs w:val="20"/>
                <w:lang w:val="uk-UA"/>
              </w:rPr>
              <w:t>   (посада, прізвище та власне ім'я посадової особи територіального органу ДПС, яка приймає рішення)</w:t>
            </w:r>
            <w:r w:rsidRPr="00DD62E2">
              <w:rPr>
                <w:sz w:val="20"/>
                <w:szCs w:val="20"/>
                <w:lang w:val="uk-UA"/>
              </w:rPr>
              <w:br/>
            </w:r>
            <w:r w:rsidRPr="00DD62E2">
              <w:rPr>
                <w:lang w:val="uk-UA"/>
              </w:rPr>
              <w:t>на підставі статті 101 глави 9 розділу II Податкового кодексу України,</w:t>
            </w:r>
            <w:r w:rsidRPr="00DD62E2">
              <w:rPr>
                <w:lang w:val="uk-UA"/>
              </w:rPr>
              <w:br/>
              <w:t>_____________________________________________________________________________________</w:t>
            </w:r>
            <w:r w:rsidRPr="00DD62E2">
              <w:rPr>
                <w:lang w:val="uk-UA"/>
              </w:rPr>
              <w:br/>
              <w:t>_____________________________________________________________________________________</w:t>
            </w:r>
            <w:r w:rsidRPr="00DD62E2">
              <w:rPr>
                <w:lang w:val="uk-UA"/>
              </w:rPr>
              <w:br/>
            </w:r>
            <w:r w:rsidRPr="00DD62E2">
              <w:rPr>
                <w:sz w:val="20"/>
                <w:szCs w:val="20"/>
                <w:lang w:val="uk-UA"/>
              </w:rPr>
              <w:t>                                </w:t>
            </w:r>
            <w:r>
              <w:rPr>
                <w:sz w:val="20"/>
                <w:szCs w:val="20"/>
                <w:lang w:val="uk-UA"/>
              </w:rPr>
              <w:t>                     </w:t>
            </w:r>
            <w:r w:rsidRPr="00DD62E2">
              <w:rPr>
                <w:sz w:val="20"/>
                <w:szCs w:val="20"/>
                <w:lang w:val="uk-UA"/>
              </w:rPr>
              <w:t>                            (підстави для списання)</w:t>
            </w:r>
            <w:r w:rsidRPr="00DD62E2">
              <w:rPr>
                <w:sz w:val="20"/>
                <w:szCs w:val="20"/>
                <w:lang w:val="uk-UA"/>
              </w:rPr>
              <w:br/>
            </w:r>
            <w:r w:rsidRPr="00DD62E2">
              <w:rPr>
                <w:b/>
                <w:bCs/>
                <w:lang w:val="uk-UA"/>
              </w:rPr>
              <w:t>вирішив(ла)</w:t>
            </w:r>
            <w:r w:rsidRPr="00DD62E2">
              <w:rPr>
                <w:lang w:val="uk-UA"/>
              </w:rPr>
              <w:t xml:space="preserve"> списати безнадійний податковий борг платника податків:</w:t>
            </w:r>
          </w:p>
        </w:tc>
      </w:tr>
    </w:tbl>
    <w:p w:rsidR="001C3150" w:rsidRPr="00DD62E2" w:rsidRDefault="001C3150" w:rsidP="00EF6914">
      <w:pPr>
        <w:rPr>
          <w:lang w:val="uk-UA"/>
        </w:rPr>
      </w:pPr>
    </w:p>
    <w:tbl>
      <w:tblPr>
        <w:tblW w:w="10500" w:type="dxa"/>
        <w:tblLook w:val="0000"/>
      </w:tblPr>
      <w:tblGrid>
        <w:gridCol w:w="3045"/>
        <w:gridCol w:w="7455"/>
      </w:tblGrid>
      <w:tr w:rsidR="001C3150" w:rsidRPr="00DD62E2" w:rsidTr="008E4A56">
        <w:tc>
          <w:tcPr>
            <w:tcW w:w="1450" w:type="pct"/>
          </w:tcPr>
          <w:p w:rsidR="001C3150" w:rsidRPr="00DD62E2" w:rsidRDefault="001C3150" w:rsidP="008E4A56">
            <w:pPr>
              <w:pStyle w:val="NormalWeb"/>
              <w:jc w:val="center"/>
              <w:rPr>
                <w:lang w:val="uk-UA"/>
              </w:rPr>
            </w:pPr>
            <w:r w:rsidRPr="00DD62E2">
              <w:rPr>
                <w:lang w:val="uk-UA"/>
              </w:rPr>
              <w:t>__________________</w:t>
            </w:r>
            <w:r w:rsidRPr="00DD62E2">
              <w:rPr>
                <w:lang w:val="uk-UA"/>
              </w:rPr>
              <w:br/>
            </w:r>
            <w:r w:rsidRPr="00DD62E2">
              <w:rPr>
                <w:sz w:val="20"/>
                <w:szCs w:val="20"/>
                <w:lang w:val="uk-UA"/>
              </w:rPr>
              <w:t>(податковий номер</w:t>
            </w:r>
            <w:r w:rsidRPr="00DD62E2">
              <w:rPr>
                <w:vertAlign w:val="superscript"/>
                <w:lang w:val="uk-UA"/>
              </w:rPr>
              <w:t>1</w:t>
            </w:r>
            <w:r w:rsidRPr="00DD62E2">
              <w:rPr>
                <w:sz w:val="20"/>
                <w:szCs w:val="20"/>
                <w:lang w:val="uk-UA"/>
              </w:rPr>
              <w:t>)</w:t>
            </w:r>
          </w:p>
        </w:tc>
        <w:tc>
          <w:tcPr>
            <w:tcW w:w="3550" w:type="pct"/>
          </w:tcPr>
          <w:p w:rsidR="001C3150" w:rsidRPr="00DD62E2" w:rsidRDefault="001C3150" w:rsidP="008E4A56">
            <w:pPr>
              <w:pStyle w:val="NormalWeb"/>
              <w:jc w:val="center"/>
              <w:rPr>
                <w:lang w:val="uk-UA"/>
              </w:rPr>
            </w:pPr>
            <w:r w:rsidRPr="00DD62E2">
              <w:rPr>
                <w:lang w:val="uk-UA"/>
              </w:rPr>
              <w:t>______________________________________________________</w:t>
            </w:r>
            <w:r w:rsidRPr="00DD62E2">
              <w:rPr>
                <w:lang w:val="uk-UA"/>
              </w:rPr>
              <w:br/>
            </w:r>
            <w:r w:rsidRPr="00DD62E2">
              <w:rPr>
                <w:sz w:val="20"/>
                <w:szCs w:val="20"/>
                <w:lang w:val="uk-UA"/>
              </w:rPr>
              <w:t>(найменування (прізвище, ім'я, по батькові (за наявності)) платника податків)</w:t>
            </w:r>
          </w:p>
        </w:tc>
      </w:tr>
    </w:tbl>
    <w:p w:rsidR="001C3150" w:rsidRPr="00DD62E2" w:rsidRDefault="001C3150" w:rsidP="00EF6914">
      <w:pPr>
        <w:rPr>
          <w:lang w:val="uk-UA"/>
        </w:rPr>
      </w:pPr>
    </w:p>
    <w:tbl>
      <w:tblPr>
        <w:tblW w:w="10500" w:type="dxa"/>
        <w:tblLook w:val="0000"/>
      </w:tblPr>
      <w:tblGrid>
        <w:gridCol w:w="10500"/>
      </w:tblGrid>
      <w:tr w:rsidR="001C3150" w:rsidRPr="00DD62E2" w:rsidTr="008E4A56">
        <w:tc>
          <w:tcPr>
            <w:tcW w:w="5000" w:type="pct"/>
          </w:tcPr>
          <w:p w:rsidR="001C3150" w:rsidRPr="00DD62E2" w:rsidRDefault="001C3150" w:rsidP="008E4A56">
            <w:pPr>
              <w:pStyle w:val="NormalWeb"/>
              <w:rPr>
                <w:lang w:val="uk-UA"/>
              </w:rPr>
            </w:pPr>
            <w:r w:rsidRPr="00DD62E2">
              <w:rPr>
                <w:lang w:val="uk-UA"/>
              </w:rPr>
              <w:t>_____________________________________________________________________________________,</w:t>
            </w:r>
            <w:r w:rsidRPr="00DD62E2">
              <w:rPr>
                <w:lang w:val="uk-UA"/>
              </w:rPr>
              <w:br/>
              <w:t>____________________________________________________________________________</w:t>
            </w:r>
            <w:r>
              <w:rPr>
                <w:lang w:val="uk-UA"/>
              </w:rPr>
              <w:t>_________</w:t>
            </w:r>
            <w:r>
              <w:rPr>
                <w:lang w:val="uk-UA"/>
              </w:rPr>
              <w:br/>
              <w:t xml:space="preserve">який виник станом на </w:t>
            </w:r>
            <w:r w:rsidRPr="008D3A1F">
              <w:rPr>
                <w:color w:val="000000"/>
                <w:sz w:val="18"/>
                <w:szCs w:val="18"/>
                <w:lang w:eastAsia="uk-UA"/>
              </w:rPr>
              <w:t>«</w:t>
            </w:r>
            <w:r>
              <w:rPr>
                <w:lang w:val="uk-UA"/>
              </w:rPr>
              <w:t>___</w:t>
            </w:r>
            <w:r w:rsidRPr="008D3A1F">
              <w:rPr>
                <w:color w:val="000000"/>
                <w:sz w:val="18"/>
                <w:szCs w:val="18"/>
                <w:lang w:eastAsia="uk-UA"/>
              </w:rPr>
              <w:t>»</w:t>
            </w:r>
            <w:r w:rsidRPr="00DD62E2">
              <w:rPr>
                <w:lang w:val="uk-UA"/>
              </w:rPr>
              <w:t xml:space="preserve"> ____________ 20__ року, у сумі __________ грн,</w:t>
            </w:r>
            <w:r w:rsidRPr="00DD62E2">
              <w:rPr>
                <w:lang w:val="uk-UA"/>
              </w:rPr>
              <w:br/>
              <w:t>у тому числі:</w:t>
            </w:r>
          </w:p>
          <w:p w:rsidR="001C3150" w:rsidRPr="00DD62E2" w:rsidRDefault="001C3150" w:rsidP="008E4A56">
            <w:pPr>
              <w:pStyle w:val="NormalWeb"/>
              <w:jc w:val="right"/>
              <w:rPr>
                <w:i/>
                <w:lang w:val="uk-UA"/>
              </w:rPr>
            </w:pPr>
            <w:r w:rsidRPr="00DD62E2">
              <w:rPr>
                <w:i/>
                <w:lang w:val="uk-UA"/>
              </w:rPr>
              <w:t>грн</w:t>
            </w:r>
          </w:p>
        </w:tc>
      </w:tr>
    </w:tbl>
    <w:p w:rsidR="001C3150" w:rsidRPr="00DD62E2" w:rsidRDefault="001C3150" w:rsidP="00EF6914">
      <w:pPr>
        <w:rPr>
          <w:lang w:val="uk-UA"/>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8"/>
        <w:gridCol w:w="1501"/>
        <w:gridCol w:w="2608"/>
        <w:gridCol w:w="891"/>
        <w:gridCol w:w="1664"/>
        <w:gridCol w:w="1664"/>
        <w:gridCol w:w="1664"/>
      </w:tblGrid>
      <w:tr w:rsidR="001C3150" w:rsidRPr="00DD62E2" w:rsidTr="008E4A56">
        <w:tc>
          <w:tcPr>
            <w:tcW w:w="250" w:type="pct"/>
            <w:vMerge w:val="restart"/>
          </w:tcPr>
          <w:p w:rsidR="001C3150" w:rsidRPr="00BA50F1" w:rsidRDefault="001C3150" w:rsidP="008E4A56">
            <w:pPr>
              <w:pStyle w:val="NormalWeb"/>
              <w:jc w:val="center"/>
              <w:rPr>
                <w:lang w:val="uk-UA"/>
              </w:rPr>
            </w:pPr>
            <w:r w:rsidRPr="00BA50F1">
              <w:rPr>
                <w:lang w:val="uk-UA"/>
              </w:rPr>
              <w:t>№ з/п</w:t>
            </w:r>
          </w:p>
        </w:tc>
        <w:tc>
          <w:tcPr>
            <w:tcW w:w="700" w:type="pct"/>
            <w:vMerge w:val="restart"/>
          </w:tcPr>
          <w:p w:rsidR="001C3150" w:rsidRPr="00BA50F1" w:rsidRDefault="001C3150" w:rsidP="008E4A56">
            <w:pPr>
              <w:pStyle w:val="NormalWeb"/>
              <w:jc w:val="center"/>
              <w:rPr>
                <w:lang w:val="uk-UA"/>
              </w:rPr>
            </w:pPr>
            <w:r w:rsidRPr="00BA50F1">
              <w:rPr>
                <w:lang w:val="uk-UA"/>
              </w:rPr>
              <w:t>Код класифікації доходів бюджету</w:t>
            </w:r>
          </w:p>
        </w:tc>
        <w:tc>
          <w:tcPr>
            <w:tcW w:w="1250" w:type="pct"/>
            <w:vMerge w:val="restart"/>
          </w:tcPr>
          <w:p w:rsidR="001C3150" w:rsidRPr="00BA50F1" w:rsidRDefault="001C3150" w:rsidP="008E4A56">
            <w:pPr>
              <w:pStyle w:val="NormalWeb"/>
              <w:jc w:val="center"/>
              <w:rPr>
                <w:lang w:val="uk-UA"/>
              </w:rPr>
            </w:pPr>
            <w:r w:rsidRPr="00BA50F1">
              <w:rPr>
                <w:lang w:val="uk-UA"/>
              </w:rPr>
              <w:t>Назва платежу за кодом класифікації доходів бюджету</w:t>
            </w:r>
          </w:p>
        </w:tc>
        <w:tc>
          <w:tcPr>
            <w:tcW w:w="2800" w:type="pct"/>
            <w:gridSpan w:val="4"/>
          </w:tcPr>
          <w:p w:rsidR="001C3150" w:rsidRPr="00BA50F1" w:rsidRDefault="001C3150" w:rsidP="008E4A56">
            <w:pPr>
              <w:pStyle w:val="NormalWeb"/>
              <w:jc w:val="center"/>
              <w:rPr>
                <w:lang w:val="uk-UA"/>
              </w:rPr>
            </w:pPr>
            <w:r w:rsidRPr="00BA50F1">
              <w:rPr>
                <w:lang w:val="uk-UA"/>
              </w:rPr>
              <w:t>Безнадійний податковий борг</w:t>
            </w:r>
          </w:p>
        </w:tc>
      </w:tr>
      <w:tr w:rsidR="001C3150" w:rsidRPr="00DD62E2" w:rsidTr="008E4A56">
        <w:tc>
          <w:tcPr>
            <w:tcW w:w="0" w:type="auto"/>
            <w:vMerge/>
          </w:tcPr>
          <w:p w:rsidR="001C3150" w:rsidRPr="00BA50F1" w:rsidRDefault="001C3150" w:rsidP="008E4A56">
            <w:pPr>
              <w:rPr>
                <w:lang w:val="uk-UA"/>
              </w:rPr>
            </w:pPr>
          </w:p>
        </w:tc>
        <w:tc>
          <w:tcPr>
            <w:tcW w:w="0" w:type="auto"/>
            <w:vMerge/>
          </w:tcPr>
          <w:p w:rsidR="001C3150" w:rsidRPr="00BA50F1" w:rsidRDefault="001C3150" w:rsidP="008E4A56">
            <w:pPr>
              <w:rPr>
                <w:lang w:val="uk-UA"/>
              </w:rPr>
            </w:pPr>
          </w:p>
        </w:tc>
        <w:tc>
          <w:tcPr>
            <w:tcW w:w="0" w:type="auto"/>
            <w:vMerge/>
          </w:tcPr>
          <w:p w:rsidR="001C3150" w:rsidRPr="00BA50F1" w:rsidRDefault="001C3150" w:rsidP="008E4A56">
            <w:pPr>
              <w:rPr>
                <w:lang w:val="uk-UA"/>
              </w:rPr>
            </w:pPr>
          </w:p>
        </w:tc>
        <w:tc>
          <w:tcPr>
            <w:tcW w:w="400" w:type="pct"/>
            <w:vMerge w:val="restart"/>
          </w:tcPr>
          <w:p w:rsidR="001C3150" w:rsidRPr="00BA50F1" w:rsidRDefault="001C3150" w:rsidP="008E4A56">
            <w:pPr>
              <w:pStyle w:val="NormalWeb"/>
              <w:jc w:val="center"/>
              <w:rPr>
                <w:lang w:val="uk-UA"/>
              </w:rPr>
            </w:pPr>
            <w:r w:rsidRPr="00BA50F1">
              <w:rPr>
                <w:lang w:val="uk-UA"/>
              </w:rPr>
              <w:t>усього</w:t>
            </w:r>
          </w:p>
        </w:tc>
        <w:tc>
          <w:tcPr>
            <w:tcW w:w="2400" w:type="pct"/>
            <w:gridSpan w:val="3"/>
          </w:tcPr>
          <w:p w:rsidR="001C3150" w:rsidRPr="00BA50F1" w:rsidRDefault="001C3150" w:rsidP="008E4A56">
            <w:pPr>
              <w:pStyle w:val="NormalWeb"/>
              <w:jc w:val="center"/>
              <w:rPr>
                <w:lang w:val="uk-UA"/>
              </w:rPr>
            </w:pPr>
            <w:r w:rsidRPr="00BA50F1">
              <w:rPr>
                <w:lang w:val="uk-UA"/>
              </w:rPr>
              <w:t>у тому числі</w:t>
            </w:r>
          </w:p>
        </w:tc>
      </w:tr>
      <w:tr w:rsidR="001C3150" w:rsidRPr="00DD62E2" w:rsidTr="008E4A56">
        <w:tc>
          <w:tcPr>
            <w:tcW w:w="0" w:type="auto"/>
            <w:vMerge/>
          </w:tcPr>
          <w:p w:rsidR="001C3150" w:rsidRPr="00BA50F1" w:rsidRDefault="001C3150" w:rsidP="008E4A56">
            <w:pPr>
              <w:rPr>
                <w:lang w:val="uk-UA"/>
              </w:rPr>
            </w:pPr>
          </w:p>
        </w:tc>
        <w:tc>
          <w:tcPr>
            <w:tcW w:w="0" w:type="auto"/>
            <w:vMerge/>
          </w:tcPr>
          <w:p w:rsidR="001C3150" w:rsidRPr="00BA50F1" w:rsidRDefault="001C3150" w:rsidP="008E4A56">
            <w:pPr>
              <w:rPr>
                <w:lang w:val="uk-UA"/>
              </w:rPr>
            </w:pPr>
          </w:p>
        </w:tc>
        <w:tc>
          <w:tcPr>
            <w:tcW w:w="0" w:type="auto"/>
            <w:vMerge/>
          </w:tcPr>
          <w:p w:rsidR="001C3150" w:rsidRPr="00BA50F1" w:rsidRDefault="001C3150" w:rsidP="008E4A56">
            <w:pPr>
              <w:rPr>
                <w:lang w:val="uk-UA"/>
              </w:rPr>
            </w:pPr>
          </w:p>
        </w:tc>
        <w:tc>
          <w:tcPr>
            <w:tcW w:w="0" w:type="auto"/>
            <w:vMerge/>
          </w:tcPr>
          <w:p w:rsidR="001C3150" w:rsidRPr="00BA50F1" w:rsidRDefault="001C3150" w:rsidP="008E4A56">
            <w:pPr>
              <w:rPr>
                <w:lang w:val="uk-UA"/>
              </w:rPr>
            </w:pPr>
          </w:p>
        </w:tc>
        <w:tc>
          <w:tcPr>
            <w:tcW w:w="800" w:type="pct"/>
          </w:tcPr>
          <w:p w:rsidR="001C3150" w:rsidRPr="00BA50F1" w:rsidRDefault="001C3150" w:rsidP="008E4A56">
            <w:pPr>
              <w:pStyle w:val="NormalWeb"/>
              <w:jc w:val="center"/>
              <w:rPr>
                <w:lang w:val="uk-UA"/>
              </w:rPr>
            </w:pPr>
            <w:r w:rsidRPr="00BA50F1">
              <w:rPr>
                <w:lang w:val="uk-UA"/>
              </w:rPr>
              <w:t>податкове зобов'язання</w:t>
            </w:r>
          </w:p>
        </w:tc>
        <w:tc>
          <w:tcPr>
            <w:tcW w:w="800" w:type="pct"/>
          </w:tcPr>
          <w:p w:rsidR="001C3150" w:rsidRPr="00BA50F1" w:rsidRDefault="001C3150" w:rsidP="008E4A56">
            <w:pPr>
              <w:pStyle w:val="NormalWeb"/>
              <w:jc w:val="center"/>
              <w:rPr>
                <w:lang w:val="uk-UA"/>
              </w:rPr>
            </w:pPr>
            <w:r w:rsidRPr="00BA50F1">
              <w:rPr>
                <w:lang w:val="uk-UA"/>
              </w:rPr>
              <w:t>штрафні (фінансові) санкції (штрафи)</w:t>
            </w:r>
          </w:p>
        </w:tc>
        <w:tc>
          <w:tcPr>
            <w:tcW w:w="800" w:type="pct"/>
          </w:tcPr>
          <w:p w:rsidR="001C3150" w:rsidRPr="00BA50F1" w:rsidRDefault="001C3150" w:rsidP="008E4A56">
            <w:pPr>
              <w:pStyle w:val="NormalWeb"/>
              <w:jc w:val="center"/>
              <w:rPr>
                <w:lang w:val="uk-UA"/>
              </w:rPr>
            </w:pPr>
            <w:r w:rsidRPr="00BA50F1">
              <w:rPr>
                <w:lang w:val="uk-UA"/>
              </w:rPr>
              <w:t>пеня</w:t>
            </w:r>
          </w:p>
        </w:tc>
      </w:tr>
      <w:tr w:rsidR="001C3150" w:rsidRPr="00DD62E2" w:rsidTr="008E4A56">
        <w:tc>
          <w:tcPr>
            <w:tcW w:w="250" w:type="pct"/>
          </w:tcPr>
          <w:p w:rsidR="001C3150" w:rsidRPr="00BA50F1" w:rsidRDefault="001C3150" w:rsidP="008E4A56">
            <w:pPr>
              <w:pStyle w:val="NormalWeb"/>
              <w:jc w:val="center"/>
              <w:rPr>
                <w:lang w:val="uk-UA"/>
              </w:rPr>
            </w:pPr>
            <w:r w:rsidRPr="00BA50F1">
              <w:rPr>
                <w:lang w:val="uk-UA"/>
              </w:rPr>
              <w:t>1</w:t>
            </w:r>
          </w:p>
        </w:tc>
        <w:tc>
          <w:tcPr>
            <w:tcW w:w="700" w:type="pct"/>
          </w:tcPr>
          <w:p w:rsidR="001C3150" w:rsidRPr="00BA50F1" w:rsidRDefault="001C3150" w:rsidP="008E4A56">
            <w:pPr>
              <w:pStyle w:val="NormalWeb"/>
              <w:jc w:val="center"/>
              <w:rPr>
                <w:lang w:val="uk-UA"/>
              </w:rPr>
            </w:pPr>
            <w:r w:rsidRPr="00BA50F1">
              <w:rPr>
                <w:lang w:val="uk-UA"/>
              </w:rPr>
              <w:t>2</w:t>
            </w:r>
          </w:p>
        </w:tc>
        <w:tc>
          <w:tcPr>
            <w:tcW w:w="1250" w:type="pct"/>
          </w:tcPr>
          <w:p w:rsidR="001C3150" w:rsidRPr="00BA50F1" w:rsidRDefault="001C3150" w:rsidP="008E4A56">
            <w:pPr>
              <w:pStyle w:val="NormalWeb"/>
              <w:jc w:val="center"/>
              <w:rPr>
                <w:lang w:val="uk-UA"/>
              </w:rPr>
            </w:pPr>
            <w:r w:rsidRPr="00BA50F1">
              <w:rPr>
                <w:lang w:val="uk-UA"/>
              </w:rPr>
              <w:t>3</w:t>
            </w:r>
          </w:p>
        </w:tc>
        <w:tc>
          <w:tcPr>
            <w:tcW w:w="400" w:type="pct"/>
          </w:tcPr>
          <w:p w:rsidR="001C3150" w:rsidRPr="00BA50F1" w:rsidRDefault="001C3150" w:rsidP="008E4A56">
            <w:pPr>
              <w:pStyle w:val="NormalWeb"/>
              <w:jc w:val="center"/>
              <w:rPr>
                <w:lang w:val="uk-UA"/>
              </w:rPr>
            </w:pPr>
            <w:r w:rsidRPr="00BA50F1">
              <w:rPr>
                <w:lang w:val="uk-UA"/>
              </w:rPr>
              <w:t>4</w:t>
            </w:r>
          </w:p>
        </w:tc>
        <w:tc>
          <w:tcPr>
            <w:tcW w:w="800" w:type="pct"/>
          </w:tcPr>
          <w:p w:rsidR="001C3150" w:rsidRPr="00BA50F1" w:rsidRDefault="001C3150" w:rsidP="008E4A56">
            <w:pPr>
              <w:pStyle w:val="NormalWeb"/>
              <w:jc w:val="center"/>
              <w:rPr>
                <w:lang w:val="uk-UA"/>
              </w:rPr>
            </w:pPr>
            <w:r w:rsidRPr="00BA50F1">
              <w:rPr>
                <w:lang w:val="uk-UA"/>
              </w:rPr>
              <w:t>5</w:t>
            </w:r>
          </w:p>
        </w:tc>
        <w:tc>
          <w:tcPr>
            <w:tcW w:w="800" w:type="pct"/>
          </w:tcPr>
          <w:p w:rsidR="001C3150" w:rsidRPr="00BA50F1" w:rsidRDefault="001C3150" w:rsidP="008E4A56">
            <w:pPr>
              <w:pStyle w:val="NormalWeb"/>
              <w:jc w:val="center"/>
              <w:rPr>
                <w:lang w:val="uk-UA"/>
              </w:rPr>
            </w:pPr>
            <w:r w:rsidRPr="00BA50F1">
              <w:rPr>
                <w:lang w:val="uk-UA"/>
              </w:rPr>
              <w:t>6</w:t>
            </w:r>
          </w:p>
        </w:tc>
        <w:tc>
          <w:tcPr>
            <w:tcW w:w="800" w:type="pct"/>
          </w:tcPr>
          <w:p w:rsidR="001C3150" w:rsidRPr="00BA50F1" w:rsidRDefault="001C3150" w:rsidP="008E4A56">
            <w:pPr>
              <w:pStyle w:val="NormalWeb"/>
              <w:jc w:val="center"/>
              <w:rPr>
                <w:lang w:val="uk-UA"/>
              </w:rPr>
            </w:pPr>
            <w:r w:rsidRPr="00BA50F1">
              <w:rPr>
                <w:lang w:val="uk-UA"/>
              </w:rPr>
              <w:t>7</w:t>
            </w:r>
          </w:p>
        </w:tc>
      </w:tr>
      <w:tr w:rsidR="001C3150" w:rsidRPr="00DD62E2" w:rsidTr="008E4A56">
        <w:tc>
          <w:tcPr>
            <w:tcW w:w="250" w:type="pct"/>
          </w:tcPr>
          <w:p w:rsidR="001C3150" w:rsidRPr="00BA50F1" w:rsidRDefault="001C3150" w:rsidP="008E4A56">
            <w:pPr>
              <w:pStyle w:val="NormalWeb"/>
              <w:rPr>
                <w:lang w:val="uk-UA"/>
              </w:rPr>
            </w:pPr>
            <w:r w:rsidRPr="00BA50F1">
              <w:rPr>
                <w:lang w:val="uk-UA"/>
              </w:rPr>
              <w:t> </w:t>
            </w:r>
          </w:p>
        </w:tc>
        <w:tc>
          <w:tcPr>
            <w:tcW w:w="700" w:type="pct"/>
          </w:tcPr>
          <w:p w:rsidR="001C3150" w:rsidRPr="00BA50F1" w:rsidRDefault="001C3150" w:rsidP="008E4A56">
            <w:pPr>
              <w:pStyle w:val="NormalWeb"/>
              <w:rPr>
                <w:lang w:val="uk-UA"/>
              </w:rPr>
            </w:pPr>
            <w:r w:rsidRPr="00BA50F1">
              <w:rPr>
                <w:lang w:val="uk-UA"/>
              </w:rPr>
              <w:t> </w:t>
            </w:r>
          </w:p>
        </w:tc>
        <w:tc>
          <w:tcPr>
            <w:tcW w:w="1250" w:type="pct"/>
          </w:tcPr>
          <w:p w:rsidR="001C3150" w:rsidRPr="00BA50F1" w:rsidRDefault="001C3150" w:rsidP="008E4A56">
            <w:pPr>
              <w:pStyle w:val="NormalWeb"/>
              <w:rPr>
                <w:lang w:val="uk-UA"/>
              </w:rPr>
            </w:pPr>
            <w:r w:rsidRPr="00BA50F1">
              <w:rPr>
                <w:lang w:val="uk-UA"/>
              </w:rPr>
              <w:t> </w:t>
            </w:r>
          </w:p>
        </w:tc>
        <w:tc>
          <w:tcPr>
            <w:tcW w:w="400" w:type="pct"/>
          </w:tcPr>
          <w:p w:rsidR="001C3150" w:rsidRPr="00BA50F1" w:rsidRDefault="001C3150" w:rsidP="008E4A56">
            <w:pPr>
              <w:pStyle w:val="NormalWeb"/>
              <w:rPr>
                <w:lang w:val="uk-UA"/>
              </w:rPr>
            </w:pPr>
            <w:r w:rsidRPr="00BA50F1">
              <w:rPr>
                <w:lang w:val="uk-UA"/>
              </w:rPr>
              <w:t> </w:t>
            </w:r>
          </w:p>
        </w:tc>
        <w:tc>
          <w:tcPr>
            <w:tcW w:w="800" w:type="pct"/>
          </w:tcPr>
          <w:p w:rsidR="001C3150" w:rsidRPr="00BA50F1" w:rsidRDefault="001C3150" w:rsidP="008E4A56">
            <w:pPr>
              <w:pStyle w:val="NormalWeb"/>
              <w:rPr>
                <w:lang w:val="uk-UA"/>
              </w:rPr>
            </w:pPr>
            <w:r w:rsidRPr="00BA50F1">
              <w:rPr>
                <w:lang w:val="uk-UA"/>
              </w:rPr>
              <w:t> </w:t>
            </w:r>
          </w:p>
        </w:tc>
        <w:tc>
          <w:tcPr>
            <w:tcW w:w="800" w:type="pct"/>
          </w:tcPr>
          <w:p w:rsidR="001C3150" w:rsidRPr="00BA50F1" w:rsidRDefault="001C3150" w:rsidP="008E4A56">
            <w:pPr>
              <w:pStyle w:val="NormalWeb"/>
              <w:rPr>
                <w:lang w:val="uk-UA"/>
              </w:rPr>
            </w:pPr>
            <w:r w:rsidRPr="00BA50F1">
              <w:rPr>
                <w:lang w:val="uk-UA"/>
              </w:rPr>
              <w:t> </w:t>
            </w:r>
          </w:p>
        </w:tc>
        <w:tc>
          <w:tcPr>
            <w:tcW w:w="800" w:type="pct"/>
          </w:tcPr>
          <w:p w:rsidR="001C3150" w:rsidRPr="00BA50F1" w:rsidRDefault="001C3150" w:rsidP="008E4A56">
            <w:pPr>
              <w:pStyle w:val="NormalWeb"/>
              <w:rPr>
                <w:lang w:val="uk-UA"/>
              </w:rPr>
            </w:pPr>
            <w:r w:rsidRPr="00BA50F1">
              <w:rPr>
                <w:lang w:val="uk-UA"/>
              </w:rPr>
              <w:t> </w:t>
            </w:r>
          </w:p>
        </w:tc>
      </w:tr>
      <w:tr w:rsidR="001C3150" w:rsidRPr="00DD62E2" w:rsidTr="008E4A56">
        <w:tc>
          <w:tcPr>
            <w:tcW w:w="250" w:type="pct"/>
          </w:tcPr>
          <w:p w:rsidR="001C3150" w:rsidRPr="00BA50F1" w:rsidRDefault="001C3150" w:rsidP="008E4A56">
            <w:pPr>
              <w:pStyle w:val="NormalWeb"/>
              <w:rPr>
                <w:lang w:val="uk-UA"/>
              </w:rPr>
            </w:pPr>
            <w:r w:rsidRPr="00BA50F1">
              <w:rPr>
                <w:lang w:val="uk-UA"/>
              </w:rPr>
              <w:t> </w:t>
            </w:r>
          </w:p>
        </w:tc>
        <w:tc>
          <w:tcPr>
            <w:tcW w:w="700" w:type="pct"/>
          </w:tcPr>
          <w:p w:rsidR="001C3150" w:rsidRPr="00BA50F1" w:rsidRDefault="001C3150" w:rsidP="008E4A56">
            <w:pPr>
              <w:pStyle w:val="NormalWeb"/>
              <w:rPr>
                <w:lang w:val="uk-UA"/>
              </w:rPr>
            </w:pPr>
            <w:r w:rsidRPr="00BA50F1">
              <w:rPr>
                <w:lang w:val="uk-UA"/>
              </w:rPr>
              <w:t> </w:t>
            </w:r>
          </w:p>
        </w:tc>
        <w:tc>
          <w:tcPr>
            <w:tcW w:w="1250" w:type="pct"/>
          </w:tcPr>
          <w:p w:rsidR="001C3150" w:rsidRPr="00BA50F1" w:rsidRDefault="001C3150" w:rsidP="008E4A56">
            <w:pPr>
              <w:pStyle w:val="NormalWeb"/>
              <w:rPr>
                <w:lang w:val="uk-UA"/>
              </w:rPr>
            </w:pPr>
            <w:r w:rsidRPr="00BA50F1">
              <w:rPr>
                <w:lang w:val="uk-UA"/>
              </w:rPr>
              <w:t> </w:t>
            </w:r>
          </w:p>
        </w:tc>
        <w:tc>
          <w:tcPr>
            <w:tcW w:w="400" w:type="pct"/>
          </w:tcPr>
          <w:p w:rsidR="001C3150" w:rsidRPr="00BA50F1" w:rsidRDefault="001C3150" w:rsidP="008E4A56">
            <w:pPr>
              <w:pStyle w:val="NormalWeb"/>
              <w:rPr>
                <w:lang w:val="uk-UA"/>
              </w:rPr>
            </w:pPr>
            <w:r w:rsidRPr="00BA50F1">
              <w:rPr>
                <w:lang w:val="uk-UA"/>
              </w:rPr>
              <w:t> </w:t>
            </w:r>
          </w:p>
        </w:tc>
        <w:tc>
          <w:tcPr>
            <w:tcW w:w="800" w:type="pct"/>
          </w:tcPr>
          <w:p w:rsidR="001C3150" w:rsidRPr="00BA50F1" w:rsidRDefault="001C3150" w:rsidP="008E4A56">
            <w:pPr>
              <w:pStyle w:val="NormalWeb"/>
              <w:rPr>
                <w:lang w:val="uk-UA"/>
              </w:rPr>
            </w:pPr>
            <w:r w:rsidRPr="00BA50F1">
              <w:rPr>
                <w:lang w:val="uk-UA"/>
              </w:rPr>
              <w:t> </w:t>
            </w:r>
          </w:p>
        </w:tc>
        <w:tc>
          <w:tcPr>
            <w:tcW w:w="800" w:type="pct"/>
          </w:tcPr>
          <w:p w:rsidR="001C3150" w:rsidRPr="00BA50F1" w:rsidRDefault="001C3150" w:rsidP="008E4A56">
            <w:pPr>
              <w:pStyle w:val="NormalWeb"/>
              <w:rPr>
                <w:lang w:val="uk-UA"/>
              </w:rPr>
            </w:pPr>
            <w:r w:rsidRPr="00BA50F1">
              <w:rPr>
                <w:lang w:val="uk-UA"/>
              </w:rPr>
              <w:t> </w:t>
            </w:r>
          </w:p>
        </w:tc>
        <w:tc>
          <w:tcPr>
            <w:tcW w:w="800" w:type="pct"/>
          </w:tcPr>
          <w:p w:rsidR="001C3150" w:rsidRPr="00BA50F1" w:rsidRDefault="001C3150" w:rsidP="008E4A56">
            <w:pPr>
              <w:pStyle w:val="NormalWeb"/>
              <w:rPr>
                <w:lang w:val="uk-UA"/>
              </w:rPr>
            </w:pPr>
            <w:r w:rsidRPr="00BA50F1">
              <w:rPr>
                <w:lang w:val="uk-UA"/>
              </w:rPr>
              <w:t> </w:t>
            </w:r>
          </w:p>
        </w:tc>
      </w:tr>
      <w:tr w:rsidR="001C3150" w:rsidRPr="00DD62E2" w:rsidTr="008E4A56">
        <w:tc>
          <w:tcPr>
            <w:tcW w:w="2200" w:type="pct"/>
            <w:gridSpan w:val="3"/>
          </w:tcPr>
          <w:p w:rsidR="001C3150" w:rsidRPr="00BA50F1" w:rsidRDefault="001C3150" w:rsidP="008E4A56">
            <w:pPr>
              <w:pStyle w:val="NormalWeb"/>
              <w:rPr>
                <w:lang w:val="uk-UA"/>
              </w:rPr>
            </w:pPr>
            <w:r w:rsidRPr="00BA50F1">
              <w:rPr>
                <w:lang w:val="uk-UA"/>
              </w:rPr>
              <w:t>Разом</w:t>
            </w:r>
          </w:p>
        </w:tc>
        <w:tc>
          <w:tcPr>
            <w:tcW w:w="400" w:type="pct"/>
          </w:tcPr>
          <w:p w:rsidR="001C3150" w:rsidRPr="00BA50F1" w:rsidRDefault="001C3150" w:rsidP="008E4A56">
            <w:pPr>
              <w:pStyle w:val="NormalWeb"/>
              <w:rPr>
                <w:lang w:val="uk-UA"/>
              </w:rPr>
            </w:pPr>
            <w:r w:rsidRPr="00BA50F1">
              <w:rPr>
                <w:lang w:val="uk-UA"/>
              </w:rPr>
              <w:t> </w:t>
            </w:r>
          </w:p>
        </w:tc>
        <w:tc>
          <w:tcPr>
            <w:tcW w:w="800" w:type="pct"/>
          </w:tcPr>
          <w:p w:rsidR="001C3150" w:rsidRPr="00BA50F1" w:rsidRDefault="001C3150" w:rsidP="008E4A56">
            <w:pPr>
              <w:pStyle w:val="NormalWeb"/>
              <w:rPr>
                <w:lang w:val="uk-UA"/>
              </w:rPr>
            </w:pPr>
            <w:r w:rsidRPr="00BA50F1">
              <w:rPr>
                <w:lang w:val="uk-UA"/>
              </w:rPr>
              <w:t> </w:t>
            </w:r>
          </w:p>
        </w:tc>
        <w:tc>
          <w:tcPr>
            <w:tcW w:w="800" w:type="pct"/>
          </w:tcPr>
          <w:p w:rsidR="001C3150" w:rsidRPr="00BA50F1" w:rsidRDefault="001C3150" w:rsidP="008E4A56">
            <w:pPr>
              <w:pStyle w:val="NormalWeb"/>
              <w:rPr>
                <w:lang w:val="uk-UA"/>
              </w:rPr>
            </w:pPr>
            <w:r w:rsidRPr="00BA50F1">
              <w:rPr>
                <w:lang w:val="uk-UA"/>
              </w:rPr>
              <w:t> </w:t>
            </w:r>
          </w:p>
        </w:tc>
        <w:tc>
          <w:tcPr>
            <w:tcW w:w="800" w:type="pct"/>
          </w:tcPr>
          <w:p w:rsidR="001C3150" w:rsidRPr="00BA50F1" w:rsidRDefault="001C3150" w:rsidP="008E4A56">
            <w:pPr>
              <w:pStyle w:val="NormalWeb"/>
              <w:rPr>
                <w:lang w:val="uk-UA"/>
              </w:rPr>
            </w:pPr>
            <w:r w:rsidRPr="00BA50F1">
              <w:rPr>
                <w:lang w:val="uk-UA"/>
              </w:rPr>
              <w:t> </w:t>
            </w:r>
          </w:p>
        </w:tc>
      </w:tr>
    </w:tbl>
    <w:p w:rsidR="001C3150" w:rsidRPr="00DD62E2" w:rsidRDefault="001C3150" w:rsidP="00EF6914">
      <w:pPr>
        <w:rPr>
          <w:lang w:val="uk-UA"/>
        </w:rPr>
      </w:pPr>
    </w:p>
    <w:tbl>
      <w:tblPr>
        <w:tblW w:w="10500" w:type="dxa"/>
        <w:tblLook w:val="0000"/>
      </w:tblPr>
      <w:tblGrid>
        <w:gridCol w:w="10500"/>
      </w:tblGrid>
      <w:tr w:rsidR="001C3150" w:rsidRPr="00DD62E2" w:rsidTr="008E4A56">
        <w:tc>
          <w:tcPr>
            <w:tcW w:w="5000" w:type="pct"/>
          </w:tcPr>
          <w:p w:rsidR="001C3150" w:rsidRPr="00DD62E2" w:rsidRDefault="001C3150" w:rsidP="008E4A56">
            <w:pPr>
              <w:pStyle w:val="NormalWeb"/>
              <w:rPr>
                <w:lang w:val="uk-UA"/>
              </w:rPr>
            </w:pPr>
            <w:r w:rsidRPr="00DD62E2">
              <w:rPr>
                <w:lang w:val="uk-UA"/>
              </w:rPr>
              <w:t>За результатами списання безнадійного податкового боргу пеня та штрафи за порушення правил сплати (перерахування) податків підлягають скасуванню.</w:t>
            </w:r>
          </w:p>
        </w:tc>
      </w:tr>
    </w:tbl>
    <w:p w:rsidR="001C3150" w:rsidRPr="00DD62E2" w:rsidRDefault="001C3150" w:rsidP="00EF6914">
      <w:pPr>
        <w:rPr>
          <w:lang w:val="uk-UA"/>
        </w:rPr>
      </w:pPr>
    </w:p>
    <w:tbl>
      <w:tblPr>
        <w:tblW w:w="10500" w:type="dxa"/>
        <w:tblLook w:val="0000"/>
      </w:tblPr>
      <w:tblGrid>
        <w:gridCol w:w="5565"/>
        <w:gridCol w:w="1995"/>
        <w:gridCol w:w="2940"/>
      </w:tblGrid>
      <w:tr w:rsidR="001C3150" w:rsidRPr="00DD62E2" w:rsidTr="008E4A56">
        <w:tc>
          <w:tcPr>
            <w:tcW w:w="2650" w:type="pct"/>
          </w:tcPr>
          <w:p w:rsidR="001C3150" w:rsidRPr="00DD62E2" w:rsidRDefault="001C3150" w:rsidP="008E4A56">
            <w:pPr>
              <w:pStyle w:val="NormalWeb"/>
              <w:jc w:val="center"/>
              <w:rPr>
                <w:lang w:val="uk-UA"/>
              </w:rPr>
            </w:pPr>
            <w:r w:rsidRPr="00DD62E2">
              <w:rPr>
                <w:lang w:val="uk-UA"/>
              </w:rPr>
              <w:t>__________________________________________</w:t>
            </w:r>
            <w:r w:rsidRPr="00DD62E2">
              <w:rPr>
                <w:lang w:val="uk-UA"/>
              </w:rPr>
              <w:br/>
            </w:r>
            <w:r w:rsidRPr="00DD62E2">
              <w:rPr>
                <w:sz w:val="20"/>
                <w:szCs w:val="20"/>
                <w:lang w:val="uk-UA"/>
              </w:rPr>
              <w:t>(посада особи, яка прийняла рішення)</w:t>
            </w:r>
          </w:p>
        </w:tc>
        <w:tc>
          <w:tcPr>
            <w:tcW w:w="950" w:type="pct"/>
          </w:tcPr>
          <w:p w:rsidR="001C3150" w:rsidRPr="00DD62E2" w:rsidRDefault="001C3150" w:rsidP="008E4A56">
            <w:pPr>
              <w:pStyle w:val="NormalWeb"/>
              <w:jc w:val="center"/>
              <w:rPr>
                <w:lang w:val="uk-UA"/>
              </w:rPr>
            </w:pPr>
            <w:r w:rsidRPr="00DD62E2">
              <w:rPr>
                <w:lang w:val="uk-UA"/>
              </w:rPr>
              <w:t>______________</w:t>
            </w:r>
            <w:r w:rsidRPr="00DD62E2">
              <w:rPr>
                <w:lang w:val="uk-UA"/>
              </w:rPr>
              <w:br/>
            </w:r>
            <w:r w:rsidRPr="00DD62E2">
              <w:rPr>
                <w:sz w:val="20"/>
                <w:szCs w:val="20"/>
                <w:lang w:val="uk-UA"/>
              </w:rPr>
              <w:t>(підпис)</w:t>
            </w:r>
          </w:p>
        </w:tc>
        <w:tc>
          <w:tcPr>
            <w:tcW w:w="1400" w:type="pct"/>
          </w:tcPr>
          <w:p w:rsidR="001C3150" w:rsidRPr="00DD62E2" w:rsidRDefault="001C3150" w:rsidP="008E4A56">
            <w:pPr>
              <w:pStyle w:val="NormalWeb"/>
              <w:jc w:val="center"/>
              <w:rPr>
                <w:lang w:val="uk-UA"/>
              </w:rPr>
            </w:pPr>
            <w:r w:rsidRPr="00DD62E2">
              <w:rPr>
                <w:lang w:val="uk-UA"/>
              </w:rPr>
              <w:t>______________________</w:t>
            </w:r>
            <w:r w:rsidRPr="00DD62E2">
              <w:rPr>
                <w:lang w:val="uk-UA"/>
              </w:rPr>
              <w:br/>
            </w:r>
            <w:r w:rsidRPr="00DD62E2">
              <w:rPr>
                <w:sz w:val="20"/>
                <w:szCs w:val="20"/>
                <w:lang w:val="uk-UA"/>
              </w:rPr>
              <w:t>(Власне ім'я ПРІЗВИЩЕ)</w:t>
            </w:r>
          </w:p>
        </w:tc>
      </w:tr>
      <w:tr w:rsidR="001C3150" w:rsidRPr="00DD62E2" w:rsidTr="008E4A56">
        <w:tc>
          <w:tcPr>
            <w:tcW w:w="2650" w:type="pct"/>
          </w:tcPr>
          <w:p w:rsidR="001C3150" w:rsidRPr="00DD62E2" w:rsidRDefault="001C3150" w:rsidP="008E4A56">
            <w:pPr>
              <w:pStyle w:val="NormalWeb"/>
              <w:jc w:val="right"/>
              <w:rPr>
                <w:lang w:val="uk-UA"/>
              </w:rPr>
            </w:pPr>
            <w:r>
              <w:rPr>
                <w:lang w:val="uk-UA"/>
              </w:rPr>
              <w:t>М.</w:t>
            </w:r>
            <w:r w:rsidRPr="00DD62E2">
              <w:rPr>
                <w:lang w:val="uk-UA"/>
              </w:rPr>
              <w:t>П.</w:t>
            </w:r>
          </w:p>
        </w:tc>
        <w:tc>
          <w:tcPr>
            <w:tcW w:w="950" w:type="pct"/>
          </w:tcPr>
          <w:p w:rsidR="001C3150" w:rsidRPr="00DD62E2" w:rsidRDefault="001C3150" w:rsidP="008E4A56">
            <w:pPr>
              <w:pStyle w:val="NormalWeb"/>
              <w:jc w:val="center"/>
              <w:rPr>
                <w:lang w:val="uk-UA"/>
              </w:rPr>
            </w:pPr>
            <w:r w:rsidRPr="00DD62E2">
              <w:rPr>
                <w:lang w:val="uk-UA"/>
              </w:rPr>
              <w:t> </w:t>
            </w:r>
          </w:p>
        </w:tc>
        <w:tc>
          <w:tcPr>
            <w:tcW w:w="1400" w:type="pct"/>
          </w:tcPr>
          <w:p w:rsidR="001C3150" w:rsidRPr="00DD62E2" w:rsidRDefault="001C3150" w:rsidP="008E4A56">
            <w:pPr>
              <w:pStyle w:val="NormalWeb"/>
              <w:jc w:val="center"/>
              <w:rPr>
                <w:lang w:val="uk-UA"/>
              </w:rPr>
            </w:pPr>
            <w:r w:rsidRPr="00DD62E2">
              <w:rPr>
                <w:lang w:val="uk-UA"/>
              </w:rPr>
              <w:t> </w:t>
            </w:r>
          </w:p>
        </w:tc>
      </w:tr>
    </w:tbl>
    <w:p w:rsidR="001C3150" w:rsidRPr="00DD62E2" w:rsidRDefault="001C3150" w:rsidP="00EF6914">
      <w:pPr>
        <w:rPr>
          <w:lang w:val="uk-UA"/>
        </w:rPr>
      </w:pPr>
    </w:p>
    <w:tbl>
      <w:tblPr>
        <w:tblW w:w="10500" w:type="dxa"/>
        <w:tblLook w:val="0000"/>
      </w:tblPr>
      <w:tblGrid>
        <w:gridCol w:w="10500"/>
      </w:tblGrid>
      <w:tr w:rsidR="001C3150" w:rsidRPr="00EF6914" w:rsidTr="008E4A56">
        <w:tc>
          <w:tcPr>
            <w:tcW w:w="5000" w:type="pct"/>
          </w:tcPr>
          <w:p w:rsidR="001C3150" w:rsidRPr="00DD62E2" w:rsidRDefault="001C3150" w:rsidP="008E4A56">
            <w:pPr>
              <w:pStyle w:val="NormalWeb"/>
              <w:rPr>
                <w:lang w:val="uk-UA"/>
              </w:rPr>
            </w:pPr>
            <w:r w:rsidRPr="00DD62E2">
              <w:rPr>
                <w:lang w:val="uk-UA"/>
              </w:rPr>
              <w:t>____________</w:t>
            </w:r>
            <w:r w:rsidRPr="00DD62E2">
              <w:rPr>
                <w:lang w:val="uk-UA"/>
              </w:rPr>
              <w:br/>
            </w:r>
            <w:r w:rsidRPr="00EF6914">
              <w:rPr>
                <w:color w:val="000000"/>
                <w:sz w:val="20"/>
                <w:szCs w:val="20"/>
                <w:vertAlign w:val="superscript"/>
                <w:lang w:val="uk-UA" w:eastAsia="uk-UA"/>
              </w:rPr>
              <w:t>[1]</w:t>
            </w:r>
            <w:r w:rsidRPr="00EF6914">
              <w:rPr>
                <w:sz w:val="20"/>
                <w:szCs w:val="20"/>
                <w:lang w:val="uk-UA"/>
              </w:rPr>
              <w:t xml:space="preserve"> </w:t>
            </w:r>
            <w:r w:rsidRPr="00DD62E2">
              <w:rPr>
                <w:sz w:val="20"/>
                <w:szCs w:val="20"/>
                <w:lang w:val="uk-UA"/>
              </w:rPr>
              <w:t>Код за ЄДРПОУ /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1C3150" w:rsidRPr="00DD62E2" w:rsidRDefault="001C3150">
      <w:pPr>
        <w:rPr>
          <w:lang w:val="uk-UA"/>
        </w:rPr>
      </w:pPr>
    </w:p>
    <w:sectPr w:rsidR="001C3150" w:rsidRPr="00DD62E2" w:rsidSect="00AE06DC">
      <w:pgSz w:w="11906" w:h="16838"/>
      <w:pgMar w:top="851"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62E2"/>
    <w:rsid w:val="001B46D8"/>
    <w:rsid w:val="001C1AF1"/>
    <w:rsid w:val="001C3150"/>
    <w:rsid w:val="001F426F"/>
    <w:rsid w:val="006D7B50"/>
    <w:rsid w:val="006F12B1"/>
    <w:rsid w:val="007366B8"/>
    <w:rsid w:val="007E4F85"/>
    <w:rsid w:val="008C2237"/>
    <w:rsid w:val="008D3A1F"/>
    <w:rsid w:val="008E3D2B"/>
    <w:rsid w:val="008E4A56"/>
    <w:rsid w:val="00A30C53"/>
    <w:rsid w:val="00A769EF"/>
    <w:rsid w:val="00A934DA"/>
    <w:rsid w:val="00AE06DC"/>
    <w:rsid w:val="00BA50F1"/>
    <w:rsid w:val="00CA0037"/>
    <w:rsid w:val="00DB1A10"/>
    <w:rsid w:val="00DD62E2"/>
    <w:rsid w:val="00EF69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F85"/>
    <w:rPr>
      <w:sz w:val="24"/>
      <w:szCs w:val="24"/>
    </w:rPr>
  </w:style>
  <w:style w:type="paragraph" w:styleId="Heading3">
    <w:name w:val="heading 3"/>
    <w:basedOn w:val="Normal"/>
    <w:link w:val="Heading3Char"/>
    <w:uiPriority w:val="99"/>
    <w:qFormat/>
    <w:rsid w:val="00DD62E2"/>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NormalWeb">
    <w:name w:val="Normal (Web)"/>
    <w:basedOn w:val="Normal"/>
    <w:uiPriority w:val="99"/>
    <w:rsid w:val="00DD62E2"/>
    <w:pPr>
      <w:spacing w:before="100" w:beforeAutospacing="1" w:after="100" w:afterAutospacing="1"/>
    </w:pPr>
  </w:style>
  <w:style w:type="table" w:styleId="TableGrid">
    <w:name w:val="Table Grid"/>
    <w:basedOn w:val="TableNormal"/>
    <w:uiPriority w:val="99"/>
    <w:rsid w:val="00DD62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0985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341</Words>
  <Characters>1949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3</cp:revision>
  <dcterms:created xsi:type="dcterms:W3CDTF">2022-10-05T13:46:00Z</dcterms:created>
  <dcterms:modified xsi:type="dcterms:W3CDTF">2022-10-05T15:06:00Z</dcterms:modified>
</cp:coreProperties>
</file>