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72" w:type="dxa"/>
        <w:tblInd w:w="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55"/>
        <w:gridCol w:w="6217"/>
      </w:tblGrid>
      <w:tr w:rsidR="004E542E" w:rsidRPr="0058542B" w:rsidTr="00A14896">
        <w:trPr>
          <w:trHeight w:val="60"/>
        </w:trPr>
        <w:tc>
          <w:tcPr>
            <w:tcW w:w="3855" w:type="dxa"/>
            <w:tcMar>
              <w:top w:w="0" w:type="dxa"/>
              <w:left w:w="0" w:type="dxa"/>
              <w:bottom w:w="68" w:type="dxa"/>
              <w:right w:w="0" w:type="dxa"/>
            </w:tcMar>
            <w:vAlign w:val="center"/>
          </w:tcPr>
          <w:p w:rsidR="004E542E" w:rsidRPr="0058542B" w:rsidRDefault="004E542E" w:rsidP="004821FF">
            <w:pPr>
              <w:spacing w:after="0" w:line="193" w:lineRule="atLeast"/>
              <w:rPr>
                <w:color w:val="000000"/>
                <w:lang w:eastAsia="uk-UA"/>
              </w:rPr>
            </w:pPr>
            <w:r w:rsidRPr="0058542B">
              <w:rPr>
                <w:b/>
                <w:bCs/>
                <w:color w:val="000000"/>
                <w:lang w:eastAsia="uk-UA"/>
              </w:rPr>
              <w:t>ФОРМА ПРР</w:t>
            </w:r>
          </w:p>
        </w:tc>
        <w:tc>
          <w:tcPr>
            <w:tcW w:w="6217" w:type="dxa"/>
            <w:tcMar>
              <w:top w:w="0" w:type="dxa"/>
              <w:left w:w="624" w:type="dxa"/>
              <w:bottom w:w="68" w:type="dxa"/>
              <w:right w:w="0" w:type="dxa"/>
            </w:tcMar>
          </w:tcPr>
          <w:p w:rsidR="004E542E" w:rsidRPr="0058542B" w:rsidRDefault="004E542E" w:rsidP="004821FF">
            <w:pPr>
              <w:spacing w:before="397" w:after="0" w:line="182" w:lineRule="atLeast"/>
              <w:rPr>
                <w:color w:val="000000"/>
                <w:lang w:eastAsia="uk-UA"/>
              </w:rPr>
            </w:pPr>
            <w:r w:rsidRPr="0058542B">
              <w:rPr>
                <w:color w:val="000000"/>
                <w:lang w:eastAsia="uk-UA"/>
              </w:rPr>
              <w:t>Додаток 6</w:t>
            </w:r>
            <w:r w:rsidRPr="0058542B">
              <w:rPr>
                <w:color w:val="000000"/>
                <w:lang w:eastAsia="uk-UA"/>
              </w:rPr>
              <w:br/>
              <w:t>до Положення про реєстр радіообладнання та випромінювальних пристроїв</w:t>
            </w:r>
            <w:r w:rsidRPr="0058542B">
              <w:rPr>
                <w:color w:val="000000"/>
                <w:lang w:eastAsia="uk-UA"/>
              </w:rPr>
              <w:br/>
              <w:t>(підпункт 1 пункту 4 розділу IV)</w:t>
            </w:r>
          </w:p>
        </w:tc>
      </w:tr>
    </w:tbl>
    <w:p w:rsidR="004E542E" w:rsidRPr="0058542B" w:rsidRDefault="004E542E" w:rsidP="00A14896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58542B">
        <w:rPr>
          <w:color w:val="000000"/>
          <w:lang w:eastAsia="uk-UA"/>
        </w:rPr>
        <w:t> </w:t>
      </w:r>
    </w:p>
    <w:p w:rsidR="004E542E" w:rsidRPr="0058542B" w:rsidRDefault="004E542E" w:rsidP="00A14896">
      <w:pPr>
        <w:shd w:val="clear" w:color="auto" w:fill="FFFFFF"/>
        <w:spacing w:before="227" w:after="113" w:line="203" w:lineRule="atLeast"/>
        <w:jc w:val="center"/>
        <w:rPr>
          <w:b/>
          <w:bCs/>
          <w:color w:val="000000"/>
          <w:lang w:eastAsia="uk-UA"/>
        </w:rPr>
      </w:pPr>
      <w:r w:rsidRPr="0058542B">
        <w:rPr>
          <w:b/>
          <w:bCs/>
          <w:color w:val="000000"/>
          <w:lang w:eastAsia="uk-UA"/>
        </w:rPr>
        <w:t>ПОВІДОМЛЕННЯ № ________</w:t>
      </w:r>
      <w:r w:rsidRPr="0058542B">
        <w:rPr>
          <w:b/>
          <w:bCs/>
          <w:color w:val="000000"/>
          <w:lang w:eastAsia="uk-UA"/>
        </w:rPr>
        <w:br/>
      </w:r>
      <w:r w:rsidRPr="0058542B">
        <w:rPr>
          <w:color w:val="000000"/>
          <w:lang w:eastAsia="uk-UA"/>
        </w:rPr>
        <w:t>(для реєстрації радіообладнання відповідно до пункту 10</w:t>
      </w:r>
      <w:r w:rsidRPr="0058542B">
        <w:rPr>
          <w:color w:val="000000"/>
          <w:lang w:eastAsia="uk-UA"/>
        </w:rPr>
        <w:br/>
        <w:t>Технічного регламенту радіообладнання, затвердженого постановою</w:t>
      </w:r>
      <w:r w:rsidRPr="0058542B">
        <w:rPr>
          <w:color w:val="000000"/>
          <w:lang w:eastAsia="uk-UA"/>
        </w:rPr>
        <w:br/>
        <w:t>Кабінету Міністрів України від 24 травня 2017 року № 355)</w:t>
      </w:r>
    </w:p>
    <w:p w:rsidR="004E542E" w:rsidRPr="0058542B" w:rsidRDefault="004E542E" w:rsidP="00A14896">
      <w:pPr>
        <w:shd w:val="clear" w:color="auto" w:fill="FFFFFF"/>
        <w:spacing w:after="0" w:line="193" w:lineRule="atLeast"/>
        <w:ind w:firstLine="283"/>
        <w:rPr>
          <w:b/>
          <w:bCs/>
          <w:color w:val="000000"/>
          <w:lang w:eastAsia="uk-UA"/>
        </w:rPr>
      </w:pPr>
      <w:r w:rsidRPr="0058542B">
        <w:rPr>
          <w:b/>
          <w:bCs/>
          <w:color w:val="000000"/>
          <w:lang w:eastAsia="uk-UA"/>
        </w:rPr>
        <w:t>1. ОПИСОВА ІДЕНТИФІКАЦІЯ РАДІООБЛАДНАННЯ</w:t>
      </w:r>
    </w:p>
    <w:tbl>
      <w:tblPr>
        <w:tblW w:w="10260" w:type="dxa"/>
        <w:tblInd w:w="6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40"/>
        <w:gridCol w:w="5220"/>
      </w:tblGrid>
      <w:tr w:rsidR="004E542E" w:rsidRPr="0058542B" w:rsidTr="00F17D4D">
        <w:trPr>
          <w:trHeight w:val="60"/>
        </w:trPr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1.1. Назва продукції (комплекту постачання),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8542B">
              <w:rPr>
                <w:color w:val="000000"/>
                <w:spacing w:val="-2"/>
                <w:lang w:eastAsia="uk-UA"/>
              </w:rPr>
              <w:t>під якою надаватиметься на ринок України</w:t>
            </w:r>
          </w:p>
        </w:tc>
        <w:tc>
          <w:tcPr>
            <w:tcW w:w="5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4E542E" w:rsidRPr="0058542B" w:rsidTr="00F17D4D">
        <w:trPr>
          <w:trHeight w:val="6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1.2. Торгова марка або торговельний знак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4E542E" w:rsidRPr="0058542B" w:rsidTr="00F17D4D">
        <w:trPr>
          <w:trHeight w:val="6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1.2.1. Підстави для використання торгової марки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8542B">
              <w:rPr>
                <w:color w:val="000000"/>
                <w:spacing w:val="-2"/>
                <w:lang w:eastAsia="uk-UA"/>
              </w:rPr>
              <w:t xml:space="preserve">або торговельного </w:t>
            </w:r>
            <w:proofErr w:type="spellStart"/>
            <w:r w:rsidRPr="0058542B">
              <w:rPr>
                <w:color w:val="000000"/>
                <w:spacing w:val="-2"/>
                <w:lang w:eastAsia="uk-UA"/>
              </w:rPr>
              <w:t>знака</w:t>
            </w:r>
            <w:proofErr w:type="spellEnd"/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4E542E" w:rsidRPr="0058542B" w:rsidTr="00F17D4D">
        <w:trPr>
          <w:trHeight w:val="6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1.3. Тип, або модель (артикул, код замовлення),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8542B">
              <w:rPr>
                <w:color w:val="000000"/>
                <w:spacing w:val="-2"/>
                <w:lang w:eastAsia="uk-UA"/>
              </w:rPr>
              <w:t>або інше позначення, що наноситься на пакування чи радіообладнання для його ідентифікації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4E542E" w:rsidRPr="0058542B" w:rsidTr="00F17D4D">
        <w:trPr>
          <w:trHeight w:val="6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1.4. Виробник (назва та країна)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4E542E" w:rsidRPr="0058542B" w:rsidTr="00F17D4D">
        <w:trPr>
          <w:trHeight w:val="6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1.5. Склад комплекту постачання</w:t>
            </w:r>
            <w:r w:rsidRPr="0058542B">
              <w:rPr>
                <w:color w:val="000000"/>
                <w:spacing w:val="-2"/>
                <w:lang w:eastAsia="uk-UA"/>
              </w:rPr>
              <w:br/>
              <w:t>(зазначається тільки позначення блоків</w:t>
            </w:r>
            <w:r w:rsidRPr="0058542B">
              <w:rPr>
                <w:color w:val="000000"/>
                <w:spacing w:val="-2"/>
                <w:lang w:eastAsia="uk-UA"/>
              </w:rPr>
              <w:br/>
              <w:t xml:space="preserve">(компонентів, продукції), що мають </w:t>
            </w:r>
            <w:proofErr w:type="spellStart"/>
            <w:r w:rsidRPr="0058542B">
              <w:rPr>
                <w:color w:val="000000"/>
                <w:spacing w:val="-2"/>
                <w:lang w:eastAsia="uk-UA"/>
              </w:rPr>
              <w:t>радіофункцію</w:t>
            </w:r>
            <w:proofErr w:type="spellEnd"/>
            <w:r w:rsidRPr="0058542B">
              <w:rPr>
                <w:color w:val="000000"/>
                <w:spacing w:val="-2"/>
                <w:lang w:eastAsia="uk-UA"/>
              </w:rPr>
              <w:t>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4E542E" w:rsidRPr="0058542B" w:rsidTr="00F17D4D">
        <w:trPr>
          <w:trHeight w:val="6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1.6. Країна походження продукції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4E542E" w:rsidRPr="0058542B" w:rsidTr="00F17D4D">
        <w:trPr>
          <w:trHeight w:val="6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1.7. Клас радіообладнання (автономне,</w:t>
            </w:r>
            <w:r w:rsidRPr="0058542B">
              <w:rPr>
                <w:color w:val="000000"/>
                <w:spacing w:val="-2"/>
                <w:lang w:eastAsia="uk-UA"/>
              </w:rPr>
              <w:br/>
              <w:t>комбіноване обладнання, приєднувальний пристрій, застосування з іншою продукцією тощо)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4E542E" w:rsidRPr="0058542B" w:rsidTr="00F17D4D">
        <w:trPr>
          <w:trHeight w:val="6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1.8. Функціональне призначення радіообладнання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8542B">
              <w:rPr>
                <w:color w:val="000000"/>
                <w:spacing w:val="-2"/>
                <w:lang w:eastAsia="uk-UA"/>
              </w:rPr>
              <w:t>при використанні радіочастотного спектру</w:t>
            </w:r>
            <w:r w:rsidRPr="0058542B">
              <w:rPr>
                <w:color w:val="000000"/>
                <w:spacing w:val="-2"/>
                <w:lang w:eastAsia="uk-UA"/>
              </w:rPr>
              <w:br/>
              <w:t xml:space="preserve">(описове та/або схема організації радіомережі із зазначенням видів радіообладнання, </w:t>
            </w:r>
            <w:proofErr w:type="spellStart"/>
            <w:r w:rsidRPr="0058542B">
              <w:rPr>
                <w:color w:val="000000"/>
                <w:spacing w:val="-2"/>
                <w:lang w:eastAsia="uk-UA"/>
              </w:rPr>
              <w:t>радіотехнологій</w:t>
            </w:r>
            <w:proofErr w:type="spellEnd"/>
            <w:r w:rsidRPr="0058542B">
              <w:rPr>
                <w:color w:val="000000"/>
                <w:spacing w:val="-2"/>
                <w:lang w:eastAsia="uk-UA"/>
              </w:rPr>
              <w:t xml:space="preserve"> та радіочастот)</w:t>
            </w:r>
            <w:r w:rsidRPr="0058542B">
              <w:rPr>
                <w:color w:val="000000"/>
                <w:spacing w:val="-2"/>
                <w:vertAlign w:val="superscript"/>
                <w:lang w:eastAsia="uk-UA"/>
              </w:rPr>
              <w:t>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4E542E" w:rsidRPr="0058542B" w:rsidTr="00F17D4D">
        <w:trPr>
          <w:trHeight w:val="6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1.8.1. Перелік інтерфейсів (режимів зв’язку)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4E542E" w:rsidRPr="0058542B" w:rsidTr="00F17D4D">
        <w:trPr>
          <w:trHeight w:val="6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1.9. Фотографії або ілюстрації,</w:t>
            </w:r>
            <w:r w:rsidRPr="0058542B">
              <w:rPr>
                <w:color w:val="000000"/>
                <w:spacing w:val="-2"/>
                <w:lang w:eastAsia="uk-UA"/>
              </w:rPr>
              <w:br/>
              <w:t>що показують зовнішній вигляд, маркування, пакування та внутрішнє компонування</w:t>
            </w:r>
            <w:r w:rsidRPr="0058542B">
              <w:rPr>
                <w:color w:val="000000"/>
                <w:spacing w:val="-2"/>
                <w:vertAlign w:val="superscript"/>
                <w:lang w:eastAsia="uk-UA"/>
              </w:rPr>
              <w:t>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4E542E" w:rsidRPr="0058542B" w:rsidTr="00F17D4D">
        <w:trPr>
          <w:trHeight w:val="6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 xml:space="preserve">1.10. Тип та позначення </w:t>
            </w:r>
            <w:proofErr w:type="spellStart"/>
            <w:r w:rsidRPr="0058542B">
              <w:rPr>
                <w:color w:val="000000"/>
                <w:spacing w:val="-2"/>
                <w:lang w:eastAsia="uk-UA"/>
              </w:rPr>
              <w:t>радіомодулів</w:t>
            </w:r>
            <w:proofErr w:type="spellEnd"/>
            <w:r w:rsidRPr="0058542B">
              <w:rPr>
                <w:color w:val="000000"/>
                <w:spacing w:val="-2"/>
                <w:lang w:eastAsia="uk-UA"/>
              </w:rPr>
              <w:br/>
              <w:t>для комбінованого обладнання</w:t>
            </w:r>
            <w:r w:rsidRPr="0058542B">
              <w:rPr>
                <w:color w:val="000000"/>
                <w:spacing w:val="-2"/>
                <w:lang w:eastAsia="uk-UA"/>
              </w:rPr>
              <w:br/>
              <w:t>або приєднувального пристрою у комплекті постачання продукції (за наявності)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4E542E" w:rsidRPr="0058542B" w:rsidTr="00F17D4D">
        <w:trPr>
          <w:trHeight w:val="6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1.11. Версії програмного забезпечення</w:t>
            </w:r>
            <w:r w:rsidRPr="0058542B">
              <w:rPr>
                <w:color w:val="000000"/>
                <w:spacing w:val="-2"/>
                <w:lang w:eastAsia="uk-UA"/>
              </w:rPr>
              <w:br/>
              <w:t xml:space="preserve">або апаратно-реалізованого програмного </w:t>
            </w:r>
            <w:r w:rsidRPr="0058542B">
              <w:rPr>
                <w:color w:val="000000"/>
                <w:spacing w:val="-2"/>
                <w:lang w:eastAsia="uk-UA"/>
              </w:rPr>
              <w:lastRenderedPageBreak/>
              <w:t>забезпечення, які впливають на відповідність суттєвим вимогам Технічного регламенту радіообладнання, затвердженого постановою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8542B">
              <w:rPr>
                <w:color w:val="000000"/>
                <w:spacing w:val="-2"/>
                <w:lang w:eastAsia="uk-UA"/>
              </w:rPr>
              <w:t>Кабінету Міністрів України від 2</w:t>
            </w:r>
            <w:r>
              <w:rPr>
                <w:color w:val="000000"/>
                <w:spacing w:val="-2"/>
                <w:lang w:eastAsia="uk-UA"/>
              </w:rPr>
              <w:t>4 травня 2017 року № 355 (далі -</w:t>
            </w:r>
            <w:r w:rsidRPr="0058542B">
              <w:rPr>
                <w:color w:val="000000"/>
                <w:spacing w:val="-2"/>
                <w:lang w:eastAsia="uk-UA"/>
              </w:rPr>
              <w:t xml:space="preserve"> ТР радіо) (за наявності)</w:t>
            </w:r>
            <w:r w:rsidRPr="0058542B">
              <w:rPr>
                <w:color w:val="000000"/>
                <w:spacing w:val="-2"/>
                <w:vertAlign w:val="superscript"/>
                <w:lang w:eastAsia="uk-UA"/>
              </w:rPr>
              <w:t>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lastRenderedPageBreak/>
              <w:t> </w:t>
            </w:r>
          </w:p>
        </w:tc>
      </w:tr>
      <w:tr w:rsidR="004E542E" w:rsidRPr="0058542B" w:rsidTr="00F17D4D">
        <w:trPr>
          <w:trHeight w:val="6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lastRenderedPageBreak/>
              <w:t>1.12. Відомості про спосіб виробництва радіообладнання (продукція серійного випуску/ обмежена партія та її обсяг / одиничний зразок)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</w:tbl>
    <w:p w:rsidR="004E542E" w:rsidRPr="0058542B" w:rsidRDefault="004E542E" w:rsidP="00A14896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58542B">
        <w:rPr>
          <w:color w:val="000000"/>
          <w:lang w:eastAsia="uk-UA"/>
        </w:rPr>
        <w:t> </w:t>
      </w:r>
    </w:p>
    <w:p w:rsidR="004E542E" w:rsidRPr="00A14896" w:rsidRDefault="004E542E" w:rsidP="00A14896">
      <w:pPr>
        <w:shd w:val="clear" w:color="auto" w:fill="FFFFFF"/>
        <w:spacing w:before="60" w:after="0" w:line="161" w:lineRule="atLeast"/>
        <w:jc w:val="both"/>
        <w:rPr>
          <w:color w:val="000000"/>
          <w:sz w:val="20"/>
          <w:szCs w:val="20"/>
          <w:lang w:eastAsia="uk-UA"/>
        </w:rPr>
      </w:pPr>
      <w:r w:rsidRPr="00A14896">
        <w:rPr>
          <w:color w:val="000000"/>
          <w:sz w:val="20"/>
          <w:szCs w:val="20"/>
          <w:lang w:eastAsia="uk-UA"/>
        </w:rPr>
        <w:t>_____________________</w:t>
      </w:r>
      <w:r w:rsidRPr="00A14896">
        <w:rPr>
          <w:color w:val="000000"/>
          <w:sz w:val="20"/>
          <w:szCs w:val="20"/>
          <w:lang w:eastAsia="uk-UA"/>
        </w:rPr>
        <w:br/>
      </w:r>
      <w:r w:rsidRPr="00A14896">
        <w:rPr>
          <w:color w:val="000000"/>
          <w:vertAlign w:val="superscript"/>
          <w:lang w:eastAsia="uk-UA"/>
        </w:rPr>
        <w:t>1</w:t>
      </w:r>
      <w:r w:rsidRPr="00A14896">
        <w:rPr>
          <w:color w:val="000000"/>
          <w:sz w:val="20"/>
          <w:szCs w:val="20"/>
          <w:lang w:eastAsia="uk-UA"/>
        </w:rPr>
        <w:t>  Може наводитися у складі технічної документації та додається до повідомлення (зазначаються назва (позначення) елемента технічної документації та сторінка, на якій знаходиться відповідна інформація).</w:t>
      </w:r>
    </w:p>
    <w:p w:rsidR="004E542E" w:rsidRPr="0058542B" w:rsidRDefault="004E542E" w:rsidP="00A14896">
      <w:pPr>
        <w:shd w:val="clear" w:color="auto" w:fill="FFFFFF"/>
        <w:spacing w:before="113" w:after="57" w:line="193" w:lineRule="atLeast"/>
        <w:ind w:left="283"/>
        <w:rPr>
          <w:b/>
          <w:bCs/>
          <w:color w:val="000000"/>
          <w:lang w:eastAsia="uk-UA"/>
        </w:rPr>
      </w:pPr>
      <w:r w:rsidRPr="0058542B">
        <w:rPr>
          <w:b/>
          <w:bCs/>
          <w:color w:val="000000"/>
          <w:lang w:eastAsia="uk-UA"/>
        </w:rPr>
        <w:t>2. ВІДОМОСТІ ПРО ТЕХНІЧНІ ХАРАКТЕРИСТИКИ РАДІООБЛАДНАННЯ</w:t>
      </w:r>
      <w:r w:rsidRPr="0058542B">
        <w:rPr>
          <w:b/>
          <w:bCs/>
          <w:color w:val="000000"/>
          <w:lang w:eastAsia="uk-UA"/>
        </w:rPr>
        <w:br/>
        <w:t>    (ОКРЕМИХ БЛОКІВ (КОМПОНЕНТІВ, ПРОДУКЦІЇ) КОМПЛЕКТУ ПОСТАЧАННЯ,  ЩО МАЮТЬ РАДІОФУНКЦІЮ</w:t>
      </w:r>
      <w:r w:rsidRPr="0058542B">
        <w:rPr>
          <w:b/>
          <w:bCs/>
          <w:color w:val="000000"/>
          <w:vertAlign w:val="superscript"/>
          <w:lang w:eastAsia="uk-UA"/>
        </w:rPr>
        <w:t>2</w:t>
      </w:r>
    </w:p>
    <w:tbl>
      <w:tblPr>
        <w:tblW w:w="10260" w:type="dxa"/>
        <w:tblInd w:w="6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54"/>
        <w:gridCol w:w="2886"/>
        <w:gridCol w:w="5220"/>
      </w:tblGrid>
      <w:tr w:rsidR="004E542E" w:rsidRPr="0058542B" w:rsidTr="00F17D4D">
        <w:trPr>
          <w:trHeight w:val="60"/>
        </w:trPr>
        <w:tc>
          <w:tcPr>
            <w:tcW w:w="50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2.1. Ідентифіковане позначення блоку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8542B">
              <w:rPr>
                <w:color w:val="000000"/>
                <w:spacing w:val="-2"/>
                <w:lang w:eastAsia="uk-UA"/>
              </w:rPr>
              <w:t xml:space="preserve">(компонентів, продукції), що має </w:t>
            </w:r>
            <w:proofErr w:type="spellStart"/>
            <w:r w:rsidRPr="0058542B">
              <w:rPr>
                <w:color w:val="000000"/>
                <w:spacing w:val="-2"/>
                <w:lang w:eastAsia="uk-UA"/>
              </w:rPr>
              <w:t>радіофункцію</w:t>
            </w:r>
            <w:proofErr w:type="spellEnd"/>
          </w:p>
        </w:tc>
        <w:tc>
          <w:tcPr>
            <w:tcW w:w="5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4E542E" w:rsidRPr="0058542B" w:rsidTr="00F17D4D">
        <w:trPr>
          <w:trHeight w:val="60"/>
        </w:trPr>
        <w:tc>
          <w:tcPr>
            <w:tcW w:w="50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 xml:space="preserve">2.2. Назва </w:t>
            </w:r>
            <w:proofErr w:type="spellStart"/>
            <w:r w:rsidRPr="0058542B">
              <w:rPr>
                <w:color w:val="000000"/>
                <w:spacing w:val="-2"/>
                <w:lang w:eastAsia="uk-UA"/>
              </w:rPr>
              <w:t>радіотехнології</w:t>
            </w:r>
            <w:proofErr w:type="spellEnd"/>
            <w:r w:rsidRPr="0058542B">
              <w:rPr>
                <w:color w:val="000000"/>
                <w:spacing w:val="-2"/>
                <w:lang w:eastAsia="uk-UA"/>
              </w:rPr>
              <w:t xml:space="preserve"> згідно з Планом розподілу і користування радіочастотним спектром в Україні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4E542E" w:rsidRPr="0058542B" w:rsidTr="00F17D4D">
        <w:trPr>
          <w:trHeight w:val="60"/>
        </w:trPr>
        <w:tc>
          <w:tcPr>
            <w:tcW w:w="50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 xml:space="preserve">2.2.1. Позначення стандарту </w:t>
            </w:r>
            <w:proofErr w:type="spellStart"/>
            <w:r w:rsidRPr="0058542B">
              <w:rPr>
                <w:color w:val="000000"/>
                <w:spacing w:val="-2"/>
                <w:lang w:eastAsia="uk-UA"/>
              </w:rPr>
              <w:t>радіотехнології</w:t>
            </w:r>
            <w:proofErr w:type="spellEnd"/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4E542E" w:rsidRPr="0058542B" w:rsidTr="00F17D4D">
        <w:trPr>
          <w:trHeight w:val="60"/>
        </w:trPr>
        <w:tc>
          <w:tcPr>
            <w:tcW w:w="21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2.3. Діапазон робочих частот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на прийом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4E542E" w:rsidRPr="0058542B" w:rsidTr="00F17D4D">
        <w:trPr>
          <w:trHeight w:val="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542E" w:rsidRPr="0058542B" w:rsidRDefault="004E542E" w:rsidP="004821FF">
            <w:pPr>
              <w:spacing w:after="0" w:line="240" w:lineRule="auto"/>
              <w:rPr>
                <w:color w:val="000000"/>
                <w:spacing w:val="-2"/>
                <w:lang w:eastAsia="uk-UA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на передачу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4E542E" w:rsidRPr="0058542B" w:rsidTr="00F17D4D">
        <w:trPr>
          <w:trHeight w:val="60"/>
        </w:trPr>
        <w:tc>
          <w:tcPr>
            <w:tcW w:w="50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2.4. Метод організації радіозв’язку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A8521A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>
              <w:rPr>
                <w:rStyle w:val="st42"/>
                <w:noProof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E542E" w:rsidRPr="0058542B">
              <w:rPr>
                <w:color w:val="000000"/>
                <w:spacing w:val="-2"/>
                <w:lang w:eastAsia="uk-UA"/>
              </w:rPr>
              <w:t xml:space="preserve"> точка-точка    </w:t>
            </w:r>
            <w:r>
              <w:rPr>
                <w:rStyle w:val="st42"/>
                <w:noProof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E542E" w:rsidRPr="0058542B">
              <w:rPr>
                <w:color w:val="000000"/>
                <w:spacing w:val="-2"/>
                <w:lang w:eastAsia="uk-UA"/>
              </w:rPr>
              <w:t xml:space="preserve"> точка-</w:t>
            </w:r>
            <w:proofErr w:type="spellStart"/>
            <w:r w:rsidR="004E542E" w:rsidRPr="0058542B">
              <w:rPr>
                <w:color w:val="000000"/>
                <w:spacing w:val="-2"/>
                <w:lang w:eastAsia="uk-UA"/>
              </w:rPr>
              <w:t>багатоточка</w:t>
            </w:r>
            <w:proofErr w:type="spellEnd"/>
          </w:p>
          <w:p w:rsidR="004E542E" w:rsidRPr="0058542B" w:rsidRDefault="00A8521A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>
              <w:rPr>
                <w:rStyle w:val="st42"/>
                <w:noProof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E542E" w:rsidRPr="0058542B">
              <w:rPr>
                <w:color w:val="000000"/>
                <w:spacing w:val="-2"/>
                <w:lang w:eastAsia="uk-UA"/>
              </w:rPr>
              <w:t xml:space="preserve"> симплекс</w:t>
            </w:r>
            <w:r w:rsidR="004E542E" w:rsidRPr="0058542B">
              <w:rPr>
                <w:color w:val="000000"/>
                <w:spacing w:val="-3"/>
                <w:lang w:eastAsia="uk-UA"/>
              </w:rPr>
              <w:t>        </w:t>
            </w:r>
            <w:r>
              <w:rPr>
                <w:rStyle w:val="st42"/>
                <w:noProof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E542E" w:rsidRPr="0058542B">
              <w:rPr>
                <w:color w:val="000000"/>
                <w:spacing w:val="-2"/>
                <w:lang w:eastAsia="uk-UA"/>
              </w:rPr>
              <w:t xml:space="preserve"> </w:t>
            </w:r>
            <w:proofErr w:type="spellStart"/>
            <w:r w:rsidR="004E542E" w:rsidRPr="0058542B">
              <w:rPr>
                <w:color w:val="000000"/>
                <w:spacing w:val="-2"/>
                <w:lang w:eastAsia="uk-UA"/>
              </w:rPr>
              <w:t>напівдуплекс</w:t>
            </w:r>
            <w:proofErr w:type="spellEnd"/>
            <w:r w:rsidR="004E542E" w:rsidRPr="0058542B">
              <w:rPr>
                <w:color w:val="000000"/>
                <w:spacing w:val="-2"/>
                <w:lang w:eastAsia="uk-UA"/>
              </w:rPr>
              <w:t xml:space="preserve">          </w:t>
            </w:r>
            <w:r>
              <w:rPr>
                <w:rStyle w:val="st42"/>
                <w:noProof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E542E" w:rsidRPr="0058542B">
              <w:rPr>
                <w:color w:val="000000"/>
                <w:spacing w:val="-2"/>
                <w:lang w:eastAsia="uk-UA"/>
              </w:rPr>
              <w:t xml:space="preserve"> дуплекс</w:t>
            </w:r>
          </w:p>
          <w:p w:rsidR="004E542E" w:rsidRPr="0058542B" w:rsidRDefault="00A8521A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>
              <w:rPr>
                <w:rStyle w:val="st42"/>
                <w:noProof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E542E" w:rsidRPr="0058542B">
              <w:rPr>
                <w:color w:val="000000"/>
                <w:spacing w:val="-2"/>
                <w:lang w:eastAsia="uk-UA"/>
              </w:rPr>
              <w:t xml:space="preserve"> FDD                 </w:t>
            </w:r>
            <w:r>
              <w:rPr>
                <w:rStyle w:val="st42"/>
                <w:noProof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E542E" w:rsidRPr="0058542B">
              <w:rPr>
                <w:color w:val="000000"/>
                <w:spacing w:val="-2"/>
                <w:lang w:eastAsia="uk-UA"/>
              </w:rPr>
              <w:t xml:space="preserve"> TDD</w:t>
            </w:r>
          </w:p>
        </w:tc>
      </w:tr>
      <w:tr w:rsidR="004E542E" w:rsidRPr="0058542B" w:rsidTr="00F17D4D">
        <w:trPr>
          <w:trHeight w:val="60"/>
        </w:trPr>
        <w:tc>
          <w:tcPr>
            <w:tcW w:w="50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2.5. Дуплексне рознесення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4E542E" w:rsidRPr="0058542B" w:rsidTr="00F17D4D">
        <w:trPr>
          <w:trHeight w:val="60"/>
        </w:trPr>
        <w:tc>
          <w:tcPr>
            <w:tcW w:w="50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2.6. Номінали та крок сітки частот (формула</w:t>
            </w:r>
            <w:r w:rsidRPr="0058542B">
              <w:rPr>
                <w:color w:val="000000"/>
                <w:spacing w:val="-2"/>
                <w:lang w:eastAsia="uk-UA"/>
              </w:rPr>
              <w:br/>
              <w:t>для її отримання (у разі більше ніж 5 частот)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4E542E" w:rsidRPr="0058542B" w:rsidTr="00F17D4D">
        <w:trPr>
          <w:trHeight w:val="60"/>
        </w:trPr>
        <w:tc>
          <w:tcPr>
            <w:tcW w:w="50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2.7. Тип модуляції / клас(и) випромінювання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4E542E" w:rsidRPr="0058542B" w:rsidTr="00F17D4D">
        <w:trPr>
          <w:trHeight w:val="60"/>
        </w:trPr>
        <w:tc>
          <w:tcPr>
            <w:tcW w:w="50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2.7.1. Описова або графічна інформація</w:t>
            </w:r>
            <w:r w:rsidRPr="0058542B">
              <w:rPr>
                <w:color w:val="000000"/>
                <w:spacing w:val="-2"/>
                <w:lang w:eastAsia="uk-UA"/>
              </w:rPr>
              <w:br/>
              <w:t>про маску випромінювання передавача</w:t>
            </w:r>
            <w:r w:rsidRPr="0058542B">
              <w:rPr>
                <w:color w:val="000000"/>
                <w:spacing w:val="-2"/>
                <w:lang w:eastAsia="uk-UA"/>
              </w:rPr>
              <w:br/>
              <w:t>(ширина займаної смуги радіочастот каналу)</w:t>
            </w:r>
            <w:r w:rsidRPr="0058542B">
              <w:rPr>
                <w:color w:val="000000"/>
                <w:spacing w:val="-2"/>
                <w:lang w:eastAsia="uk-UA"/>
              </w:rPr>
              <w:br/>
              <w:t>(для кожного класу випромінювання)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4E542E" w:rsidRPr="0058542B" w:rsidTr="00F17D4D">
        <w:trPr>
          <w:trHeight w:val="60"/>
        </w:trPr>
        <w:tc>
          <w:tcPr>
            <w:tcW w:w="50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2.7.2. Тип інформації, що передається</w:t>
            </w:r>
            <w:r w:rsidRPr="0058542B">
              <w:rPr>
                <w:color w:val="000000"/>
                <w:spacing w:val="-2"/>
                <w:lang w:eastAsia="uk-UA"/>
              </w:rPr>
              <w:br/>
              <w:t>(швидкість для кожного класу випромінювання)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4E542E" w:rsidRPr="0058542B" w:rsidTr="00F17D4D">
        <w:trPr>
          <w:trHeight w:val="60"/>
        </w:trPr>
        <w:tc>
          <w:tcPr>
            <w:tcW w:w="50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2.8. Максимальна потужність на виході передавача (для кожного класу випромінювання)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4E542E" w:rsidRPr="0058542B" w:rsidTr="00F17D4D">
        <w:trPr>
          <w:trHeight w:val="60"/>
        </w:trPr>
        <w:tc>
          <w:tcPr>
            <w:tcW w:w="50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2.9. Регулювання потужності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4E542E" w:rsidRPr="0058542B" w:rsidTr="00F17D4D">
        <w:trPr>
          <w:trHeight w:val="60"/>
        </w:trPr>
        <w:tc>
          <w:tcPr>
            <w:tcW w:w="50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2.10. Чутливість приймача</w:t>
            </w:r>
            <w:r w:rsidRPr="0058542B">
              <w:rPr>
                <w:color w:val="000000"/>
                <w:spacing w:val="-2"/>
                <w:lang w:eastAsia="uk-UA"/>
              </w:rPr>
              <w:br/>
              <w:t>(для кожного режиму роботи)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4E542E" w:rsidRPr="0058542B" w:rsidTr="00F17D4D">
        <w:trPr>
          <w:trHeight w:val="60"/>
        </w:trPr>
        <w:tc>
          <w:tcPr>
            <w:tcW w:w="50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2.11. Тип антени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Default="00A8521A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>
              <w:rPr>
                <w:rStyle w:val="st42"/>
                <w:noProof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E542E" w:rsidRPr="0058542B">
              <w:rPr>
                <w:color w:val="000000"/>
                <w:spacing w:val="-2"/>
                <w:lang w:eastAsia="uk-UA"/>
              </w:rPr>
              <w:t xml:space="preserve"> інтегрована</w:t>
            </w:r>
          </w:p>
          <w:p w:rsidR="004E542E" w:rsidRPr="0058542B" w:rsidRDefault="00A8521A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>
              <w:rPr>
                <w:rStyle w:val="st42"/>
                <w:noProof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E542E" w:rsidRPr="0058542B">
              <w:rPr>
                <w:color w:val="000000"/>
                <w:spacing w:val="-2"/>
                <w:lang w:eastAsia="uk-UA"/>
              </w:rPr>
              <w:t xml:space="preserve"> неінтегрована:</w:t>
            </w:r>
          </w:p>
          <w:p w:rsidR="004E542E" w:rsidRPr="0058542B" w:rsidRDefault="00A8521A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>
              <w:rPr>
                <w:rStyle w:val="st42"/>
                <w:noProof/>
                <w:lang w:eastAsia="uk-UA"/>
              </w:rPr>
              <w:lastRenderedPageBreak/>
              <w:drawing>
                <wp:inline distT="0" distB="0" distL="0" distR="0">
                  <wp:extent cx="114300" cy="1143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E542E" w:rsidRPr="0058542B">
              <w:rPr>
                <w:color w:val="000000"/>
                <w:spacing w:val="-2"/>
                <w:lang w:eastAsia="uk-UA"/>
              </w:rPr>
              <w:t xml:space="preserve"> входить до складу РЕЗ   </w:t>
            </w:r>
            <w:r>
              <w:rPr>
                <w:rStyle w:val="st42"/>
                <w:noProof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E542E" w:rsidRPr="0058542B">
              <w:rPr>
                <w:color w:val="000000"/>
                <w:spacing w:val="-2"/>
                <w:lang w:eastAsia="uk-UA"/>
              </w:rPr>
              <w:t xml:space="preserve"> не входить до складу РЕЗ</w:t>
            </w:r>
          </w:p>
        </w:tc>
      </w:tr>
      <w:tr w:rsidR="004E542E" w:rsidRPr="0058542B" w:rsidTr="00F17D4D">
        <w:trPr>
          <w:trHeight w:val="60"/>
        </w:trPr>
        <w:tc>
          <w:tcPr>
            <w:tcW w:w="50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lastRenderedPageBreak/>
              <w:t>2.12. Кількість антен (зазначається окремо</w:t>
            </w:r>
            <w:r w:rsidRPr="0058542B">
              <w:rPr>
                <w:color w:val="000000"/>
                <w:spacing w:val="-2"/>
                <w:lang w:eastAsia="uk-UA"/>
              </w:rPr>
              <w:br/>
              <w:t>для передавання та приймання)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4E542E" w:rsidRPr="0058542B" w:rsidTr="00F17D4D">
        <w:trPr>
          <w:trHeight w:val="60"/>
        </w:trPr>
        <w:tc>
          <w:tcPr>
            <w:tcW w:w="50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2.12.1. Коефіцієнт підсилення антени (антен)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4E542E" w:rsidRPr="0058542B" w:rsidTr="00F17D4D">
        <w:trPr>
          <w:trHeight w:val="60"/>
        </w:trPr>
        <w:tc>
          <w:tcPr>
            <w:tcW w:w="50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2.13. Максимальна (сумарна) еквівалентна</w:t>
            </w:r>
            <w:r w:rsidRPr="0058542B">
              <w:rPr>
                <w:color w:val="000000"/>
                <w:spacing w:val="-2"/>
                <w:lang w:eastAsia="uk-UA"/>
              </w:rPr>
              <w:br/>
            </w:r>
            <w:proofErr w:type="spellStart"/>
            <w:r w:rsidRPr="0058542B">
              <w:rPr>
                <w:color w:val="000000"/>
                <w:spacing w:val="-2"/>
                <w:lang w:eastAsia="uk-UA"/>
              </w:rPr>
              <w:t>зотропна</w:t>
            </w:r>
            <w:proofErr w:type="spellEnd"/>
            <w:r w:rsidRPr="0058542B">
              <w:rPr>
                <w:color w:val="000000"/>
                <w:spacing w:val="-2"/>
                <w:lang w:eastAsia="uk-UA"/>
              </w:rPr>
              <w:t xml:space="preserve"> випромінювана потужність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8542B">
              <w:rPr>
                <w:color w:val="000000"/>
                <w:spacing w:val="-2"/>
                <w:lang w:eastAsia="uk-UA"/>
              </w:rPr>
              <w:t>(окремо для кожного режиму випромінювання)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4E542E" w:rsidRPr="0058542B" w:rsidTr="00F17D4D">
        <w:trPr>
          <w:trHeight w:val="60"/>
        </w:trPr>
        <w:tc>
          <w:tcPr>
            <w:tcW w:w="50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2.14. Способи послаблення дії завад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A8521A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>
              <w:rPr>
                <w:rStyle w:val="st42"/>
                <w:noProof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E542E" w:rsidRPr="0058542B">
              <w:rPr>
                <w:color w:val="000000"/>
                <w:spacing w:val="-2"/>
                <w:lang w:eastAsia="uk-UA"/>
              </w:rPr>
              <w:t xml:space="preserve"> робочий цикл </w:t>
            </w:r>
            <w:r w:rsidR="004E542E" w:rsidRPr="0058542B">
              <w:rPr>
                <w:color w:val="000000"/>
                <w:spacing w:val="-13"/>
                <w:lang w:eastAsia="uk-UA"/>
              </w:rPr>
              <w:t>__________________</w:t>
            </w:r>
          </w:p>
          <w:p w:rsidR="004E542E" w:rsidRPr="0058542B" w:rsidRDefault="00A8521A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>
              <w:rPr>
                <w:rStyle w:val="st42"/>
                <w:noProof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E542E" w:rsidRPr="0058542B">
              <w:rPr>
                <w:color w:val="000000"/>
                <w:spacing w:val="-2"/>
                <w:lang w:eastAsia="uk-UA"/>
              </w:rPr>
              <w:t xml:space="preserve"> динамічний вибір частоти</w:t>
            </w:r>
          </w:p>
          <w:p w:rsidR="004E542E" w:rsidRPr="0058542B" w:rsidRDefault="00A8521A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>
              <w:rPr>
                <w:rStyle w:val="st42"/>
                <w:noProof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E542E" w:rsidRPr="0058542B">
              <w:rPr>
                <w:color w:val="000000"/>
                <w:spacing w:val="-2"/>
                <w:lang w:eastAsia="uk-UA"/>
              </w:rPr>
              <w:t xml:space="preserve"> автоматичний контроль потужності випромінювання (діапазон регулювання </w:t>
            </w:r>
            <w:r w:rsidR="004E542E" w:rsidRPr="0058542B">
              <w:rPr>
                <w:color w:val="000000"/>
                <w:spacing w:val="-13"/>
                <w:lang w:eastAsia="uk-UA"/>
              </w:rPr>
              <w:t>__________________</w:t>
            </w:r>
            <w:r w:rsidR="004E542E" w:rsidRPr="0058542B">
              <w:rPr>
                <w:color w:val="000000"/>
                <w:spacing w:val="-2"/>
                <w:lang w:eastAsia="uk-UA"/>
              </w:rPr>
              <w:t> </w:t>
            </w:r>
            <w:proofErr w:type="spellStart"/>
            <w:r w:rsidR="004E542E" w:rsidRPr="0058542B">
              <w:rPr>
                <w:color w:val="000000"/>
                <w:spacing w:val="-2"/>
                <w:lang w:eastAsia="uk-UA"/>
              </w:rPr>
              <w:t>дБ</w:t>
            </w:r>
            <w:proofErr w:type="spellEnd"/>
            <w:r w:rsidR="004E542E" w:rsidRPr="0058542B">
              <w:rPr>
                <w:color w:val="000000"/>
                <w:spacing w:val="-2"/>
                <w:lang w:eastAsia="uk-UA"/>
              </w:rPr>
              <w:t>)</w:t>
            </w:r>
          </w:p>
          <w:p w:rsidR="004E542E" w:rsidRPr="0058542B" w:rsidRDefault="00A8521A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>
              <w:rPr>
                <w:rStyle w:val="st42"/>
                <w:noProof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E542E" w:rsidRPr="0058542B">
              <w:rPr>
                <w:color w:val="000000"/>
                <w:spacing w:val="-2"/>
                <w:lang w:eastAsia="uk-UA"/>
              </w:rPr>
              <w:t xml:space="preserve"> попереднє прослуховування каналу (LBT)</w:t>
            </w:r>
          </w:p>
          <w:p w:rsidR="004E542E" w:rsidRPr="0058542B" w:rsidRDefault="00A8521A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>
              <w:rPr>
                <w:rStyle w:val="st42"/>
                <w:noProof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E542E" w:rsidRPr="0058542B">
              <w:rPr>
                <w:color w:val="000000"/>
                <w:spacing w:val="-2"/>
                <w:lang w:eastAsia="uk-UA"/>
              </w:rPr>
              <w:t xml:space="preserve"> інше</w:t>
            </w:r>
          </w:p>
        </w:tc>
      </w:tr>
      <w:tr w:rsidR="004E542E" w:rsidRPr="0058542B" w:rsidTr="00F17D4D">
        <w:trPr>
          <w:trHeight w:val="60"/>
        </w:trPr>
        <w:tc>
          <w:tcPr>
            <w:tcW w:w="50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2.15. Регіон та умови встановлення</w:t>
            </w:r>
            <w:r w:rsidRPr="0058542B">
              <w:rPr>
                <w:color w:val="000000"/>
                <w:spacing w:val="-2"/>
                <w:lang w:eastAsia="uk-UA"/>
              </w:rPr>
              <w:br/>
              <w:t>(наприклад, всередині приміщень, їх вид тощо)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A8521A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>
              <w:rPr>
                <w:rStyle w:val="st42"/>
                <w:noProof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E542E" w:rsidRPr="0058542B">
              <w:rPr>
                <w:color w:val="000000"/>
                <w:spacing w:val="-2"/>
                <w:lang w:eastAsia="uk-UA"/>
              </w:rPr>
              <w:t xml:space="preserve"> вся територія України     </w:t>
            </w:r>
            <w:r>
              <w:rPr>
                <w:rStyle w:val="st42"/>
                <w:noProof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E542E" w:rsidRPr="0058542B">
              <w:rPr>
                <w:color w:val="000000"/>
                <w:spacing w:val="-2"/>
                <w:lang w:eastAsia="uk-UA"/>
              </w:rPr>
              <w:t xml:space="preserve"> регіон</w:t>
            </w:r>
          </w:p>
          <w:p w:rsidR="004E542E" w:rsidRPr="0058542B" w:rsidRDefault="00A8521A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>
              <w:rPr>
                <w:rStyle w:val="st42"/>
                <w:noProof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E542E" w:rsidRPr="0058542B">
              <w:rPr>
                <w:color w:val="000000"/>
                <w:spacing w:val="-2"/>
                <w:lang w:eastAsia="uk-UA"/>
              </w:rPr>
              <w:t xml:space="preserve"> інше</w:t>
            </w:r>
          </w:p>
        </w:tc>
      </w:tr>
    </w:tbl>
    <w:p w:rsidR="004E542E" w:rsidRPr="0058542B" w:rsidRDefault="004E542E" w:rsidP="00A14896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58542B">
        <w:rPr>
          <w:color w:val="000000"/>
          <w:lang w:eastAsia="uk-UA"/>
        </w:rPr>
        <w:t> </w:t>
      </w:r>
    </w:p>
    <w:p w:rsidR="004E542E" w:rsidRPr="00A14896" w:rsidRDefault="004E542E" w:rsidP="00A14896">
      <w:pPr>
        <w:shd w:val="clear" w:color="auto" w:fill="FFFFFF"/>
        <w:spacing w:before="60" w:after="0" w:line="161" w:lineRule="atLeast"/>
        <w:jc w:val="both"/>
        <w:rPr>
          <w:color w:val="000000"/>
          <w:sz w:val="20"/>
          <w:szCs w:val="20"/>
          <w:lang w:eastAsia="uk-UA"/>
        </w:rPr>
      </w:pPr>
      <w:r w:rsidRPr="00A14896">
        <w:rPr>
          <w:color w:val="000000"/>
          <w:sz w:val="20"/>
          <w:szCs w:val="20"/>
          <w:lang w:eastAsia="uk-UA"/>
        </w:rPr>
        <w:t>______________________</w:t>
      </w:r>
      <w:r w:rsidRPr="00A14896">
        <w:rPr>
          <w:color w:val="000000"/>
          <w:sz w:val="20"/>
          <w:szCs w:val="20"/>
          <w:lang w:eastAsia="uk-UA"/>
        </w:rPr>
        <w:br/>
      </w:r>
      <w:r w:rsidRPr="00D71298">
        <w:rPr>
          <w:color w:val="000000"/>
          <w:vertAlign w:val="superscript"/>
          <w:lang w:eastAsia="uk-UA"/>
        </w:rPr>
        <w:t>2</w:t>
      </w:r>
      <w:r w:rsidRPr="00D71298">
        <w:rPr>
          <w:color w:val="000000"/>
          <w:lang w:eastAsia="uk-UA"/>
        </w:rPr>
        <w:t> </w:t>
      </w:r>
      <w:r w:rsidRPr="00A14896">
        <w:rPr>
          <w:color w:val="000000"/>
          <w:sz w:val="20"/>
          <w:szCs w:val="20"/>
          <w:lang w:eastAsia="uk-UA"/>
        </w:rPr>
        <w:t xml:space="preserve"> Таблиці заповнюються за встановленою формою окремо для кожного блоку та однієї (одного) </w:t>
      </w:r>
      <w:proofErr w:type="spellStart"/>
      <w:r w:rsidRPr="00A14896">
        <w:rPr>
          <w:color w:val="000000"/>
          <w:sz w:val="20"/>
          <w:szCs w:val="20"/>
          <w:lang w:eastAsia="uk-UA"/>
        </w:rPr>
        <w:t>радіотехнології</w:t>
      </w:r>
      <w:proofErr w:type="spellEnd"/>
      <w:r w:rsidRPr="00A14896">
        <w:rPr>
          <w:color w:val="000000"/>
          <w:sz w:val="20"/>
          <w:szCs w:val="20"/>
          <w:lang w:eastAsia="uk-UA"/>
        </w:rPr>
        <w:t xml:space="preserve"> / стандарту </w:t>
      </w:r>
      <w:proofErr w:type="spellStart"/>
      <w:r w:rsidRPr="00A14896">
        <w:rPr>
          <w:color w:val="000000"/>
          <w:sz w:val="20"/>
          <w:szCs w:val="20"/>
          <w:lang w:eastAsia="uk-UA"/>
        </w:rPr>
        <w:t>радіотехнології</w:t>
      </w:r>
      <w:proofErr w:type="spellEnd"/>
      <w:r w:rsidRPr="00A14896">
        <w:rPr>
          <w:color w:val="000000"/>
          <w:sz w:val="20"/>
          <w:szCs w:val="20"/>
          <w:lang w:eastAsia="uk-UA"/>
        </w:rPr>
        <w:t>, що використовує такий блок.</w:t>
      </w:r>
    </w:p>
    <w:tbl>
      <w:tblPr>
        <w:tblW w:w="10260" w:type="dxa"/>
        <w:tblInd w:w="6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40"/>
        <w:gridCol w:w="5220"/>
      </w:tblGrid>
      <w:tr w:rsidR="004E542E" w:rsidRPr="0058542B" w:rsidTr="00F17D4D">
        <w:trPr>
          <w:trHeight w:val="60"/>
        </w:trPr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2.16. Номер і дата рішення регуляторного органу щодо визначення можливості застосування конкретного типу радіообладнання або випромінювального пристрою на території України або позначення узагальнених умов застосування радіообладнання, які використовувалися</w:t>
            </w:r>
            <w:r w:rsidRPr="0058542B">
              <w:rPr>
                <w:color w:val="000000"/>
                <w:spacing w:val="-2"/>
                <w:lang w:eastAsia="uk-UA"/>
              </w:rPr>
              <w:br/>
              <w:t xml:space="preserve">для оцінки відповідності суттєвій </w:t>
            </w:r>
            <w:proofErr w:type="spellStart"/>
            <w:r w:rsidRPr="0058542B">
              <w:rPr>
                <w:color w:val="000000"/>
                <w:spacing w:val="-2"/>
                <w:lang w:eastAsia="uk-UA"/>
              </w:rPr>
              <w:t>вимозі</w:t>
            </w:r>
            <w:proofErr w:type="spellEnd"/>
            <w:r w:rsidRPr="0058542B">
              <w:rPr>
                <w:color w:val="000000"/>
                <w:spacing w:val="-2"/>
                <w:lang w:eastAsia="uk-UA"/>
              </w:rPr>
              <w:t>,</w:t>
            </w:r>
            <w:r w:rsidRPr="0058542B">
              <w:rPr>
                <w:color w:val="000000"/>
                <w:spacing w:val="-2"/>
                <w:lang w:eastAsia="uk-UA"/>
              </w:rPr>
              <w:br/>
              <w:t>визначеній у пункті 7 ТР радіо</w:t>
            </w:r>
          </w:p>
        </w:tc>
        <w:tc>
          <w:tcPr>
            <w:tcW w:w="5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4E542E" w:rsidRPr="0058542B" w:rsidTr="00F17D4D">
        <w:trPr>
          <w:trHeight w:val="6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2.17. Позначення стандарту</w:t>
            </w:r>
            <w:r w:rsidRPr="0058542B">
              <w:rPr>
                <w:color w:val="000000"/>
                <w:spacing w:val="-2"/>
                <w:vertAlign w:val="superscript"/>
                <w:lang w:eastAsia="uk-UA"/>
              </w:rPr>
              <w:t>3</w:t>
            </w:r>
            <w:r w:rsidRPr="0058542B">
              <w:rPr>
                <w:color w:val="000000"/>
                <w:spacing w:val="-2"/>
                <w:lang w:eastAsia="uk-UA"/>
              </w:rPr>
              <w:t>, його назва та дата публікації (або номер видання чи його версія),</w:t>
            </w:r>
            <w:r w:rsidRPr="0058542B">
              <w:rPr>
                <w:color w:val="000000"/>
                <w:spacing w:val="-2"/>
                <w:lang w:eastAsia="uk-UA"/>
              </w:rPr>
              <w:br/>
              <w:t>який використано як технічні вказівки</w:t>
            </w:r>
            <w:r w:rsidRPr="0058542B">
              <w:rPr>
                <w:color w:val="000000"/>
                <w:spacing w:val="-2"/>
                <w:lang w:eastAsia="uk-UA"/>
              </w:rPr>
              <w:br/>
              <w:t>для відповідності суттєвим вимогам, зазначеним</w:t>
            </w:r>
            <w:r>
              <w:rPr>
                <w:color w:val="000000"/>
                <w:spacing w:val="-2"/>
                <w:lang w:eastAsia="uk-UA"/>
              </w:rPr>
              <w:t xml:space="preserve"> у пунктах 7, 8 ТР радіо (далі -</w:t>
            </w:r>
            <w:r w:rsidRPr="0058542B">
              <w:rPr>
                <w:color w:val="000000"/>
                <w:spacing w:val="-2"/>
                <w:lang w:eastAsia="uk-UA"/>
              </w:rPr>
              <w:t xml:space="preserve"> стандарт)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4E542E" w:rsidRPr="0058542B" w:rsidTr="00F17D4D">
        <w:trPr>
          <w:trHeight w:val="6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2.17.1. Стандарт надає презумпцію відповідності </w:t>
            </w:r>
            <w:r w:rsidRPr="0058542B">
              <w:rPr>
                <w:color w:val="000000"/>
                <w:spacing w:val="-4"/>
                <w:lang w:eastAsia="uk-UA"/>
              </w:rPr>
              <w:t>згідно з пунктом 49 ТР радіо (якщо так, з якого строку)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4E542E" w:rsidRPr="0058542B" w:rsidTr="00F17D4D">
        <w:trPr>
          <w:trHeight w:val="6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2.17.2. Номер і дата протоколу випробувань</w:t>
            </w:r>
            <w:r w:rsidRPr="0058542B">
              <w:rPr>
                <w:color w:val="000000"/>
                <w:spacing w:val="-2"/>
                <w:lang w:eastAsia="uk-UA"/>
              </w:rPr>
              <w:br/>
              <w:t>на цей стандарт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4E542E" w:rsidRPr="0058542B" w:rsidTr="00F17D4D">
        <w:trPr>
          <w:trHeight w:val="6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2.17.3. Спосіб застосування технічних</w:t>
            </w:r>
            <w:r w:rsidRPr="0058542B">
              <w:rPr>
                <w:color w:val="000000"/>
                <w:spacing w:val="-2"/>
                <w:lang w:eastAsia="uk-UA"/>
              </w:rPr>
              <w:br/>
              <w:t>вказівок стандарту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A8521A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>
              <w:rPr>
                <w:rStyle w:val="st42"/>
                <w:noProof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E542E" w:rsidRPr="0058542B">
              <w:rPr>
                <w:color w:val="000000"/>
                <w:spacing w:val="-3"/>
                <w:lang w:eastAsia="uk-UA"/>
              </w:rPr>
              <w:t xml:space="preserve"> повністю застосовані безумовні вимоги стандарту (U)</w:t>
            </w:r>
          </w:p>
          <w:p w:rsidR="004E542E" w:rsidRPr="0058542B" w:rsidRDefault="00A8521A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>
              <w:rPr>
                <w:rStyle w:val="st42"/>
                <w:noProof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E542E" w:rsidRPr="0058542B">
              <w:rPr>
                <w:color w:val="000000"/>
                <w:spacing w:val="-2"/>
                <w:lang w:eastAsia="uk-UA"/>
              </w:rPr>
              <w:t xml:space="preserve"> повністю застосовані такі функціональні вимоги стандарту (С)</w:t>
            </w:r>
          </w:p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13"/>
                <w:lang w:eastAsia="uk-UA"/>
              </w:rPr>
              <w:t>_______________________________________________</w:t>
            </w:r>
          </w:p>
          <w:p w:rsidR="004E542E" w:rsidRPr="0058542B" w:rsidRDefault="00A8521A" w:rsidP="004821FF">
            <w:pPr>
              <w:spacing w:before="57" w:after="0" w:line="179" w:lineRule="atLeast"/>
              <w:rPr>
                <w:color w:val="000000"/>
                <w:spacing w:val="-2"/>
                <w:lang w:eastAsia="uk-UA"/>
              </w:rPr>
            </w:pPr>
            <w:r>
              <w:rPr>
                <w:rStyle w:val="st42"/>
                <w:noProof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E542E" w:rsidRPr="0058542B">
              <w:rPr>
                <w:color w:val="000000"/>
                <w:spacing w:val="-2"/>
                <w:lang w:eastAsia="uk-UA"/>
              </w:rPr>
              <w:t xml:space="preserve"> опис незастосованих технічних вказівок стандарту, незастосованих з наведенням опису </w:t>
            </w:r>
            <w:r w:rsidR="004E542E" w:rsidRPr="0058542B">
              <w:rPr>
                <w:color w:val="000000"/>
                <w:spacing w:val="-2"/>
                <w:lang w:eastAsia="uk-UA"/>
              </w:rPr>
              <w:lastRenderedPageBreak/>
              <w:t>рішень, прийнятих з метою забезпечення відповідності суттєвим вимогам</w:t>
            </w:r>
            <w:r w:rsidR="004E542E" w:rsidRPr="00505F5A">
              <w:rPr>
                <w:color w:val="000000"/>
                <w:spacing w:val="-2"/>
                <w:vertAlign w:val="superscript"/>
                <w:lang w:eastAsia="uk-UA"/>
              </w:rPr>
              <w:t>1</w:t>
            </w:r>
          </w:p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13"/>
                <w:lang w:eastAsia="uk-UA"/>
              </w:rPr>
              <w:t>_______________________________________________</w:t>
            </w:r>
          </w:p>
        </w:tc>
      </w:tr>
      <w:tr w:rsidR="004E542E" w:rsidRPr="0058542B" w:rsidTr="00F17D4D">
        <w:trPr>
          <w:trHeight w:val="6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lastRenderedPageBreak/>
              <w:t>2.18. Інша інформація (за бажанням виробника)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</w:tbl>
    <w:p w:rsidR="004E542E" w:rsidRPr="0058542B" w:rsidRDefault="004E542E" w:rsidP="00A14896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58542B">
        <w:rPr>
          <w:color w:val="000000"/>
          <w:lang w:eastAsia="uk-UA"/>
        </w:rPr>
        <w:t> </w:t>
      </w:r>
    </w:p>
    <w:p w:rsidR="004E542E" w:rsidRPr="0058542B" w:rsidRDefault="004E542E" w:rsidP="00A14896">
      <w:pPr>
        <w:shd w:val="clear" w:color="auto" w:fill="FFFFFF"/>
        <w:spacing w:before="113" w:after="0" w:line="193" w:lineRule="atLeast"/>
        <w:ind w:firstLine="283"/>
        <w:rPr>
          <w:b/>
          <w:bCs/>
          <w:color w:val="000000"/>
          <w:lang w:eastAsia="uk-UA"/>
        </w:rPr>
      </w:pPr>
      <w:r w:rsidRPr="0058542B">
        <w:rPr>
          <w:b/>
          <w:bCs/>
          <w:color w:val="000000"/>
          <w:lang w:eastAsia="uk-UA"/>
        </w:rPr>
        <w:t>3. ОПИСОВА ІДЕНТИФІКАЦІЯ РИЗИКІВ НЕВІДПОВІДНОСТІ РАДІООБЛАДНАННЯ</w:t>
      </w:r>
    </w:p>
    <w:tbl>
      <w:tblPr>
        <w:tblW w:w="10260" w:type="dxa"/>
        <w:tblInd w:w="6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40"/>
        <w:gridCol w:w="5220"/>
      </w:tblGrid>
      <w:tr w:rsidR="004E542E" w:rsidRPr="0058542B" w:rsidTr="00D71298">
        <w:trPr>
          <w:trHeight w:val="60"/>
        </w:trPr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3.1. Номер позиції згідно з додатком 5 до Положення про реєстр радіообладнання та випромінювальних пристроїв</w:t>
            </w:r>
          </w:p>
        </w:tc>
        <w:tc>
          <w:tcPr>
            <w:tcW w:w="5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4E542E" w:rsidRPr="0058542B" w:rsidTr="00D71298">
        <w:trPr>
          <w:trHeight w:val="6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3.2. Описова ідентифікація та оцінка ризику (ризиків) (у дужках наводяться суттєва вимога</w:t>
            </w:r>
            <w:r w:rsidRPr="0058542B">
              <w:rPr>
                <w:color w:val="000000"/>
                <w:spacing w:val="-2"/>
                <w:lang w:eastAsia="uk-UA"/>
              </w:rPr>
              <w:br/>
              <w:t>ТР радіо, для якої притаманний ризик</w:t>
            </w:r>
            <w:r w:rsidRPr="0058542B">
              <w:rPr>
                <w:color w:val="000000"/>
                <w:spacing w:val="-2"/>
                <w:lang w:eastAsia="uk-UA"/>
              </w:rPr>
              <w:br/>
              <w:t>або можливі небезпечні фактори)</w:t>
            </w:r>
            <w:r w:rsidRPr="0058542B">
              <w:rPr>
                <w:color w:val="000000"/>
                <w:spacing w:val="-2"/>
                <w:lang w:eastAsia="uk-UA"/>
              </w:rPr>
              <w:br/>
              <w:t>(співвідношення потенційної події та наслідків і пов’язані з ними вірогідності інцидентів)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4E542E" w:rsidRPr="0058542B" w:rsidTr="00D71298">
        <w:trPr>
          <w:trHeight w:val="6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3.2.1. Небезпечні фактори, що впливають</w:t>
            </w:r>
            <w:r w:rsidRPr="0058542B">
              <w:rPr>
                <w:color w:val="000000"/>
                <w:spacing w:val="-2"/>
                <w:lang w:eastAsia="uk-UA"/>
              </w:rPr>
              <w:br/>
              <w:t>або можуть вплинути на життєдіяльність людини</w:t>
            </w:r>
            <w:r w:rsidRPr="0058542B">
              <w:rPr>
                <w:color w:val="000000"/>
                <w:spacing w:val="-2"/>
                <w:lang w:eastAsia="uk-UA"/>
              </w:rPr>
              <w:br/>
            </w:r>
            <w:r w:rsidRPr="0058542B">
              <w:rPr>
                <w:color w:val="000000"/>
                <w:spacing w:val="-3"/>
                <w:lang w:eastAsia="uk-UA"/>
              </w:rPr>
              <w:t>під час споживання чи використання радіообладнання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4E542E" w:rsidRPr="0058542B" w:rsidTr="00D71298">
        <w:trPr>
          <w:trHeight w:val="6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3.2.2. Категорії споживачів, які можуть споживати чи використовувати продукцію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4E542E" w:rsidRPr="0058542B" w:rsidTr="00D71298">
        <w:trPr>
          <w:trHeight w:val="6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3.2.3. Види травм, які можуть отримати споживачі під час споживання чи використання радіообладнання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4E542E" w:rsidRPr="0058542B" w:rsidTr="00D71298">
        <w:trPr>
          <w:trHeight w:val="6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3.2.4. Характеристика та тяжкість ушкоджень, які можуть бути наслідком отримання травми певними категоріями споживачів</w:t>
            </w:r>
            <w:r w:rsidRPr="0058542B">
              <w:rPr>
                <w:color w:val="000000"/>
                <w:spacing w:val="-2"/>
                <w:lang w:eastAsia="uk-UA"/>
              </w:rPr>
              <w:br/>
              <w:t>під час споживання (використання) продукції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4E542E" w:rsidRPr="0058542B" w:rsidTr="00D71298">
        <w:trPr>
          <w:trHeight w:val="6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3"/>
                <w:lang w:eastAsia="uk-UA"/>
              </w:rPr>
              <w:t>3.2.5. Наслідки, що пов’язані з отриманими травмами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</w:tbl>
    <w:p w:rsidR="004E542E" w:rsidRPr="0058542B" w:rsidRDefault="004E542E" w:rsidP="00A14896">
      <w:pPr>
        <w:shd w:val="clear" w:color="auto" w:fill="FFFFFF"/>
        <w:spacing w:before="567" w:after="0" w:line="161" w:lineRule="atLeast"/>
        <w:jc w:val="both"/>
        <w:rPr>
          <w:color w:val="000000"/>
          <w:lang w:eastAsia="uk-UA"/>
        </w:rPr>
      </w:pPr>
      <w:r w:rsidRPr="0058542B">
        <w:rPr>
          <w:color w:val="000000"/>
          <w:lang w:eastAsia="uk-UA"/>
        </w:rPr>
        <w:t>3  У разі застосування декіль</w:t>
      </w:r>
      <w:r>
        <w:rPr>
          <w:color w:val="000000"/>
          <w:lang w:eastAsia="uk-UA"/>
        </w:rPr>
        <w:t>кох стандартів підпункти 2.17.1-</w:t>
      </w:r>
      <w:r w:rsidRPr="0058542B">
        <w:rPr>
          <w:color w:val="000000"/>
          <w:lang w:eastAsia="uk-UA"/>
        </w:rPr>
        <w:t>2.17.3 пункту 2.17 заповнюються окремо для стандарту</w:t>
      </w:r>
    </w:p>
    <w:tbl>
      <w:tblPr>
        <w:tblW w:w="10260" w:type="dxa"/>
        <w:tblInd w:w="6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40"/>
        <w:gridCol w:w="5220"/>
      </w:tblGrid>
      <w:tr w:rsidR="004E542E" w:rsidRPr="0058542B" w:rsidTr="00D71298">
        <w:trPr>
          <w:trHeight w:val="60"/>
        </w:trPr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3.2.6. Звичайні та обґрунтовано передбачувані умови використання радіообладнання, під час яких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8542B">
              <w:rPr>
                <w:color w:val="000000"/>
                <w:spacing w:val="-2"/>
                <w:lang w:eastAsia="uk-UA"/>
              </w:rPr>
              <w:t>можуть з’явитися ризики низького рівня відповідності суттєвим вимогам ТР радіо</w:t>
            </w:r>
          </w:p>
        </w:tc>
        <w:tc>
          <w:tcPr>
            <w:tcW w:w="5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4E542E" w:rsidRPr="0058542B" w:rsidTr="00D71298">
        <w:trPr>
          <w:trHeight w:val="6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3.2.7. Інші критерії (зовнішні та внутрішні контексти)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4E542E" w:rsidRPr="0058542B" w:rsidTr="00D71298">
        <w:trPr>
          <w:trHeight w:val="6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3.3. Ймовірність виникнення ризику</w:t>
            </w:r>
            <w:r w:rsidRPr="0058542B">
              <w:rPr>
                <w:color w:val="000000"/>
                <w:spacing w:val="-2"/>
                <w:lang w:eastAsia="uk-UA"/>
              </w:rPr>
              <w:br/>
              <w:t>(за кожним із факторів), а також негативні наслідки у разі втрати радіозв’язку або неправильно визначених параметрів радіовизначення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4E542E" w:rsidRPr="0058542B" w:rsidTr="00D71298">
        <w:trPr>
          <w:trHeight w:val="6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lastRenderedPageBreak/>
              <w:t>3.4. Опис вказівок для користувача щодо безпечного встановлення та використання радіообладнання за призначенням, а також мінімізації ідентифікованих ризиків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4E542E" w:rsidRPr="0058542B" w:rsidTr="00D71298">
        <w:trPr>
          <w:trHeight w:val="6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3.5. Опис основного передбачуваного</w:t>
            </w:r>
            <w:r w:rsidRPr="0058542B">
              <w:rPr>
                <w:color w:val="000000"/>
                <w:spacing w:val="-2"/>
                <w:lang w:eastAsia="uk-UA"/>
              </w:rPr>
              <w:br/>
              <w:t>виробником способу застосування радіообладнання у сфері користування радіочастотним спектром (всередині або поза приміщеннями,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8542B">
              <w:rPr>
                <w:color w:val="000000"/>
                <w:spacing w:val="-2"/>
                <w:lang w:eastAsia="uk-UA"/>
              </w:rPr>
              <w:t>в промислових будівлях, на транспорті)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</w:tbl>
    <w:p w:rsidR="004E542E" w:rsidRPr="0058542B" w:rsidRDefault="004E542E" w:rsidP="00A14896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58542B">
        <w:rPr>
          <w:color w:val="000000"/>
          <w:lang w:eastAsia="uk-UA"/>
        </w:rPr>
        <w:t> </w:t>
      </w:r>
    </w:p>
    <w:p w:rsidR="004E542E" w:rsidRPr="0058542B" w:rsidRDefault="004E542E" w:rsidP="00A14896">
      <w:pPr>
        <w:shd w:val="clear" w:color="auto" w:fill="FFFFFF"/>
        <w:spacing w:before="113" w:after="0" w:line="193" w:lineRule="atLeast"/>
        <w:ind w:firstLine="283"/>
        <w:rPr>
          <w:b/>
          <w:bCs/>
          <w:color w:val="000000"/>
          <w:lang w:eastAsia="uk-UA"/>
        </w:rPr>
      </w:pPr>
      <w:r w:rsidRPr="0058542B">
        <w:rPr>
          <w:b/>
          <w:bCs/>
          <w:color w:val="000000"/>
          <w:lang w:eastAsia="uk-UA"/>
        </w:rPr>
        <w:t>4. ІНФОРМАЦІЯ ПРО ПРОЦЕДУРУ ОЦІНКИ ВІДПОВІДНОСТІ</w:t>
      </w:r>
    </w:p>
    <w:tbl>
      <w:tblPr>
        <w:tblW w:w="10260" w:type="dxa"/>
        <w:tblInd w:w="6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60"/>
        <w:gridCol w:w="5400"/>
      </w:tblGrid>
      <w:tr w:rsidR="004E542E" w:rsidRPr="0058542B" w:rsidTr="00D71298">
        <w:trPr>
          <w:trHeight w:val="60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4.1. Оцінка відповідності суттєвим вимогам ТР радіо проводилася</w:t>
            </w:r>
          </w:p>
        </w:tc>
        <w:tc>
          <w:tcPr>
            <w:tcW w:w="5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Для суттєвих вимог, визначених у пункті 6 ТР радіо:</w:t>
            </w:r>
          </w:p>
          <w:p w:rsidR="004E542E" w:rsidRPr="0058542B" w:rsidRDefault="00A8521A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>
              <w:rPr>
                <w:rStyle w:val="st42"/>
                <w:noProof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E542E" w:rsidRPr="0058542B">
              <w:rPr>
                <w:color w:val="000000"/>
                <w:spacing w:val="-2"/>
                <w:lang w:eastAsia="uk-UA"/>
              </w:rPr>
              <w:t xml:space="preserve"> додаток 1 до ТР радіо (модуль А);</w:t>
            </w:r>
          </w:p>
          <w:p w:rsidR="004E542E" w:rsidRPr="0058542B" w:rsidRDefault="00A8521A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>
              <w:rPr>
                <w:rStyle w:val="st42"/>
                <w:noProof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E542E" w:rsidRPr="0058542B">
              <w:rPr>
                <w:color w:val="000000"/>
                <w:spacing w:val="-2"/>
                <w:lang w:eastAsia="uk-UA"/>
              </w:rPr>
              <w:t xml:space="preserve"> додаток 2 до ТР радіо (модулі В і С),</w:t>
            </w:r>
            <w:r w:rsidR="004E542E" w:rsidRPr="0058542B">
              <w:rPr>
                <w:color w:val="000000"/>
                <w:spacing w:val="-2"/>
                <w:lang w:eastAsia="uk-UA"/>
              </w:rPr>
              <w:br/>
              <w:t>експертизу типу проводив (зазначаються</w:t>
            </w:r>
            <w:r w:rsidR="004E542E" w:rsidRPr="0058542B">
              <w:rPr>
                <w:color w:val="000000"/>
                <w:spacing w:val="-2"/>
                <w:lang w:eastAsia="uk-UA"/>
              </w:rPr>
              <w:br/>
              <w:t>назва та номер призначеного органу</w:t>
            </w:r>
            <w:r w:rsidR="004E542E" w:rsidRPr="0058542B">
              <w:rPr>
                <w:color w:val="000000"/>
                <w:spacing w:val="-2"/>
                <w:lang w:eastAsia="uk-UA"/>
              </w:rPr>
              <w:br/>
              <w:t>з оцінки відповідності, номер та дата сертифіката експертизи типу) </w:t>
            </w:r>
            <w:r w:rsidR="004E542E" w:rsidRPr="0058542B">
              <w:rPr>
                <w:color w:val="000000"/>
                <w:spacing w:val="-13"/>
                <w:lang w:eastAsia="uk-UA"/>
              </w:rPr>
              <w:t>______________________________</w:t>
            </w:r>
          </w:p>
          <w:p w:rsidR="004E542E" w:rsidRPr="0058542B" w:rsidRDefault="004E542E" w:rsidP="004821FF">
            <w:pPr>
              <w:spacing w:before="28"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13"/>
                <w:lang w:eastAsia="uk-UA"/>
              </w:rPr>
              <w:t>_______________________________________________</w:t>
            </w:r>
          </w:p>
          <w:p w:rsidR="004E542E" w:rsidRPr="0058542B" w:rsidRDefault="00A8521A" w:rsidP="004821FF">
            <w:pPr>
              <w:spacing w:before="28" w:after="0" w:line="179" w:lineRule="atLeast"/>
              <w:rPr>
                <w:color w:val="000000"/>
                <w:spacing w:val="-2"/>
                <w:lang w:eastAsia="uk-UA"/>
              </w:rPr>
            </w:pPr>
            <w:r>
              <w:rPr>
                <w:rStyle w:val="st42"/>
                <w:noProof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E542E" w:rsidRPr="0058542B">
              <w:rPr>
                <w:color w:val="000000"/>
                <w:spacing w:val="-2"/>
                <w:lang w:eastAsia="uk-UA"/>
              </w:rPr>
              <w:t xml:space="preserve"> додаток 3 до ТР радіо (модуль Н), оцінку</w:t>
            </w:r>
            <w:r w:rsidR="004E542E" w:rsidRPr="0058542B">
              <w:rPr>
                <w:color w:val="000000"/>
                <w:spacing w:val="-2"/>
                <w:lang w:eastAsia="uk-UA"/>
              </w:rPr>
              <w:br/>
              <w:t>системи управління якістю щодо відповідного радіообладнання проводив (зазначаються</w:t>
            </w:r>
            <w:r w:rsidR="004E542E" w:rsidRPr="0058542B">
              <w:rPr>
                <w:color w:val="000000"/>
                <w:spacing w:val="-2"/>
                <w:lang w:eastAsia="uk-UA"/>
              </w:rPr>
              <w:br/>
              <w:t>назва та номер призначеного органу з оцінки відповідності, номер та дата рішення призначеного ООВ, яким схвалено систему управління якістю)</w:t>
            </w:r>
          </w:p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13"/>
                <w:lang w:eastAsia="uk-UA"/>
              </w:rPr>
              <w:t>_________________________________________________</w:t>
            </w:r>
          </w:p>
          <w:p w:rsidR="004E542E" w:rsidRPr="0058542B" w:rsidRDefault="004E542E" w:rsidP="004821FF">
            <w:pPr>
              <w:spacing w:before="28"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13"/>
                <w:lang w:eastAsia="uk-UA"/>
              </w:rPr>
              <w:t>_________________________________________________</w:t>
            </w:r>
          </w:p>
          <w:p w:rsidR="004E542E" w:rsidRPr="0058542B" w:rsidRDefault="004E542E" w:rsidP="004821FF">
            <w:pPr>
              <w:spacing w:before="28"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13"/>
                <w:lang w:eastAsia="uk-UA"/>
              </w:rPr>
              <w:t>_________________________________________________</w:t>
            </w:r>
          </w:p>
          <w:p w:rsidR="004E542E" w:rsidRPr="0058542B" w:rsidRDefault="004E542E" w:rsidP="004821FF">
            <w:pPr>
              <w:spacing w:before="57"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3"/>
                <w:lang w:eastAsia="uk-UA"/>
              </w:rPr>
              <w:t>Для суттєвих вимог, визначених в пунктах 7, 8 ТР радіо:</w:t>
            </w:r>
          </w:p>
          <w:p w:rsidR="004E542E" w:rsidRPr="0058542B" w:rsidRDefault="00A8521A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>
              <w:rPr>
                <w:rStyle w:val="st42"/>
                <w:noProof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E542E" w:rsidRPr="0058542B">
              <w:rPr>
                <w:color w:val="000000"/>
                <w:spacing w:val="-2"/>
                <w:lang w:eastAsia="uk-UA"/>
              </w:rPr>
              <w:t xml:space="preserve"> додаток 1 до ТР радіо (модуль А);</w:t>
            </w:r>
          </w:p>
          <w:p w:rsidR="004E542E" w:rsidRPr="0058542B" w:rsidRDefault="00A8521A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>
              <w:rPr>
                <w:rStyle w:val="st42"/>
                <w:noProof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E542E" w:rsidRPr="0058542B">
              <w:rPr>
                <w:color w:val="000000"/>
                <w:spacing w:val="-2"/>
                <w:lang w:eastAsia="uk-UA"/>
              </w:rPr>
              <w:t xml:space="preserve"> додаток 2 до ТР радіо (модулі В і С),</w:t>
            </w:r>
            <w:r w:rsidR="004E542E" w:rsidRPr="0058542B">
              <w:rPr>
                <w:color w:val="000000"/>
                <w:spacing w:val="-2"/>
                <w:lang w:eastAsia="uk-UA"/>
              </w:rPr>
              <w:br/>
              <w:t>експертизу типу проводив (зазначається назва та номер призначеного органу з оцінки відповідності, номер та дата сертифіката експертизи типу)</w:t>
            </w:r>
          </w:p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13"/>
                <w:lang w:eastAsia="uk-UA"/>
              </w:rPr>
              <w:t>_________________________________________________</w:t>
            </w:r>
          </w:p>
          <w:p w:rsidR="004E542E" w:rsidRPr="0058542B" w:rsidRDefault="004E542E" w:rsidP="004821FF">
            <w:pPr>
              <w:spacing w:before="28"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13"/>
                <w:lang w:eastAsia="uk-UA"/>
              </w:rPr>
              <w:t>_________________________________________________</w:t>
            </w:r>
          </w:p>
          <w:p w:rsidR="004E542E" w:rsidRPr="0058542B" w:rsidRDefault="00A8521A" w:rsidP="004821FF">
            <w:pPr>
              <w:spacing w:before="28" w:after="0" w:line="179" w:lineRule="atLeast"/>
              <w:rPr>
                <w:color w:val="000000"/>
                <w:spacing w:val="-2"/>
                <w:lang w:eastAsia="uk-UA"/>
              </w:rPr>
            </w:pPr>
            <w:r>
              <w:rPr>
                <w:rStyle w:val="st42"/>
                <w:noProof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E542E" w:rsidRPr="0058542B">
              <w:rPr>
                <w:color w:val="000000"/>
                <w:spacing w:val="-2"/>
                <w:lang w:eastAsia="uk-UA"/>
              </w:rPr>
              <w:t xml:space="preserve"> додаток 3 до ТР радіо (модуль Н), оцінку</w:t>
            </w:r>
            <w:r w:rsidR="004E542E" w:rsidRPr="0058542B">
              <w:rPr>
                <w:color w:val="000000"/>
                <w:spacing w:val="-2"/>
                <w:lang w:eastAsia="uk-UA"/>
              </w:rPr>
              <w:br/>
              <w:t>системи управління якістю щодо відповідного радіообладнання проводив (зазначаються</w:t>
            </w:r>
            <w:r w:rsidR="004E542E" w:rsidRPr="0058542B">
              <w:rPr>
                <w:color w:val="000000"/>
                <w:spacing w:val="-2"/>
                <w:lang w:eastAsia="uk-UA"/>
              </w:rPr>
              <w:br/>
              <w:t>назва та номер призначеного органу з оцінки відповідності, номер та дата рішення призначеного ООВ, яким схвалено систему управління якістю)</w:t>
            </w:r>
          </w:p>
          <w:p w:rsidR="004E542E" w:rsidRDefault="004E542E" w:rsidP="004821FF">
            <w:pPr>
              <w:spacing w:before="28" w:after="0" w:line="179" w:lineRule="atLeast"/>
              <w:rPr>
                <w:color w:val="000000"/>
                <w:spacing w:val="-13"/>
                <w:lang w:eastAsia="uk-UA"/>
              </w:rPr>
            </w:pPr>
            <w:r w:rsidRPr="0058542B">
              <w:rPr>
                <w:color w:val="000000"/>
                <w:spacing w:val="-13"/>
                <w:lang w:eastAsia="uk-UA"/>
              </w:rPr>
              <w:t>_________________________________________________</w:t>
            </w:r>
          </w:p>
          <w:p w:rsidR="004E542E" w:rsidRPr="0058542B" w:rsidRDefault="004E542E" w:rsidP="004821FF">
            <w:pPr>
              <w:spacing w:before="28"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13"/>
                <w:lang w:eastAsia="uk-UA"/>
              </w:rPr>
              <w:t>_________________________________________________</w:t>
            </w:r>
          </w:p>
          <w:p w:rsidR="004E542E" w:rsidRPr="0058542B" w:rsidRDefault="004E542E" w:rsidP="004821FF">
            <w:pPr>
              <w:spacing w:before="28"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 </w:t>
            </w:r>
          </w:p>
        </w:tc>
      </w:tr>
      <w:tr w:rsidR="004E542E" w:rsidRPr="0058542B" w:rsidTr="00D71298">
        <w:trPr>
          <w:trHeight w:val="60"/>
        </w:trPr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 xml:space="preserve">4.2. Інформація про процедури, які забезпечують постійну відповідність </w:t>
            </w:r>
            <w:r w:rsidRPr="0058542B">
              <w:rPr>
                <w:color w:val="000000"/>
                <w:spacing w:val="-2"/>
                <w:lang w:eastAsia="uk-UA"/>
              </w:rPr>
              <w:lastRenderedPageBreak/>
              <w:t>радіообладнання вимогам, зазначеним в декларації про відповідність</w:t>
            </w:r>
            <w:r w:rsidRPr="0058542B">
              <w:rPr>
                <w:color w:val="000000"/>
                <w:spacing w:val="-2"/>
                <w:lang w:eastAsia="uk-UA"/>
              </w:rPr>
              <w:br/>
              <w:t>(наприклад, зміни, які суттєво впливають на конструкцію або склад продукції, зміни в стандартах, зміни в структурі виробництва тощо)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lastRenderedPageBreak/>
              <w:t> </w:t>
            </w:r>
          </w:p>
        </w:tc>
      </w:tr>
      <w:tr w:rsidR="004E542E" w:rsidRPr="0058542B" w:rsidTr="00D71298">
        <w:trPr>
          <w:trHeight w:val="60"/>
        </w:trPr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lastRenderedPageBreak/>
              <w:t>4.3. Інформація про інші проведені оцінки та підтвердження відповідності, зокрема</w:t>
            </w:r>
            <w:r w:rsidRPr="0058542B">
              <w:rPr>
                <w:color w:val="000000"/>
                <w:spacing w:val="-2"/>
                <w:lang w:eastAsia="uk-UA"/>
              </w:rPr>
              <w:br/>
              <w:t>про оцінку та підтвердження відповідності згідно з Директивою 2014/53/ЄС Європейського Парламенту та Ради від 16 квітня 2014 року про гармонізацію законодавства держав-членів щодо постачання на ринок радіообладнання і скасування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8542B">
              <w:rPr>
                <w:color w:val="000000"/>
                <w:spacing w:val="-2"/>
                <w:lang w:eastAsia="uk-UA"/>
              </w:rPr>
              <w:t>Директиви 1999/5/ЄС (за наявності)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4E542E" w:rsidRPr="0058542B" w:rsidTr="00D71298">
        <w:trPr>
          <w:trHeight w:val="60"/>
        </w:trPr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4.4. Інша інформація про демонстрацію</w:t>
            </w:r>
            <w:r w:rsidRPr="0058542B">
              <w:rPr>
                <w:color w:val="000000"/>
                <w:spacing w:val="-2"/>
                <w:lang w:eastAsia="uk-UA"/>
              </w:rPr>
              <w:br/>
              <w:t>відповідності заявленим вимогам, зокрема</w:t>
            </w:r>
            <w:r w:rsidRPr="0058542B">
              <w:rPr>
                <w:color w:val="000000"/>
                <w:spacing w:val="-2"/>
                <w:lang w:eastAsia="uk-UA"/>
              </w:rPr>
              <w:br/>
              <w:t>результати проектних розрахунків, проведених перевірок та інша подібна інформацію</w:t>
            </w:r>
            <w:r w:rsidRPr="0058542B">
              <w:rPr>
                <w:color w:val="000000"/>
                <w:spacing w:val="-2"/>
                <w:vertAlign w:val="superscript"/>
                <w:lang w:eastAsia="uk-UA"/>
              </w:rPr>
              <w:t>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</w:tbl>
    <w:p w:rsidR="004E542E" w:rsidRPr="0058542B" w:rsidRDefault="004E542E" w:rsidP="00A14896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58542B">
        <w:rPr>
          <w:color w:val="000000"/>
          <w:lang w:eastAsia="uk-UA"/>
        </w:rPr>
        <w:t> </w:t>
      </w:r>
    </w:p>
    <w:p w:rsidR="004E542E" w:rsidRPr="0058542B" w:rsidRDefault="004E542E" w:rsidP="00A14896">
      <w:pPr>
        <w:shd w:val="clear" w:color="auto" w:fill="FFFFFF"/>
        <w:spacing w:before="113" w:after="0" w:line="193" w:lineRule="atLeast"/>
        <w:ind w:firstLine="283"/>
        <w:rPr>
          <w:b/>
          <w:bCs/>
          <w:color w:val="000000"/>
          <w:lang w:eastAsia="uk-UA"/>
        </w:rPr>
      </w:pPr>
      <w:r w:rsidRPr="0058542B">
        <w:rPr>
          <w:b/>
          <w:bCs/>
          <w:color w:val="000000"/>
          <w:lang w:eastAsia="uk-UA"/>
        </w:rPr>
        <w:t>5. ІНФОРМАЦІЯ ПРО ВИРОБНИКА</w:t>
      </w:r>
    </w:p>
    <w:tbl>
      <w:tblPr>
        <w:tblW w:w="10260" w:type="dxa"/>
        <w:tblInd w:w="6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60"/>
        <w:gridCol w:w="5400"/>
      </w:tblGrid>
      <w:tr w:rsidR="004E542E" w:rsidRPr="0058542B" w:rsidTr="00D71298">
        <w:trPr>
          <w:trHeight w:val="60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5.1. Найменування</w:t>
            </w:r>
            <w:r w:rsidRPr="0058542B">
              <w:rPr>
                <w:color w:val="000000"/>
                <w:spacing w:val="-2"/>
                <w:lang w:eastAsia="uk-UA"/>
              </w:rPr>
              <w:br/>
              <w:t>(транслітерація українськими літерами)</w:t>
            </w:r>
          </w:p>
        </w:tc>
        <w:tc>
          <w:tcPr>
            <w:tcW w:w="5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4E542E" w:rsidRPr="0058542B" w:rsidTr="00D71298">
        <w:trPr>
          <w:trHeight w:val="60"/>
        </w:trPr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5.2. Найменування</w:t>
            </w:r>
            <w:r w:rsidRPr="0058542B">
              <w:rPr>
                <w:color w:val="000000"/>
                <w:spacing w:val="-2"/>
                <w:lang w:eastAsia="uk-UA"/>
              </w:rPr>
              <w:br/>
              <w:t>(транслітерація латинськими літерами)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4E542E" w:rsidRPr="0058542B" w:rsidTr="00D71298">
        <w:trPr>
          <w:trHeight w:val="60"/>
        </w:trPr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5.3. Адреса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4E542E" w:rsidRPr="0058542B" w:rsidTr="00D71298">
        <w:trPr>
          <w:trHeight w:val="60"/>
        </w:trPr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5.4. Контактна особа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4E542E" w:rsidRPr="0058542B" w:rsidTr="00D71298">
        <w:trPr>
          <w:trHeight w:val="60"/>
        </w:trPr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5.5. Телефон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4E542E" w:rsidRPr="0058542B" w:rsidTr="00D71298">
        <w:trPr>
          <w:trHeight w:val="60"/>
        </w:trPr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5.6. Електронна адреса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4E542E" w:rsidRPr="0058542B" w:rsidTr="00D71298">
        <w:trPr>
          <w:trHeight w:val="60"/>
        </w:trPr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 xml:space="preserve">5.7. Адреса </w:t>
            </w:r>
            <w:proofErr w:type="spellStart"/>
            <w:r w:rsidRPr="0058542B">
              <w:rPr>
                <w:color w:val="000000"/>
                <w:spacing w:val="-2"/>
                <w:lang w:eastAsia="uk-UA"/>
              </w:rPr>
              <w:t>вебсайта</w:t>
            </w:r>
            <w:proofErr w:type="spellEnd"/>
            <w:r w:rsidRPr="0058542B">
              <w:rPr>
                <w:color w:val="000000"/>
                <w:spacing w:val="-2"/>
                <w:lang w:eastAsia="uk-UA"/>
              </w:rPr>
              <w:t>, на якому знаходиться інформація про радіообладнання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4E542E" w:rsidRPr="0058542B" w:rsidTr="00D71298">
        <w:trPr>
          <w:trHeight w:val="60"/>
        </w:trPr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5.8. Відомості про місце виробництва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</w:tbl>
    <w:p w:rsidR="004E542E" w:rsidRPr="0058542B" w:rsidRDefault="004E542E" w:rsidP="00A14896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58542B">
        <w:rPr>
          <w:color w:val="000000"/>
          <w:lang w:eastAsia="uk-UA"/>
        </w:rPr>
        <w:t> </w:t>
      </w:r>
    </w:p>
    <w:p w:rsidR="004E542E" w:rsidRPr="0058542B" w:rsidRDefault="004E542E" w:rsidP="00A14896">
      <w:pPr>
        <w:shd w:val="clear" w:color="auto" w:fill="FFFFFF"/>
        <w:spacing w:before="113" w:after="0" w:line="193" w:lineRule="atLeast"/>
        <w:ind w:left="283"/>
        <w:rPr>
          <w:b/>
          <w:bCs/>
          <w:color w:val="000000"/>
          <w:lang w:eastAsia="uk-UA"/>
        </w:rPr>
      </w:pPr>
      <w:r w:rsidRPr="0058542B">
        <w:rPr>
          <w:b/>
          <w:bCs/>
          <w:color w:val="000000"/>
          <w:lang w:eastAsia="uk-UA"/>
        </w:rPr>
        <w:t>6. ІНФОРМАЦІЯ ПРО УПОВНОВАЖЕНОГО ПРЕДСТАВНИКА</w:t>
      </w:r>
      <w:r w:rsidRPr="0058542B">
        <w:rPr>
          <w:b/>
          <w:bCs/>
          <w:color w:val="000000"/>
          <w:lang w:eastAsia="uk-UA"/>
        </w:rPr>
        <w:br/>
        <w:t>    (резидент України (за наявності))</w:t>
      </w:r>
    </w:p>
    <w:tbl>
      <w:tblPr>
        <w:tblW w:w="10260" w:type="dxa"/>
        <w:tblInd w:w="6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60"/>
        <w:gridCol w:w="5400"/>
      </w:tblGrid>
      <w:tr w:rsidR="004E542E" w:rsidRPr="0058542B" w:rsidTr="00D71298">
        <w:trPr>
          <w:trHeight w:val="60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 xml:space="preserve">6.1. Найменування юридичної особи або </w:t>
            </w:r>
            <w:r w:rsidR="00DB442D">
              <w:rPr>
                <w:rStyle w:val="st42"/>
                <w:lang w:val="x-none" w:eastAsia="ru-RU"/>
              </w:rPr>
              <w:t>прізвище, власне ім’я та по батькові (за наявності)</w:t>
            </w:r>
            <w:r w:rsidRPr="0058542B">
              <w:rPr>
                <w:color w:val="000000"/>
                <w:spacing w:val="-2"/>
                <w:lang w:eastAsia="uk-UA"/>
              </w:rPr>
              <w:t xml:space="preserve"> фізичної особи </w:t>
            </w:r>
            <w:r>
              <w:rPr>
                <w:color w:val="000000"/>
                <w:spacing w:val="-2"/>
                <w:lang w:eastAsia="uk-UA"/>
              </w:rPr>
              <w:t>-</w:t>
            </w:r>
            <w:r w:rsidRPr="0058542B">
              <w:rPr>
                <w:color w:val="000000"/>
                <w:spacing w:val="-2"/>
                <w:lang w:eastAsia="uk-UA"/>
              </w:rPr>
              <w:t xml:space="preserve"> підприємця</w:t>
            </w:r>
          </w:p>
        </w:tc>
        <w:tc>
          <w:tcPr>
            <w:tcW w:w="5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4E542E" w:rsidRPr="0058542B" w:rsidTr="00D71298">
        <w:trPr>
          <w:trHeight w:val="60"/>
        </w:trPr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6.2. Код згідно з ЄДРПОУ (для юридичної особи), реєстраційний номер облікової картки платни</w:t>
            </w:r>
            <w:r>
              <w:rPr>
                <w:color w:val="000000"/>
                <w:spacing w:val="-2"/>
                <w:lang w:eastAsia="uk-UA"/>
              </w:rPr>
              <w:t>ка податків (для фізичних осіб -</w:t>
            </w:r>
            <w:r w:rsidRPr="0058542B">
              <w:rPr>
                <w:color w:val="000000"/>
                <w:spacing w:val="-2"/>
                <w:lang w:eastAsia="uk-UA"/>
              </w:rPr>
              <w:t xml:space="preserve"> підприємців)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8542B">
              <w:rPr>
                <w:color w:val="000000"/>
                <w:spacing w:val="-2"/>
                <w:lang w:eastAsia="uk-UA"/>
              </w:rPr>
              <w:t>або серія (за наявності) та номер паспорта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8542B">
              <w:rPr>
                <w:color w:val="000000"/>
                <w:spacing w:val="-2"/>
                <w:lang w:eastAsia="uk-UA"/>
              </w:rPr>
              <w:t xml:space="preserve">(для фізичних осіб, які через свої релігійні переконання відмовляються від прийняття реєстраційного номера облікової </w:t>
            </w:r>
            <w:r w:rsidRPr="0058542B">
              <w:rPr>
                <w:color w:val="000000"/>
                <w:spacing w:val="-2"/>
                <w:lang w:eastAsia="uk-UA"/>
              </w:rPr>
              <w:lastRenderedPageBreak/>
              <w:t>картки платника податків та офіційно повідомили про це відповідний контролюючий орган і мають відмітку в паспорті)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lastRenderedPageBreak/>
              <w:t> </w:t>
            </w:r>
          </w:p>
        </w:tc>
      </w:tr>
      <w:tr w:rsidR="004E542E" w:rsidRPr="0058542B" w:rsidTr="00D71298">
        <w:trPr>
          <w:trHeight w:val="60"/>
        </w:trPr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lastRenderedPageBreak/>
              <w:t>6.3. Місцезнаходження юридичної особи</w:t>
            </w:r>
            <w:r w:rsidRPr="0058542B">
              <w:rPr>
                <w:color w:val="000000"/>
                <w:spacing w:val="-2"/>
                <w:lang w:eastAsia="uk-UA"/>
              </w:rPr>
              <w:br/>
              <w:t>або м</w:t>
            </w:r>
            <w:r>
              <w:rPr>
                <w:color w:val="000000"/>
                <w:spacing w:val="-2"/>
                <w:lang w:eastAsia="uk-UA"/>
              </w:rPr>
              <w:t>ісце проживання фізичної особи -</w:t>
            </w:r>
            <w:r w:rsidRPr="0058542B">
              <w:rPr>
                <w:color w:val="000000"/>
                <w:spacing w:val="-2"/>
                <w:lang w:eastAsia="uk-UA"/>
              </w:rPr>
              <w:t xml:space="preserve"> підприємця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4E542E" w:rsidRPr="0058542B" w:rsidTr="00D71298">
        <w:trPr>
          <w:trHeight w:val="60"/>
        </w:trPr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6.4. Контактна особа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4E542E" w:rsidRPr="0058542B" w:rsidTr="00D71298">
        <w:trPr>
          <w:trHeight w:val="60"/>
        </w:trPr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6.5. Телефон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4E542E" w:rsidRPr="0058542B" w:rsidTr="00D71298">
        <w:trPr>
          <w:trHeight w:val="60"/>
        </w:trPr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6.6. Електронна адреса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4E542E" w:rsidRPr="0058542B" w:rsidTr="00D71298">
        <w:trPr>
          <w:trHeight w:val="60"/>
        </w:trPr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 xml:space="preserve">6.7. Адреса </w:t>
            </w:r>
            <w:proofErr w:type="spellStart"/>
            <w:r w:rsidRPr="0058542B">
              <w:rPr>
                <w:color w:val="000000"/>
                <w:spacing w:val="-2"/>
                <w:lang w:eastAsia="uk-UA"/>
              </w:rPr>
              <w:t>вебсайта</w:t>
            </w:r>
            <w:proofErr w:type="spellEnd"/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</w:tbl>
    <w:p w:rsidR="004E542E" w:rsidRPr="0058542B" w:rsidRDefault="004E542E" w:rsidP="00A14896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58542B">
        <w:rPr>
          <w:color w:val="000000"/>
          <w:lang w:eastAsia="uk-UA"/>
        </w:rPr>
        <w:t> </w:t>
      </w:r>
    </w:p>
    <w:p w:rsidR="004E542E" w:rsidRPr="0058542B" w:rsidRDefault="004E542E" w:rsidP="00A14896">
      <w:pPr>
        <w:shd w:val="clear" w:color="auto" w:fill="FFFFFF"/>
        <w:spacing w:before="113" w:after="57" w:line="193" w:lineRule="atLeast"/>
        <w:ind w:left="283"/>
        <w:rPr>
          <w:b/>
          <w:bCs/>
          <w:color w:val="000000"/>
          <w:lang w:eastAsia="uk-UA"/>
        </w:rPr>
      </w:pPr>
      <w:r w:rsidRPr="0058542B">
        <w:rPr>
          <w:b/>
          <w:bCs/>
          <w:color w:val="000000"/>
          <w:lang w:eastAsia="uk-UA"/>
        </w:rPr>
        <w:t>7. ІНФОРМАЦІЯ ПРО УМОВИ НАДАННЯ НА РИНКУ, ВСТАНОВЛЕННЯ,</w:t>
      </w:r>
      <w:r w:rsidRPr="0058542B">
        <w:rPr>
          <w:b/>
          <w:bCs/>
          <w:color w:val="000000"/>
          <w:lang w:eastAsia="uk-UA"/>
        </w:rPr>
        <w:br/>
        <w:t>    ОБСЛУГОВУВАННЯ ТА ВИКОРИСТАННЯ РАДІООБЛАДНАННЯ</w:t>
      </w:r>
      <w:r w:rsidRPr="0058542B">
        <w:rPr>
          <w:b/>
          <w:bCs/>
          <w:color w:val="000000"/>
          <w:lang w:eastAsia="uk-UA"/>
        </w:rPr>
        <w:br/>
        <w:t>    ЗА ПРИЗНАЧЕННЯМ</w:t>
      </w:r>
    </w:p>
    <w:tbl>
      <w:tblPr>
        <w:tblW w:w="10260" w:type="dxa"/>
        <w:tblInd w:w="6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60"/>
        <w:gridCol w:w="5400"/>
      </w:tblGrid>
      <w:tr w:rsidR="004E542E" w:rsidRPr="0058542B" w:rsidTr="00D71298">
        <w:trPr>
          <w:trHeight w:val="60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7.1. Пояснення згідно з пунктом 20 ТР радіо</w:t>
            </w:r>
            <w:r w:rsidRPr="0058542B">
              <w:rPr>
                <w:color w:val="000000"/>
                <w:spacing w:val="-2"/>
                <w:vertAlign w:val="superscript"/>
                <w:lang w:eastAsia="uk-UA"/>
              </w:rPr>
              <w:t>1</w:t>
            </w:r>
          </w:p>
        </w:tc>
        <w:tc>
          <w:tcPr>
            <w:tcW w:w="5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4E542E" w:rsidRPr="0058542B" w:rsidTr="00D71298">
        <w:trPr>
          <w:trHeight w:val="60"/>
        </w:trPr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7.2. Пояснення щодо інформації відповідно до пункту 28 ТР радіо</w:t>
            </w:r>
            <w:r w:rsidRPr="0058542B">
              <w:rPr>
                <w:color w:val="000000"/>
                <w:spacing w:val="-2"/>
                <w:vertAlign w:val="superscript"/>
                <w:lang w:eastAsia="uk-UA"/>
              </w:rPr>
              <w:t>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4E542E" w:rsidRPr="0058542B" w:rsidTr="00D71298">
        <w:trPr>
          <w:trHeight w:val="60"/>
        </w:trPr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7.3. Інформація про систему управління ризиками в ланцюзі постачання радіообладнання (</w:t>
            </w:r>
            <w:proofErr w:type="spellStart"/>
            <w:r w:rsidRPr="0058542B">
              <w:rPr>
                <w:color w:val="000000"/>
                <w:spacing w:val="-2"/>
                <w:lang w:eastAsia="uk-UA"/>
              </w:rPr>
              <w:t>тількидля</w:t>
            </w:r>
            <w:proofErr w:type="spellEnd"/>
            <w:r w:rsidRPr="0058542B">
              <w:rPr>
                <w:color w:val="000000"/>
                <w:spacing w:val="-2"/>
                <w:lang w:eastAsia="uk-UA"/>
              </w:rPr>
              <w:t xml:space="preserve"> продукції серійного та масового випуску)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4E542E" w:rsidRPr="0058542B" w:rsidTr="00D71298">
        <w:trPr>
          <w:trHeight w:val="60"/>
        </w:trPr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7.4. Інформація про термін початку виробництва та орієнтовний строк реалізації радіообладнання в Україні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4E542E" w:rsidRPr="0058542B" w:rsidTr="00D71298">
        <w:trPr>
          <w:trHeight w:val="60"/>
        </w:trPr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7.5. Строк придатності радіообладнання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4E542E" w:rsidRPr="0058542B" w:rsidTr="00D71298">
        <w:trPr>
          <w:trHeight w:val="60"/>
        </w:trPr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7.6. Інформація про наявність спеціальних вимог до транспортування, складання, монтажу,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8542B">
              <w:rPr>
                <w:color w:val="000000"/>
                <w:spacing w:val="-2"/>
                <w:lang w:eastAsia="uk-UA"/>
              </w:rPr>
              <w:t>умов та будь-яких інших спеціальних вимог, пов’язаних з експлуатацією радіообладнання (за наявності)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4E542E" w:rsidRPr="0058542B" w:rsidTr="00D71298">
        <w:trPr>
          <w:trHeight w:val="60"/>
        </w:trPr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7.7. Інформація про організацію гарантійного та післягарантійного ремонту (обслуговування) радіообладнання (тільки для продукції серійного та масового випуску)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4E542E" w:rsidRPr="0058542B" w:rsidTr="00D71298">
        <w:trPr>
          <w:trHeight w:val="60"/>
        </w:trPr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7.8. Інша інформація (на бажання виробника)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4E542E" w:rsidRPr="0058542B" w:rsidTr="00D71298">
        <w:trPr>
          <w:trHeight w:val="60"/>
        </w:trPr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7.9. Присвоєний самостійно виробником</w:t>
            </w:r>
            <w:r w:rsidRPr="0058542B">
              <w:rPr>
                <w:color w:val="000000"/>
                <w:spacing w:val="-2"/>
                <w:lang w:eastAsia="uk-UA"/>
              </w:rPr>
              <w:br/>
              <w:t>код конкретного типу радіообладнання (у разі присвоєння йому реєстраційного коду виробника)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E542E" w:rsidRPr="0058542B" w:rsidRDefault="004E542E" w:rsidP="004821FF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</w:tbl>
    <w:p w:rsidR="004E542E" w:rsidRPr="0058542B" w:rsidRDefault="004E542E" w:rsidP="00A14896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58542B">
        <w:rPr>
          <w:color w:val="000000"/>
          <w:lang w:eastAsia="uk-UA"/>
        </w:rPr>
        <w:t> </w:t>
      </w:r>
    </w:p>
    <w:p w:rsidR="004E542E" w:rsidRPr="0058542B" w:rsidRDefault="004E542E" w:rsidP="00A14896">
      <w:pPr>
        <w:shd w:val="clear" w:color="auto" w:fill="FFFFFF"/>
        <w:spacing w:before="113" w:after="57" w:line="193" w:lineRule="atLeast"/>
        <w:ind w:left="283"/>
        <w:rPr>
          <w:b/>
          <w:bCs/>
          <w:color w:val="000000"/>
          <w:lang w:eastAsia="uk-UA"/>
        </w:rPr>
      </w:pPr>
      <w:r w:rsidRPr="0058542B">
        <w:rPr>
          <w:b/>
          <w:bCs/>
          <w:color w:val="000000"/>
          <w:lang w:eastAsia="uk-UA"/>
        </w:rPr>
        <w:t>8. ПРОШУ ЗАРЕЄСТРУВАТИ ЗАЯВЛЕНИЙ ТИП РАДІООБЛАДНАННЯ</w:t>
      </w:r>
      <w:r w:rsidRPr="0058542B">
        <w:rPr>
          <w:b/>
          <w:bCs/>
          <w:color w:val="000000"/>
          <w:lang w:eastAsia="uk-UA"/>
        </w:rPr>
        <w:br/>
        <w:t>    У РЕЄСТРІ РАДІООБЛАДНАННЯ ТА ВИПРОМІНЮВАЛЬНИХ ПРИСТРОЇВ.</w:t>
      </w:r>
    </w:p>
    <w:p w:rsidR="004E542E" w:rsidRPr="0058542B" w:rsidRDefault="004E542E" w:rsidP="00A14896">
      <w:pPr>
        <w:shd w:val="clear" w:color="auto" w:fill="FFFFFF"/>
        <w:spacing w:after="0" w:line="193" w:lineRule="atLeast"/>
        <w:ind w:left="283"/>
        <w:rPr>
          <w:color w:val="000000"/>
          <w:lang w:eastAsia="uk-UA"/>
        </w:rPr>
      </w:pPr>
      <w:r w:rsidRPr="0058542B">
        <w:rPr>
          <w:b/>
          <w:bCs/>
          <w:color w:val="000000"/>
          <w:lang w:eastAsia="uk-UA"/>
        </w:rPr>
        <w:t>УСІ ВІДОМОСТІ, ПОДАНІ В ЦЬОМУ ПОВІДОМЛЕННІ ТА ДОДАНИХ ДОДАТКАХ,</w:t>
      </w:r>
      <w:r w:rsidRPr="0058542B">
        <w:rPr>
          <w:b/>
          <w:bCs/>
          <w:color w:val="000000"/>
          <w:lang w:eastAsia="uk-UA"/>
        </w:rPr>
        <w:br/>
        <w:t>ДОСТОВІРНІ Й ПОВНІ.</w:t>
      </w:r>
    </w:p>
    <w:p w:rsidR="004E542E" w:rsidRPr="0058542B" w:rsidRDefault="004E542E" w:rsidP="00A14896">
      <w:pPr>
        <w:shd w:val="clear" w:color="auto" w:fill="FFFFFF"/>
        <w:spacing w:before="57" w:after="0" w:line="193" w:lineRule="atLeast"/>
        <w:ind w:firstLine="283"/>
        <w:jc w:val="both"/>
        <w:rPr>
          <w:color w:val="000000"/>
          <w:lang w:eastAsia="uk-UA"/>
        </w:rPr>
      </w:pPr>
      <w:r w:rsidRPr="0058542B">
        <w:rPr>
          <w:b/>
          <w:bCs/>
          <w:color w:val="000000"/>
          <w:lang w:eastAsia="uk-UA"/>
        </w:rPr>
        <w:lastRenderedPageBreak/>
        <w:t>Рішення прошу надіслати:</w:t>
      </w:r>
    </w:p>
    <w:tbl>
      <w:tblPr>
        <w:tblW w:w="0" w:type="auto"/>
        <w:tblInd w:w="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17"/>
        <w:gridCol w:w="454"/>
        <w:gridCol w:w="4617"/>
      </w:tblGrid>
      <w:tr w:rsidR="004E542E" w:rsidRPr="0058542B" w:rsidTr="004821FF">
        <w:trPr>
          <w:trHeight w:val="60"/>
        </w:trPr>
        <w:tc>
          <w:tcPr>
            <w:tcW w:w="3628" w:type="dxa"/>
            <w:tcMar>
              <w:top w:w="0" w:type="dxa"/>
              <w:left w:w="0" w:type="dxa"/>
              <w:bottom w:w="57" w:type="dxa"/>
              <w:right w:w="57" w:type="dxa"/>
            </w:tcMar>
          </w:tcPr>
          <w:p w:rsidR="004E542E" w:rsidRPr="0058542B" w:rsidRDefault="00A8521A" w:rsidP="004821FF">
            <w:pPr>
              <w:spacing w:after="0" w:line="193" w:lineRule="atLeast"/>
              <w:rPr>
                <w:color w:val="000000"/>
                <w:lang w:eastAsia="uk-UA"/>
              </w:rPr>
            </w:pPr>
            <w:r>
              <w:rPr>
                <w:rStyle w:val="st42"/>
                <w:noProof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E542E" w:rsidRPr="0058542B">
              <w:rPr>
                <w:color w:val="000000"/>
                <w:lang w:eastAsia="uk-UA"/>
              </w:rPr>
              <w:t xml:space="preserve"> на адресу електронної пошти</w:t>
            </w:r>
          </w:p>
          <w:p w:rsidR="004E542E" w:rsidRPr="0058542B" w:rsidRDefault="004E542E" w:rsidP="004821FF">
            <w:pPr>
              <w:spacing w:after="0" w:line="193" w:lineRule="atLeast"/>
              <w:rPr>
                <w:color w:val="000000"/>
                <w:lang w:eastAsia="uk-UA"/>
              </w:rPr>
            </w:pPr>
            <w:r w:rsidRPr="0058542B">
              <w:rPr>
                <w:color w:val="000000"/>
                <w:lang w:eastAsia="uk-UA"/>
              </w:rPr>
              <w:t>______________________________________</w:t>
            </w:r>
          </w:p>
        </w:tc>
        <w:tc>
          <w:tcPr>
            <w:tcW w:w="454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4E542E" w:rsidRPr="0058542B" w:rsidRDefault="004E542E" w:rsidP="004821FF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  <w:tc>
          <w:tcPr>
            <w:tcW w:w="3628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:rsidR="004E542E" w:rsidRPr="0058542B" w:rsidRDefault="00A8521A" w:rsidP="004821FF">
            <w:pPr>
              <w:spacing w:after="0" w:line="193" w:lineRule="atLeast"/>
              <w:rPr>
                <w:color w:val="000000"/>
                <w:lang w:eastAsia="uk-UA"/>
              </w:rPr>
            </w:pPr>
            <w:r>
              <w:rPr>
                <w:rStyle w:val="st42"/>
                <w:noProof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E542E" w:rsidRPr="0058542B">
              <w:rPr>
                <w:color w:val="000000"/>
                <w:lang w:eastAsia="uk-UA"/>
              </w:rPr>
              <w:t xml:space="preserve"> на поштову адресу (у межах України)</w:t>
            </w:r>
          </w:p>
          <w:p w:rsidR="004E542E" w:rsidRPr="0058542B" w:rsidRDefault="004E542E" w:rsidP="004821FF">
            <w:pPr>
              <w:spacing w:after="0" w:line="193" w:lineRule="atLeast"/>
              <w:rPr>
                <w:color w:val="000000"/>
                <w:lang w:eastAsia="uk-UA"/>
              </w:rPr>
            </w:pPr>
            <w:r w:rsidRPr="0058542B">
              <w:rPr>
                <w:color w:val="000000"/>
                <w:lang w:eastAsia="uk-UA"/>
              </w:rPr>
              <w:t>______________________________________</w:t>
            </w:r>
          </w:p>
        </w:tc>
      </w:tr>
    </w:tbl>
    <w:p w:rsidR="004E542E" w:rsidRPr="0058542B" w:rsidRDefault="004E542E" w:rsidP="00A14896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58542B">
        <w:rPr>
          <w:color w:val="000000"/>
          <w:lang w:eastAsia="uk-UA"/>
        </w:rPr>
        <w:t> </w:t>
      </w:r>
    </w:p>
    <w:p w:rsidR="004E542E" w:rsidRPr="0058542B" w:rsidRDefault="004E542E" w:rsidP="00A14896">
      <w:pPr>
        <w:shd w:val="clear" w:color="auto" w:fill="FFFFFF"/>
        <w:spacing w:before="57" w:after="57" w:line="193" w:lineRule="atLeast"/>
        <w:ind w:firstLine="283"/>
        <w:rPr>
          <w:b/>
          <w:bCs/>
          <w:color w:val="000000"/>
          <w:lang w:eastAsia="uk-UA"/>
        </w:rPr>
      </w:pPr>
      <w:r w:rsidRPr="0058542B">
        <w:rPr>
          <w:b/>
          <w:bCs/>
          <w:color w:val="000000"/>
          <w:lang w:eastAsia="uk-UA"/>
        </w:rPr>
        <w:t>8. ДОДАТКИ</w:t>
      </w:r>
    </w:p>
    <w:p w:rsidR="004E542E" w:rsidRPr="0058542B" w:rsidRDefault="004E542E" w:rsidP="00A14896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58542B">
        <w:rPr>
          <w:color w:val="000000"/>
          <w:lang w:eastAsia="uk-UA"/>
        </w:rPr>
        <w:t xml:space="preserve">1. Копія декларації про відповідність вимогам ТР радіо, на _____ </w:t>
      </w:r>
      <w:proofErr w:type="spellStart"/>
      <w:r w:rsidRPr="0058542B">
        <w:rPr>
          <w:color w:val="000000"/>
          <w:lang w:eastAsia="uk-UA"/>
        </w:rPr>
        <w:t>арк</w:t>
      </w:r>
      <w:proofErr w:type="spellEnd"/>
      <w:r w:rsidRPr="0058542B">
        <w:rPr>
          <w:color w:val="000000"/>
          <w:lang w:eastAsia="uk-UA"/>
        </w:rPr>
        <w:t>.</w:t>
      </w:r>
    </w:p>
    <w:p w:rsidR="004E542E" w:rsidRPr="0058542B" w:rsidRDefault="004E542E" w:rsidP="00A14896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58542B">
        <w:rPr>
          <w:color w:val="000000"/>
          <w:lang w:eastAsia="uk-UA"/>
        </w:rPr>
        <w:t xml:space="preserve">2. Інформація для користувачів та інструкція з експлуатації, на _____ </w:t>
      </w:r>
      <w:proofErr w:type="spellStart"/>
      <w:r w:rsidRPr="0058542B">
        <w:rPr>
          <w:color w:val="000000"/>
          <w:lang w:eastAsia="uk-UA"/>
        </w:rPr>
        <w:t>арк</w:t>
      </w:r>
      <w:proofErr w:type="spellEnd"/>
      <w:r w:rsidRPr="0058542B">
        <w:rPr>
          <w:color w:val="000000"/>
          <w:lang w:eastAsia="uk-UA"/>
        </w:rPr>
        <w:t>.</w:t>
      </w:r>
    </w:p>
    <w:p w:rsidR="004E542E" w:rsidRPr="0058542B" w:rsidRDefault="004E542E" w:rsidP="00A14896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58542B">
        <w:rPr>
          <w:color w:val="000000"/>
          <w:lang w:eastAsia="uk-UA"/>
        </w:rPr>
        <w:t>3. Елементи технічної документації, зазначені в абзацах першому — третьо</w:t>
      </w:r>
      <w:r>
        <w:rPr>
          <w:color w:val="000000"/>
          <w:lang w:eastAsia="uk-UA"/>
        </w:rPr>
        <w:t>му підпункту 1, підпунктах 4, 6-</w:t>
      </w:r>
      <w:r w:rsidRPr="0058542B">
        <w:rPr>
          <w:color w:val="000000"/>
          <w:lang w:eastAsia="uk-UA"/>
        </w:rPr>
        <w:t xml:space="preserve">9 додатка 4 ТР радіо (у разі якщо відповідна інформація не наведена у пунктах 1.8, 1.9, 1.11, підпункті 2.17.3 пункту 2.17, пунктах 4.1, 4.4, 7.1, 7.2 цього Повідомлення), на _____ </w:t>
      </w:r>
      <w:proofErr w:type="spellStart"/>
      <w:r w:rsidRPr="0058542B">
        <w:rPr>
          <w:color w:val="000000"/>
          <w:lang w:eastAsia="uk-UA"/>
        </w:rPr>
        <w:t>арк</w:t>
      </w:r>
      <w:proofErr w:type="spellEnd"/>
      <w:r w:rsidRPr="0058542B">
        <w:rPr>
          <w:color w:val="000000"/>
          <w:lang w:eastAsia="uk-UA"/>
        </w:rPr>
        <w:t>.</w:t>
      </w:r>
    </w:p>
    <w:p w:rsidR="004E542E" w:rsidRPr="0058542B" w:rsidRDefault="004E542E" w:rsidP="00A14896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58542B">
        <w:rPr>
          <w:color w:val="000000"/>
          <w:lang w:eastAsia="uk-UA"/>
        </w:rPr>
        <w:t xml:space="preserve">4. Документи, які визначають повноваження особи діяти від імені виробника, на _____ </w:t>
      </w:r>
      <w:proofErr w:type="spellStart"/>
      <w:r w:rsidRPr="0058542B">
        <w:rPr>
          <w:color w:val="000000"/>
          <w:lang w:eastAsia="uk-UA"/>
        </w:rPr>
        <w:t>арк</w:t>
      </w:r>
      <w:proofErr w:type="spellEnd"/>
      <w:r w:rsidRPr="0058542B">
        <w:rPr>
          <w:color w:val="000000"/>
          <w:lang w:eastAsia="uk-UA"/>
        </w:rPr>
        <w:t>.</w:t>
      </w:r>
    </w:p>
    <w:p w:rsidR="004E542E" w:rsidRPr="0058542B" w:rsidRDefault="004E542E" w:rsidP="00A14896">
      <w:pPr>
        <w:shd w:val="clear" w:color="auto" w:fill="FFFFFF"/>
        <w:spacing w:before="57" w:after="0" w:line="193" w:lineRule="atLeast"/>
        <w:ind w:firstLine="283"/>
        <w:jc w:val="both"/>
        <w:rPr>
          <w:color w:val="000000"/>
          <w:lang w:eastAsia="uk-UA"/>
        </w:rPr>
      </w:pPr>
      <w:r w:rsidRPr="0058542B">
        <w:rPr>
          <w:color w:val="000000"/>
          <w:lang w:eastAsia="uk-UA"/>
        </w:rPr>
        <w:t>Підписано від імені та за дорученням _____________________________________________</w:t>
      </w:r>
    </w:p>
    <w:p w:rsidR="004E542E" w:rsidRPr="0058542B" w:rsidRDefault="004E542E" w:rsidP="00A14896">
      <w:pPr>
        <w:shd w:val="clear" w:color="auto" w:fill="FFFFFF"/>
        <w:spacing w:before="28" w:after="0" w:line="193" w:lineRule="atLeast"/>
        <w:jc w:val="both"/>
        <w:rPr>
          <w:color w:val="000000"/>
          <w:lang w:eastAsia="uk-UA"/>
        </w:rPr>
      </w:pPr>
      <w:r w:rsidRPr="0058542B">
        <w:rPr>
          <w:color w:val="000000"/>
          <w:lang w:eastAsia="uk-UA"/>
        </w:rPr>
        <w:t>_______________________________________________________    ____  ____________ 20___ р.</w:t>
      </w:r>
    </w:p>
    <w:p w:rsidR="004E542E" w:rsidRPr="00A14896" w:rsidRDefault="004E542E" w:rsidP="00A14896">
      <w:pPr>
        <w:shd w:val="clear" w:color="auto" w:fill="FFFFFF"/>
        <w:spacing w:before="17" w:after="0" w:line="150" w:lineRule="atLeast"/>
        <w:ind w:left="1560" w:right="2030" w:firstLine="283"/>
        <w:rPr>
          <w:color w:val="000000"/>
          <w:sz w:val="20"/>
          <w:szCs w:val="20"/>
          <w:lang w:eastAsia="uk-UA"/>
        </w:rPr>
      </w:pPr>
      <w:r w:rsidRPr="00A14896">
        <w:rPr>
          <w:color w:val="000000"/>
          <w:sz w:val="20"/>
          <w:szCs w:val="20"/>
          <w:lang w:eastAsia="uk-UA"/>
        </w:rPr>
        <w:t>(місце, дата видачі)</w:t>
      </w:r>
    </w:p>
    <w:tbl>
      <w:tblPr>
        <w:tblW w:w="10072" w:type="dxa"/>
        <w:tblInd w:w="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11"/>
        <w:gridCol w:w="454"/>
        <w:gridCol w:w="5307"/>
      </w:tblGrid>
      <w:tr w:rsidR="004E542E" w:rsidRPr="0058542B" w:rsidTr="00A14896">
        <w:trPr>
          <w:trHeight w:val="60"/>
        </w:trPr>
        <w:tc>
          <w:tcPr>
            <w:tcW w:w="4311" w:type="dxa"/>
            <w:tcMar>
              <w:top w:w="170" w:type="dxa"/>
              <w:left w:w="0" w:type="dxa"/>
              <w:bottom w:w="68" w:type="dxa"/>
              <w:right w:w="57" w:type="dxa"/>
            </w:tcMar>
          </w:tcPr>
          <w:p w:rsidR="004E542E" w:rsidRPr="00A14896" w:rsidRDefault="004E542E" w:rsidP="00A14896">
            <w:pPr>
              <w:spacing w:after="0" w:line="193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A14896">
              <w:rPr>
                <w:color w:val="000000"/>
                <w:sz w:val="20"/>
                <w:szCs w:val="20"/>
                <w:lang w:eastAsia="uk-UA"/>
              </w:rPr>
              <w:t>______________________________________</w:t>
            </w:r>
          </w:p>
          <w:p w:rsidR="004E542E" w:rsidRPr="00C72CA8" w:rsidRDefault="004E542E" w:rsidP="00A8521A">
            <w:pPr>
              <w:spacing w:before="17" w:after="0" w:line="150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C72CA8">
              <w:rPr>
                <w:color w:val="000000"/>
                <w:sz w:val="20"/>
                <w:szCs w:val="20"/>
                <w:lang w:eastAsia="uk-UA"/>
              </w:rPr>
              <w:t>(</w:t>
            </w:r>
            <w:r w:rsidR="00C72CA8" w:rsidRPr="00C72CA8">
              <w:rPr>
                <w:rStyle w:val="st42"/>
                <w:sz w:val="20"/>
                <w:szCs w:val="20"/>
                <w:lang w:val="x-none" w:eastAsia="ru-RU"/>
              </w:rPr>
              <w:t xml:space="preserve">Власне ім’я </w:t>
            </w:r>
            <w:bookmarkStart w:id="0" w:name="_GoBack"/>
            <w:r w:rsidR="00C72CA8" w:rsidRPr="00C72CA8">
              <w:rPr>
                <w:rStyle w:val="st42"/>
                <w:sz w:val="20"/>
                <w:szCs w:val="20"/>
                <w:lang w:val="x-none" w:eastAsia="ru-RU"/>
              </w:rPr>
              <w:t>ПРІЗВ</w:t>
            </w:r>
            <w:bookmarkEnd w:id="0"/>
            <w:r w:rsidR="00C72CA8" w:rsidRPr="00C72CA8">
              <w:rPr>
                <w:rStyle w:val="st42"/>
                <w:sz w:val="20"/>
                <w:szCs w:val="20"/>
                <w:lang w:val="x-none" w:eastAsia="ru-RU"/>
              </w:rPr>
              <w:t>ИЩЕ</w:t>
            </w:r>
            <w:r w:rsidR="00C72CA8" w:rsidRPr="00C72CA8">
              <w:rPr>
                <w:rStyle w:val="st42"/>
                <w:sz w:val="20"/>
                <w:szCs w:val="20"/>
                <w:lang w:eastAsia="ru-RU"/>
              </w:rPr>
              <w:t xml:space="preserve">, </w:t>
            </w:r>
            <w:r w:rsidRPr="00C72CA8">
              <w:rPr>
                <w:color w:val="000000"/>
                <w:sz w:val="20"/>
                <w:szCs w:val="20"/>
                <w:lang w:eastAsia="uk-UA"/>
              </w:rPr>
              <w:t>посада)</w:t>
            </w:r>
          </w:p>
        </w:tc>
        <w:tc>
          <w:tcPr>
            <w:tcW w:w="454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:rsidR="004E542E" w:rsidRPr="00A14896" w:rsidRDefault="004E542E" w:rsidP="00A1489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307" w:type="dxa"/>
            <w:tcMar>
              <w:top w:w="170" w:type="dxa"/>
              <w:left w:w="57" w:type="dxa"/>
              <w:bottom w:w="68" w:type="dxa"/>
              <w:right w:w="0" w:type="dxa"/>
            </w:tcMar>
          </w:tcPr>
          <w:p w:rsidR="004E542E" w:rsidRPr="00A14896" w:rsidRDefault="004E542E" w:rsidP="00A14896">
            <w:pPr>
              <w:spacing w:after="0" w:line="193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A14896">
              <w:rPr>
                <w:color w:val="000000"/>
                <w:sz w:val="20"/>
                <w:szCs w:val="20"/>
                <w:lang w:eastAsia="uk-UA"/>
              </w:rPr>
              <w:t>___________</w:t>
            </w:r>
            <w:r>
              <w:rPr>
                <w:color w:val="000000"/>
                <w:sz w:val="20"/>
                <w:szCs w:val="20"/>
                <w:lang w:eastAsia="uk-UA"/>
              </w:rPr>
              <w:t>______</w:t>
            </w:r>
            <w:r w:rsidRPr="00A14896">
              <w:rPr>
                <w:color w:val="000000"/>
                <w:sz w:val="20"/>
                <w:szCs w:val="20"/>
                <w:lang w:eastAsia="uk-UA"/>
              </w:rPr>
              <w:t>___________________________</w:t>
            </w:r>
          </w:p>
          <w:p w:rsidR="004E542E" w:rsidRPr="00A14896" w:rsidRDefault="004E542E" w:rsidP="00A14896">
            <w:pPr>
              <w:spacing w:before="17" w:after="0" w:line="150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A14896">
              <w:rPr>
                <w:color w:val="000000"/>
                <w:sz w:val="20"/>
                <w:szCs w:val="20"/>
                <w:lang w:eastAsia="uk-UA"/>
              </w:rPr>
              <w:t>(підпис особи, яка діє від імені заявника)</w:t>
            </w:r>
          </w:p>
        </w:tc>
      </w:tr>
    </w:tbl>
    <w:p w:rsidR="004E542E" w:rsidRPr="0058542B" w:rsidRDefault="004E542E" w:rsidP="00A14896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58542B">
        <w:rPr>
          <w:color w:val="000000"/>
          <w:lang w:eastAsia="uk-UA"/>
        </w:rPr>
        <w:t> </w:t>
      </w:r>
    </w:p>
    <w:p w:rsidR="004E542E" w:rsidRDefault="004E542E" w:rsidP="00A14896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58542B">
        <w:rPr>
          <w:color w:val="000000"/>
          <w:lang w:eastAsia="uk-UA"/>
        </w:rPr>
        <w:t> </w:t>
      </w:r>
    </w:p>
    <w:p w:rsidR="00A8521A" w:rsidRDefault="00A8521A" w:rsidP="00A14896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</w:p>
    <w:p w:rsidR="00A8521A" w:rsidRDefault="00A8521A" w:rsidP="00A14896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</w:p>
    <w:p w:rsidR="00A8521A" w:rsidRDefault="00A8521A" w:rsidP="00A14896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</w:p>
    <w:p w:rsidR="00A8521A" w:rsidRDefault="00A8521A" w:rsidP="00A14896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</w:p>
    <w:p w:rsidR="00A8521A" w:rsidRDefault="00A8521A" w:rsidP="00A14896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</w:p>
    <w:p w:rsidR="00A8521A" w:rsidRPr="0058542B" w:rsidRDefault="00A8521A" w:rsidP="00A14896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>
        <w:rPr>
          <w:rStyle w:val="st46"/>
        </w:rPr>
        <w:t>{Додаток 6 із змінами, внесеними згідно з Постановою Національної комісії, що здійснює державне регулювання у сферах електронних комунікацій, радіочастотного спектра та надання послуг поштового зв'язку № 120 від 17.07.2022}</w:t>
      </w:r>
    </w:p>
    <w:p w:rsidR="004E542E" w:rsidRDefault="004E542E" w:rsidP="00A14896"/>
    <w:sectPr w:rsidR="004E542E" w:rsidSect="00F17D4D">
      <w:pgSz w:w="11906" w:h="16838"/>
      <w:pgMar w:top="540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896"/>
    <w:rsid w:val="00026CA0"/>
    <w:rsid w:val="00077402"/>
    <w:rsid w:val="000F2E23"/>
    <w:rsid w:val="000F79AF"/>
    <w:rsid w:val="00167958"/>
    <w:rsid w:val="001A759D"/>
    <w:rsid w:val="001C79D5"/>
    <w:rsid w:val="001D2BC0"/>
    <w:rsid w:val="001F18DE"/>
    <w:rsid w:val="00224126"/>
    <w:rsid w:val="00245DB0"/>
    <w:rsid w:val="00254C12"/>
    <w:rsid w:val="00292AD1"/>
    <w:rsid w:val="003B5C21"/>
    <w:rsid w:val="003D1AB9"/>
    <w:rsid w:val="00400C9A"/>
    <w:rsid w:val="004821FF"/>
    <w:rsid w:val="004E4797"/>
    <w:rsid w:val="004E542E"/>
    <w:rsid w:val="00505F5A"/>
    <w:rsid w:val="0058542B"/>
    <w:rsid w:val="005B1DDA"/>
    <w:rsid w:val="005D7C1B"/>
    <w:rsid w:val="006359A9"/>
    <w:rsid w:val="006A344A"/>
    <w:rsid w:val="0072381E"/>
    <w:rsid w:val="007D2FDE"/>
    <w:rsid w:val="0083634F"/>
    <w:rsid w:val="00855FA5"/>
    <w:rsid w:val="00872DBB"/>
    <w:rsid w:val="008C1EE4"/>
    <w:rsid w:val="00937274"/>
    <w:rsid w:val="00974276"/>
    <w:rsid w:val="009C2FFF"/>
    <w:rsid w:val="00A14896"/>
    <w:rsid w:val="00A43E6F"/>
    <w:rsid w:val="00A8521A"/>
    <w:rsid w:val="00A868BA"/>
    <w:rsid w:val="00B327DB"/>
    <w:rsid w:val="00BD7521"/>
    <w:rsid w:val="00C72CA8"/>
    <w:rsid w:val="00CA29B3"/>
    <w:rsid w:val="00CC666A"/>
    <w:rsid w:val="00D71298"/>
    <w:rsid w:val="00DB442D"/>
    <w:rsid w:val="00DB56D8"/>
    <w:rsid w:val="00DC40A8"/>
    <w:rsid w:val="00E12E9D"/>
    <w:rsid w:val="00EB7F93"/>
    <w:rsid w:val="00EC7383"/>
    <w:rsid w:val="00F17D4D"/>
    <w:rsid w:val="00F7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3C2E440-CBE0-4117-B511-A7C3A444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896"/>
    <w:pPr>
      <w:spacing w:after="160" w:line="259" w:lineRule="auto"/>
    </w:pPr>
    <w:rPr>
      <w:sz w:val="24"/>
      <w:szCs w:val="24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42">
    <w:name w:val="st42"/>
    <w:uiPriority w:val="99"/>
    <w:rsid w:val="00F17D4D"/>
    <w:rPr>
      <w:color w:val="000000"/>
    </w:rPr>
  </w:style>
  <w:style w:type="character" w:customStyle="1" w:styleId="st46">
    <w:name w:val="st46"/>
    <w:uiPriority w:val="99"/>
    <w:rsid w:val="00A8521A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8595</Words>
  <Characters>4900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Василенкова Наталя Миколаївна</dc:creator>
  <cp:keywords/>
  <dc:description/>
  <cp:lastModifiedBy>Ковбасенко Інна Олегівна</cp:lastModifiedBy>
  <cp:revision>4</cp:revision>
  <dcterms:created xsi:type="dcterms:W3CDTF">2022-09-26T18:23:00Z</dcterms:created>
  <dcterms:modified xsi:type="dcterms:W3CDTF">2022-10-11T08:33:00Z</dcterms:modified>
</cp:coreProperties>
</file>