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6E414" w14:textId="4E4054CC" w:rsidR="00211693" w:rsidRPr="00941587" w:rsidRDefault="00211693" w:rsidP="00211693">
      <w:pPr>
        <w:pStyle w:val="Ch62"/>
        <w:ind w:left="4706"/>
        <w:rPr>
          <w:rFonts w:ascii="Times New Roman" w:hAnsi="Times New Roman" w:cs="Times New Roman"/>
          <w:sz w:val="24"/>
          <w:szCs w:val="24"/>
        </w:rPr>
      </w:pPr>
      <w:r w:rsidRPr="00941587">
        <w:rPr>
          <w:rFonts w:ascii="Times New Roman" w:hAnsi="Times New Roman" w:cs="Times New Roman"/>
          <w:sz w:val="24"/>
          <w:szCs w:val="24"/>
        </w:rPr>
        <w:t>Додаток 5</w:t>
      </w:r>
      <w:r w:rsidRPr="00941587">
        <w:rPr>
          <w:rFonts w:ascii="Times New Roman" w:hAnsi="Times New Roman" w:cs="Times New Roman"/>
          <w:sz w:val="24"/>
          <w:szCs w:val="24"/>
        </w:rPr>
        <w:br/>
        <w:t xml:space="preserve">до Положення про допуск </w:t>
      </w:r>
      <w:r w:rsidRPr="00941587">
        <w:rPr>
          <w:rFonts w:ascii="Times New Roman" w:hAnsi="Times New Roman" w:cs="Times New Roman"/>
          <w:sz w:val="24"/>
          <w:szCs w:val="24"/>
        </w:rPr>
        <w:br/>
        <w:t xml:space="preserve">цінних паперів іноземних емітентів </w:t>
      </w:r>
      <w:r w:rsidRPr="00941587">
        <w:rPr>
          <w:rFonts w:ascii="Times New Roman" w:hAnsi="Times New Roman" w:cs="Times New Roman"/>
          <w:sz w:val="24"/>
          <w:szCs w:val="24"/>
        </w:rPr>
        <w:br/>
        <w:t xml:space="preserve">до обігу на території України </w:t>
      </w:r>
      <w:r w:rsidRPr="00941587">
        <w:rPr>
          <w:rFonts w:ascii="Times New Roman" w:hAnsi="Times New Roman" w:cs="Times New Roman"/>
          <w:sz w:val="24"/>
          <w:szCs w:val="24"/>
        </w:rPr>
        <w:br/>
        <w:t>(пункт 4 розділу IV)</w:t>
      </w:r>
    </w:p>
    <w:p w14:paraId="2B08D5B8" w14:textId="24218564" w:rsidR="00211693" w:rsidRPr="00941587" w:rsidRDefault="00211693" w:rsidP="00211693">
      <w:pPr>
        <w:pStyle w:val="Ch1"/>
        <w:spacing w:before="283"/>
        <w:rPr>
          <w:rFonts w:ascii="Times New Roman" w:hAnsi="Times New Roman" w:cs="Times New Roman"/>
        </w:rPr>
      </w:pPr>
      <w:r w:rsidRPr="00941587">
        <w:rPr>
          <w:rFonts w:ascii="Times New Roman" w:hAnsi="Times New Roman" w:cs="Times New Roman"/>
        </w:rPr>
        <w:t>НАЦІОНАЛЬНА КО</w:t>
      </w:r>
      <w:bookmarkStart w:id="0" w:name="_GoBack"/>
      <w:bookmarkEnd w:id="0"/>
      <w:r w:rsidRPr="00941587">
        <w:rPr>
          <w:rFonts w:ascii="Times New Roman" w:hAnsi="Times New Roman" w:cs="Times New Roman"/>
        </w:rPr>
        <w:t>МІСІЯ З ЦІННИХ ПАПЕРІВ ТА ФОНДОВОГО РИНКУ</w:t>
      </w:r>
    </w:p>
    <w:p w14:paraId="0CFBB077" w14:textId="532F99C8" w:rsidR="00211693" w:rsidRPr="00941587" w:rsidRDefault="00211693" w:rsidP="00211693">
      <w:pPr>
        <w:pStyle w:val="Ch60"/>
        <w:rPr>
          <w:rFonts w:ascii="Times New Roman" w:hAnsi="Times New Roman" w:cs="Times New Roman"/>
          <w:sz w:val="28"/>
          <w:szCs w:val="28"/>
        </w:rPr>
      </w:pPr>
      <w:r w:rsidRPr="00941587">
        <w:rPr>
          <w:rFonts w:ascii="Times New Roman" w:hAnsi="Times New Roman" w:cs="Times New Roman"/>
          <w:sz w:val="28"/>
          <w:szCs w:val="28"/>
        </w:rPr>
        <w:t xml:space="preserve">Розпорядження № </w:t>
      </w:r>
    </w:p>
    <w:p w14:paraId="2EAD76AF" w14:textId="0C3A91AC" w:rsidR="00211693" w:rsidRPr="00941587" w:rsidRDefault="00211693" w:rsidP="00211693">
      <w:pPr>
        <w:pStyle w:val="Ch6"/>
        <w:spacing w:after="283"/>
        <w:ind w:firstLine="0"/>
        <w:rPr>
          <w:rFonts w:ascii="Times New Roman" w:hAnsi="Times New Roman" w:cs="Times New Roman"/>
          <w:sz w:val="24"/>
          <w:szCs w:val="24"/>
        </w:rPr>
      </w:pPr>
      <w:r w:rsidRPr="00941587">
        <w:rPr>
          <w:rFonts w:ascii="Times New Roman" w:hAnsi="Times New Roman" w:cs="Times New Roman"/>
          <w:sz w:val="24"/>
          <w:szCs w:val="24"/>
        </w:rPr>
        <w:t>м. ___________________</w:t>
      </w:r>
      <w:r w:rsidR="00941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41587">
        <w:rPr>
          <w:rFonts w:ascii="Times New Roman" w:hAnsi="Times New Roman" w:cs="Times New Roman"/>
          <w:sz w:val="24"/>
          <w:szCs w:val="24"/>
        </w:rPr>
        <w:t>«___» _______________ 20___ року</w:t>
      </w:r>
    </w:p>
    <w:p w14:paraId="4FAEECEB" w14:textId="1FFB298C" w:rsidR="00211693" w:rsidRPr="00941587" w:rsidRDefault="00211693" w:rsidP="00211693">
      <w:pPr>
        <w:pStyle w:val="Ch63"/>
        <w:rPr>
          <w:rFonts w:ascii="Times New Roman" w:hAnsi="Times New Roman" w:cs="Times New Roman"/>
          <w:sz w:val="24"/>
          <w:szCs w:val="24"/>
        </w:rPr>
      </w:pPr>
      <w:r w:rsidRPr="00941587">
        <w:rPr>
          <w:rFonts w:ascii="Times New Roman" w:hAnsi="Times New Roman" w:cs="Times New Roman"/>
          <w:sz w:val="24"/>
          <w:szCs w:val="24"/>
        </w:rPr>
        <w:t xml:space="preserve">Уповноважена особа НКЦПФР </w:t>
      </w:r>
      <w:r w:rsidR="0094158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4C3C8F1" w14:textId="623E3BA4" w:rsidR="00211693" w:rsidRPr="00941587" w:rsidRDefault="00941587" w:rsidP="00211693">
      <w:pPr>
        <w:pStyle w:val="Ch63"/>
        <w:spacing w:befor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14:paraId="660089A9" w14:textId="73D876D8" w:rsidR="00211693" w:rsidRPr="00941587" w:rsidRDefault="00211693" w:rsidP="00211693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941587">
        <w:rPr>
          <w:rFonts w:ascii="Times New Roman" w:hAnsi="Times New Roman" w:cs="Times New Roman"/>
          <w:sz w:val="20"/>
          <w:szCs w:val="20"/>
        </w:rPr>
        <w:t>(посада, прізвище, ім’я, по батькові (за наявності))</w:t>
      </w:r>
    </w:p>
    <w:p w14:paraId="3DADF681" w14:textId="5D5D2C2F" w:rsidR="00211693" w:rsidRPr="00941587" w:rsidRDefault="00211693" w:rsidP="00211693">
      <w:pPr>
        <w:pStyle w:val="Ch63"/>
        <w:spacing w:before="57"/>
        <w:rPr>
          <w:rFonts w:ascii="Times New Roman" w:hAnsi="Times New Roman" w:cs="Times New Roman"/>
          <w:spacing w:val="-4"/>
          <w:sz w:val="24"/>
          <w:szCs w:val="24"/>
        </w:rPr>
      </w:pPr>
      <w:r w:rsidRPr="00941587">
        <w:rPr>
          <w:rFonts w:ascii="Times New Roman" w:hAnsi="Times New Roman" w:cs="Times New Roman"/>
          <w:sz w:val="24"/>
          <w:szCs w:val="24"/>
        </w:rPr>
        <w:t xml:space="preserve">на підставі Положення про допуск цінних паперів іноземних емітентів до обігу на території України, затвердженого рішенням Національної комісії з цінних паперів та фондового ринку від 21 січня </w:t>
      </w:r>
      <w:r w:rsidRPr="00941587">
        <w:rPr>
          <w:rFonts w:ascii="Times New Roman" w:hAnsi="Times New Roman" w:cs="Times New Roman"/>
          <w:spacing w:val="-4"/>
          <w:sz w:val="24"/>
          <w:szCs w:val="24"/>
        </w:rPr>
        <w:t>2021 року № 34, зареєстрованого в Міністерстві юстиції України 23 березня 2021 року за № 379/36001,</w:t>
      </w:r>
    </w:p>
    <w:p w14:paraId="55D69219" w14:textId="77777777" w:rsidR="00211693" w:rsidRPr="00941587" w:rsidRDefault="00211693" w:rsidP="00211693">
      <w:pPr>
        <w:pStyle w:val="Ch61"/>
        <w:rPr>
          <w:rFonts w:ascii="Times New Roman" w:hAnsi="Times New Roman" w:cs="Times New Roman"/>
          <w:sz w:val="24"/>
          <w:szCs w:val="24"/>
        </w:rPr>
      </w:pPr>
      <w:r w:rsidRPr="00941587">
        <w:rPr>
          <w:rFonts w:ascii="Times New Roman" w:hAnsi="Times New Roman" w:cs="Times New Roman"/>
          <w:sz w:val="24"/>
          <w:szCs w:val="24"/>
        </w:rPr>
        <w:t>ПОСТАНОВЛЯЄ:</w:t>
      </w:r>
    </w:p>
    <w:p w14:paraId="23AF9DC1" w14:textId="5D9E8AAB" w:rsidR="00211693" w:rsidRPr="00941587" w:rsidRDefault="00211693" w:rsidP="00211693">
      <w:pPr>
        <w:pStyle w:val="Ch63"/>
        <w:rPr>
          <w:rFonts w:ascii="Times New Roman" w:hAnsi="Times New Roman" w:cs="Times New Roman"/>
          <w:sz w:val="24"/>
          <w:szCs w:val="24"/>
        </w:rPr>
      </w:pPr>
      <w:r w:rsidRPr="00941587">
        <w:rPr>
          <w:rFonts w:ascii="Times New Roman" w:hAnsi="Times New Roman" w:cs="Times New Roman"/>
          <w:sz w:val="24"/>
          <w:szCs w:val="24"/>
        </w:rPr>
        <w:t xml:space="preserve">Надати/Відкликати допуск до обігу на території України цінних паперів </w:t>
      </w:r>
      <w:r w:rsidR="0094158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343B255" w14:textId="1C4BF7B0" w:rsidR="00211693" w:rsidRPr="00941587" w:rsidRDefault="00941587" w:rsidP="00211693">
      <w:pPr>
        <w:pStyle w:val="Ch63"/>
        <w:spacing w:befor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14:paraId="771D29B6" w14:textId="1776B91E" w:rsidR="00211693" w:rsidRPr="00941587" w:rsidRDefault="00211693" w:rsidP="00211693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941587">
        <w:rPr>
          <w:rFonts w:ascii="Times New Roman" w:hAnsi="Times New Roman" w:cs="Times New Roman"/>
          <w:sz w:val="20"/>
          <w:szCs w:val="20"/>
        </w:rPr>
        <w:t xml:space="preserve">(найменування іноземного емітента, міжнародний ідентифікаційний номер (код ISIN) цінних паперів, </w:t>
      </w:r>
      <w:r w:rsidRPr="00941587">
        <w:rPr>
          <w:rFonts w:ascii="Times New Roman" w:hAnsi="Times New Roman" w:cs="Times New Roman"/>
          <w:sz w:val="20"/>
          <w:szCs w:val="20"/>
        </w:rPr>
        <w:br/>
        <w:t>код класифікації фінансових інструментів (код CFI), вид цінних паперів)</w:t>
      </w:r>
    </w:p>
    <w:p w14:paraId="34D62C38" w14:textId="3944EEBD" w:rsidR="00211693" w:rsidRDefault="00211693" w:rsidP="00211693">
      <w:pPr>
        <w:pStyle w:val="Ch6"/>
        <w:spacing w:before="454"/>
        <w:rPr>
          <w:rFonts w:ascii="Times New Roman" w:hAnsi="Times New Roman" w:cs="Times New Roman"/>
          <w:sz w:val="24"/>
          <w:szCs w:val="24"/>
        </w:rPr>
      </w:pPr>
      <w:r w:rsidRPr="00941587">
        <w:rPr>
          <w:rFonts w:ascii="Times New Roman" w:hAnsi="Times New Roman" w:cs="Times New Roman"/>
          <w:sz w:val="24"/>
          <w:szCs w:val="24"/>
        </w:rPr>
        <w:t>Місце для накладання кваліфікованого електронного підпису уповноваженої особи НКЦПФР</w:t>
      </w:r>
    </w:p>
    <w:sectPr w:rsidR="00211693" w:rsidSect="00941587">
      <w:pgSz w:w="11906" w:h="16838" w:code="9"/>
      <w:pgMar w:top="567" w:right="567" w:bottom="567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3C3B" w14:textId="77777777" w:rsidR="00CD5E21" w:rsidRDefault="00CD5E21" w:rsidP="00AB333F">
      <w:pPr>
        <w:spacing w:after="0" w:line="240" w:lineRule="auto"/>
      </w:pPr>
      <w:r>
        <w:separator/>
      </w:r>
    </w:p>
  </w:endnote>
  <w:endnote w:type="continuationSeparator" w:id="0">
    <w:p w14:paraId="28E5C053" w14:textId="77777777" w:rsidR="00CD5E21" w:rsidRDefault="00CD5E21" w:rsidP="00AB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AE0C" w14:textId="77777777" w:rsidR="00CD5E21" w:rsidRDefault="00CD5E21" w:rsidP="00AB333F">
      <w:pPr>
        <w:spacing w:after="0" w:line="240" w:lineRule="auto"/>
      </w:pPr>
      <w:r>
        <w:separator/>
      </w:r>
    </w:p>
  </w:footnote>
  <w:footnote w:type="continuationSeparator" w:id="0">
    <w:p w14:paraId="0F6B91F7" w14:textId="77777777" w:rsidR="00CD5E21" w:rsidRDefault="00CD5E21" w:rsidP="00AB3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93"/>
    <w:rsid w:val="00211693"/>
    <w:rsid w:val="002D355C"/>
    <w:rsid w:val="005C6183"/>
    <w:rsid w:val="006C0B77"/>
    <w:rsid w:val="006F647C"/>
    <w:rsid w:val="008242FF"/>
    <w:rsid w:val="00870751"/>
    <w:rsid w:val="00922C48"/>
    <w:rsid w:val="00941587"/>
    <w:rsid w:val="00AB333F"/>
    <w:rsid w:val="00B50C11"/>
    <w:rsid w:val="00B915B7"/>
    <w:rsid w:val="00CD5E21"/>
    <w:rsid w:val="00EA59DF"/>
    <w:rsid w:val="00EE4070"/>
    <w:rsid w:val="00F12C76"/>
    <w:rsid w:val="00F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D17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93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21169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21169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Стаття по центру (Ch_6 Міністерства)"/>
    <w:basedOn w:val="a"/>
    <w:next w:val="a"/>
    <w:uiPriority w:val="99"/>
    <w:rsid w:val="00211693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</w:rPr>
  </w:style>
  <w:style w:type="paragraph" w:customStyle="1" w:styleId="Ch62">
    <w:name w:val="Додаток № (Ch_6 Міністерства)"/>
    <w:basedOn w:val="a"/>
    <w:uiPriority w:val="99"/>
    <w:rsid w:val="0021169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1">
    <w:name w:val="Организация (Ch_1 Верховна Рада)"/>
    <w:basedOn w:val="a"/>
    <w:next w:val="a"/>
    <w:uiPriority w:val="99"/>
    <w:rsid w:val="00211693"/>
    <w:pPr>
      <w:keepNext/>
      <w:keepLines/>
      <w:widowControl w:val="0"/>
      <w:tabs>
        <w:tab w:val="right" w:pos="7710"/>
      </w:tabs>
      <w:autoSpaceDE w:val="0"/>
      <w:autoSpaceDN w:val="0"/>
      <w:adjustRightInd w:val="0"/>
      <w:spacing w:after="0" w:line="276" w:lineRule="auto"/>
      <w:jc w:val="center"/>
      <w:textAlignment w:val="center"/>
    </w:pPr>
    <w:rPr>
      <w:rFonts w:ascii="Pragmatica Bold" w:hAnsi="Pragmatica Bold" w:cs="Pragmatica Bold"/>
      <w:b/>
      <w:bCs/>
      <w:caps/>
      <w:color w:val="000000"/>
      <w:w w:val="90"/>
      <w:sz w:val="24"/>
      <w:szCs w:val="24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21169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211693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AB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B333F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AB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B333F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FA7BC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2023-09-14T13:37:00Z</dcterms:created>
  <dcterms:modified xsi:type="dcterms:W3CDTF">2023-09-14T13:37:00Z</dcterms:modified>
</cp:coreProperties>
</file>