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8EF" w:rsidRDefault="00737C5D">
      <w:pPr>
        <w:pStyle w:val="ShapkaDocumentu"/>
        <w:rPr>
          <w:rFonts w:ascii="Times New Roman" w:hAnsi="Times New Roman"/>
          <w:sz w:val="24"/>
          <w:szCs w:val="24"/>
        </w:rPr>
      </w:pPr>
      <w:bookmarkStart w:id="0" w:name="_Toc150939582"/>
      <w:bookmarkStart w:id="1" w:name="_GoBack"/>
      <w:bookmarkEnd w:id="1"/>
      <w:r>
        <w:rPr>
          <w:rFonts w:ascii="Times New Roman" w:hAnsi="Times New Roman"/>
          <w:sz w:val="24"/>
          <w:szCs w:val="24"/>
        </w:rPr>
        <w:t>ЗАТВЕРДЖЕНО</w:t>
      </w:r>
      <w:r>
        <w:rPr>
          <w:rFonts w:ascii="Times New Roman" w:hAnsi="Times New Roman"/>
          <w:sz w:val="24"/>
          <w:szCs w:val="24"/>
        </w:rPr>
        <w:br/>
        <w:t>постановою Кабінету Міністрів України</w:t>
      </w:r>
      <w:r>
        <w:rPr>
          <w:rFonts w:ascii="Times New Roman" w:hAnsi="Times New Roman"/>
          <w:sz w:val="24"/>
          <w:szCs w:val="24"/>
        </w:rPr>
        <w:br/>
        <w:t>від 27 вересня 2022 р. № 1092</w:t>
      </w:r>
    </w:p>
    <w:p w:rsidR="004168EF" w:rsidRDefault="00737C5D">
      <w:pPr>
        <w:pStyle w:val="ShapkaDocumen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Голові </w:t>
      </w:r>
      <w:r>
        <w:rPr>
          <w:rFonts w:ascii="Times New Roman" w:hAnsi="Times New Roman"/>
          <w:sz w:val="24"/>
          <w:szCs w:val="24"/>
        </w:rPr>
        <w:br/>
        <w:t xml:space="preserve">Державної митної служби </w:t>
      </w:r>
    </w:p>
    <w:p w:rsidR="004168EF" w:rsidRDefault="00737C5D">
      <w:pPr>
        <w:pStyle w:val="ShapkaDocumentu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0"/>
        </w:rPr>
        <w:t>(ініціали, прізвище)</w:t>
      </w:r>
    </w:p>
    <w:p w:rsidR="004168EF" w:rsidRDefault="00737C5D">
      <w:pPr>
        <w:pStyle w:val="af3"/>
        <w:rPr>
          <w:rFonts w:ascii="Times New Roman" w:hAnsi="Times New Roman"/>
          <w:b w:val="0"/>
          <w:sz w:val="24"/>
          <w:szCs w:val="24"/>
          <w:lang w:val="ru-RU"/>
        </w:rPr>
      </w:pPr>
      <w:r>
        <w:rPr>
          <w:rFonts w:ascii="Times New Roman" w:hAnsi="Times New Roman"/>
          <w:b w:val="0"/>
          <w:sz w:val="24"/>
          <w:szCs w:val="24"/>
        </w:rPr>
        <w:t xml:space="preserve">ЗАЯВА </w:t>
      </w:r>
      <w:r>
        <w:rPr>
          <w:rFonts w:ascii="Times New Roman" w:hAnsi="Times New Roman"/>
          <w:b w:val="0"/>
          <w:sz w:val="24"/>
          <w:szCs w:val="24"/>
        </w:rPr>
        <w:br/>
        <w:t>про надання авторизації авторизованого економічного оператора</w:t>
      </w:r>
      <w:r>
        <w:rPr>
          <w:rFonts w:ascii="Times New Roman" w:hAnsi="Times New Roman"/>
          <w:b w:val="0"/>
          <w:sz w:val="24"/>
          <w:szCs w:val="24"/>
          <w:lang w:val="ru-RU"/>
        </w:rPr>
        <w:t>*</w:t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7"/>
        <w:gridCol w:w="5383"/>
      </w:tblGrid>
      <w:tr w:rsidR="004168EF">
        <w:trPr>
          <w:trHeight w:val="469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spacing w:before="6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Загальні відомості</w:t>
            </w:r>
          </w:p>
        </w:tc>
      </w:tr>
      <w:tr w:rsidR="004168EF">
        <w:trPr>
          <w:trHeight w:val="547"/>
        </w:trPr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Найменування підприємства</w:t>
            </w:r>
          </w:p>
        </w:tc>
      </w:tr>
      <w:tr w:rsidR="004168EF">
        <w:trPr>
          <w:trHeight w:val="1132"/>
        </w:trPr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Організаційно-правова форма підприємства</w:t>
            </w:r>
          </w:p>
          <w:p w:rsidR="004168EF" w:rsidRDefault="004168E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Дата реєстрації підприємства</w:t>
            </w:r>
          </w:p>
          <w:p w:rsidR="004168EF" w:rsidRDefault="004168E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8EF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Місцезнаходження підприємства</w:t>
            </w:r>
          </w:p>
          <w:p w:rsidR="004168EF" w:rsidRDefault="004168E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Адреса електронної пошти</w:t>
            </w:r>
          </w:p>
          <w:p w:rsidR="004168EF" w:rsidRDefault="004168E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8EF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Реєстраційний номер облікової картки платника податків/код згідно з ЄДРПОУ</w:t>
            </w:r>
          </w:p>
          <w:p w:rsidR="004168EF" w:rsidRDefault="004168E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D31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Індивідуальний податковий номер платника податку на додану вартість</w:t>
            </w:r>
          </w:p>
          <w:p w:rsidR="004168EF" w:rsidRDefault="004168EF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8EF"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spacing w:before="60" w:after="20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Обліковий номер </w:t>
            </w:r>
          </w:p>
          <w:p w:rsidR="004168EF" w:rsidRDefault="004168EF">
            <w:pPr>
              <w:spacing w:before="6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8EF"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D31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Місцезнаходження бухгалтерської, комерційної та транспортної документації підприємства</w:t>
            </w:r>
          </w:p>
          <w:p w:rsidR="004168EF" w:rsidRDefault="004168E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spacing w:before="6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Місцезнаходження митної документації підприємства</w:t>
            </w:r>
          </w:p>
          <w:p w:rsidR="004168EF" w:rsidRDefault="004168EF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8EF"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D31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Відомості про особу, на яку покладено обов’язок із взаємодії з митним органом</w:t>
            </w:r>
          </w:p>
          <w:p w:rsidR="004168EF" w:rsidRDefault="004168EF">
            <w:pPr>
              <w:spacing w:before="60"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8EF"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pStyle w:val="ac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Авторизація авторизованого </w:t>
            </w:r>
          </w:p>
          <w:p w:rsidR="004168EF" w:rsidRDefault="00737C5D">
            <w:pPr>
              <w:pStyle w:val="ac"/>
              <w:spacing w:before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економічного оператора                       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№ _____________________</w:t>
            </w:r>
          </w:p>
          <w:p w:rsidR="004168EF" w:rsidRDefault="004168EF">
            <w:pPr>
              <w:spacing w:before="60" w:after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68EF">
        <w:tc>
          <w:tcPr>
            <w:tcW w:w="10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pStyle w:val="ac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Номери наявних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авторизацій</w:t>
            </w:r>
            <w:proofErr w:type="spellEnd"/>
          </w:p>
          <w:p w:rsidR="004168EF" w:rsidRDefault="004168EF">
            <w:pPr>
              <w:pStyle w:val="ac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168EF" w:rsidRDefault="00737C5D">
      <w:pPr>
        <w:spacing w:before="60" w:after="20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102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174"/>
        <w:gridCol w:w="5601"/>
      </w:tblGrid>
      <w:tr w:rsidR="004168EF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spacing w:before="6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 w:type="page"/>
              <w:t>ІІ.</w:t>
            </w:r>
            <w:r w:rsidRPr="00D31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Рішення, щодо якого подається заява</w:t>
            </w:r>
          </w:p>
        </w:tc>
      </w:tr>
      <w:tr w:rsidR="004168EF">
        <w:trPr>
          <w:cantSplit/>
          <w:trHeight w:val="513"/>
        </w:trPr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168EF" w:rsidRDefault="00737C5D">
            <w:pPr>
              <w:pStyle w:val="ac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31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Прошу надати авторизацію авторизованого економічного оператора типу:</w:t>
            </w:r>
          </w:p>
        </w:tc>
      </w:tr>
      <w:tr w:rsidR="004168EF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8EF" w:rsidRDefault="00393B87">
            <w:pPr>
              <w:tabs>
                <w:tab w:val="left" w:pos="120"/>
              </w:tabs>
              <w:spacing w:after="200"/>
              <w:ind w:left="851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36830</wp:posOffset>
                      </wp:positionV>
                      <wp:extent cx="142875" cy="142875"/>
                      <wp:effectExtent l="0" t="0" r="0" b="0"/>
                      <wp:wrapNone/>
                      <wp:docPr id="4" name="Рамка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custGeom>
                                <a:avLst/>
                                <a:gdLst>
                                  <a:gd name="T0" fmla="*/ 0 w 142875"/>
                                  <a:gd name="T1" fmla="*/ 0 h 142875"/>
                                  <a:gd name="T2" fmla="*/ 142875 w 142875"/>
                                  <a:gd name="T3" fmla="*/ 0 h 142875"/>
                                  <a:gd name="T4" fmla="*/ 142875 w 142875"/>
                                  <a:gd name="T5" fmla="*/ 142875 h 142875"/>
                                  <a:gd name="T6" fmla="*/ 0 w 142875"/>
                                  <a:gd name="T7" fmla="*/ 142875 h 142875"/>
                                  <a:gd name="T8" fmla="*/ 0 w 142875"/>
                                  <a:gd name="T9" fmla="*/ 0 h 142875"/>
                                  <a:gd name="T10" fmla="*/ 17859 w 142875"/>
                                  <a:gd name="T11" fmla="*/ 17859 h 142875"/>
                                  <a:gd name="T12" fmla="*/ 17859 w 142875"/>
                                  <a:gd name="T13" fmla="*/ 125016 h 142875"/>
                                  <a:gd name="T14" fmla="*/ 125016 w 142875"/>
                                  <a:gd name="T15" fmla="*/ 125016 h 142875"/>
                                  <a:gd name="T16" fmla="*/ 125016 w 142875"/>
                                  <a:gd name="T17" fmla="*/ 17859 h 142875"/>
                                  <a:gd name="T18" fmla="*/ 17859 w 142875"/>
                                  <a:gd name="T19" fmla="*/ 17859 h 1428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3163 w 142875"/>
                                  <a:gd name="T31" fmla="*/ 3163 h 142875"/>
                                  <a:gd name="T32" fmla="*/ 18437 w 142875"/>
                                  <a:gd name="T33" fmla="*/ 18437 h 142875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T30" t="T31" r="T32" b="T33"/>
                                <a:pathLst>
                                  <a:path w="142875" h="142875">
                                    <a:moveTo>
                                      <a:pt x="0" y="0"/>
                                    </a:moveTo>
                                    <a:lnTo>
                                      <a:pt x="142875" y="0"/>
                                    </a:lnTo>
                                    <a:lnTo>
                                      <a:pt x="142875" y="142875"/>
                                    </a:lnTo>
                                    <a:lnTo>
                                      <a:pt x="0" y="1428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7859" y="17859"/>
                                    </a:moveTo>
                                    <a:lnTo>
                                      <a:pt x="17859" y="125016"/>
                                    </a:lnTo>
                                    <a:lnTo>
                                      <a:pt x="125016" y="125016"/>
                                    </a:lnTo>
                                    <a:lnTo>
                                      <a:pt x="125016" y="17859"/>
                                    </a:lnTo>
                                    <a:lnTo>
                                      <a:pt x="17859" y="178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E8E9F5" id="Рамка 2" o:spid="_x0000_s1026" style="position:absolute;margin-left:6.8pt;margin-top:2.9pt;width:11.25pt;height:11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" path="m,l142875,r,142875l,142875,,xm17859,17859r,107157l125016,125016r,-107157l17859,17859xe" fillcolor="black" stroked="f" strokeweight=".25pt">
                      <v:stroke joinstyle="miter"/>
                      <v:path arrowok="t" o:connecttype="custom" o:connectlocs="0,0;142875,0;142875,142875;0,142875;0,0;17859,17859;17859,125016;125016,125016;125016,17859;17859,17859" o:connectangles="0,0,0,0,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97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EF" w:rsidRDefault="00737C5D">
            <w:pPr>
              <w:spacing w:after="20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 надання права на застосування спрощень (АЕО-С)</w:t>
            </w:r>
          </w:p>
        </w:tc>
      </w:tr>
      <w:tr w:rsidR="004168EF"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8EF" w:rsidRDefault="00393B87">
            <w:pPr>
              <w:tabs>
                <w:tab w:val="left" w:pos="120"/>
              </w:tabs>
              <w:spacing w:after="2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8890</wp:posOffset>
                      </wp:positionV>
                      <wp:extent cx="142875" cy="142875"/>
                      <wp:effectExtent l="0" t="0" r="0" b="0"/>
                      <wp:wrapNone/>
                      <wp:docPr id="3" name="Автофигуры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custGeom>
                                <a:avLst/>
                                <a:gdLst>
                                  <a:gd name="T0" fmla="*/ 0 w 142875"/>
                                  <a:gd name="T1" fmla="*/ 0 h 142875"/>
                                  <a:gd name="T2" fmla="*/ 142875 w 142875"/>
                                  <a:gd name="T3" fmla="*/ 0 h 142875"/>
                                  <a:gd name="T4" fmla="*/ 142875 w 142875"/>
                                  <a:gd name="T5" fmla="*/ 142875 h 142875"/>
                                  <a:gd name="T6" fmla="*/ 0 w 142875"/>
                                  <a:gd name="T7" fmla="*/ 142875 h 142875"/>
                                  <a:gd name="T8" fmla="*/ 0 w 142875"/>
                                  <a:gd name="T9" fmla="*/ 0 h 142875"/>
                                  <a:gd name="T10" fmla="*/ 17859 w 142875"/>
                                  <a:gd name="T11" fmla="*/ 17859 h 142875"/>
                                  <a:gd name="T12" fmla="*/ 17859 w 142875"/>
                                  <a:gd name="T13" fmla="*/ 125016 h 142875"/>
                                  <a:gd name="T14" fmla="*/ 125016 w 142875"/>
                                  <a:gd name="T15" fmla="*/ 125016 h 142875"/>
                                  <a:gd name="T16" fmla="*/ 125016 w 142875"/>
                                  <a:gd name="T17" fmla="*/ 17859 h 142875"/>
                                  <a:gd name="T18" fmla="*/ 17859 w 142875"/>
                                  <a:gd name="T19" fmla="*/ 17859 h 1428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3163 w 142875"/>
                                  <a:gd name="T31" fmla="*/ 3163 h 142875"/>
                                  <a:gd name="T32" fmla="*/ 18437 w 142875"/>
                                  <a:gd name="T33" fmla="*/ 18437 h 142875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T30" t="T31" r="T32" b="T33"/>
                                <a:pathLst>
                                  <a:path w="142875" h="142875">
                                    <a:moveTo>
                                      <a:pt x="0" y="0"/>
                                    </a:moveTo>
                                    <a:lnTo>
                                      <a:pt x="142875" y="0"/>
                                    </a:lnTo>
                                    <a:lnTo>
                                      <a:pt x="142875" y="142875"/>
                                    </a:lnTo>
                                    <a:lnTo>
                                      <a:pt x="0" y="1428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7859" y="17859"/>
                                    </a:moveTo>
                                    <a:lnTo>
                                      <a:pt x="17859" y="125016"/>
                                    </a:lnTo>
                                    <a:lnTo>
                                      <a:pt x="125016" y="125016"/>
                                    </a:lnTo>
                                    <a:lnTo>
                                      <a:pt x="125016" y="17859"/>
                                    </a:lnTo>
                                    <a:lnTo>
                                      <a:pt x="17859" y="178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E24F77" id="Автофигуры 3" o:spid="_x0000_s1026" style="position:absolute;margin-left:7.4pt;margin-top:.7pt;width:11.2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" path="m,l142875,r,142875l,142875,,xm17859,17859r,107157l125016,125016r,-107157l17859,17859xe" fillcolor="black" stroked="f" strokeweight=".25pt">
                      <v:stroke joinstyle="miter"/>
                      <v:path arrowok="t" o:connecttype="custom" o:connectlocs="0,0;142875,0;142875,142875;0,142875;0,0;17859,17859;17859,125016;125016,125016;125016,17859;17859,17859" o:connectangles="0,0,0,0,0,0,0,0,0,0" textboxrect="3163,3163,18437,18437"/>
                    </v:shape>
                  </w:pict>
                </mc:Fallback>
              </mc:AlternateContent>
            </w:r>
          </w:p>
        </w:tc>
        <w:tc>
          <w:tcPr>
            <w:tcW w:w="97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168EF" w:rsidRDefault="00737C5D">
            <w:pPr>
              <w:spacing w:after="200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про підтвердження безпеки та надійності (АЕО-Б)</w:t>
            </w:r>
          </w:p>
        </w:tc>
      </w:tr>
      <w:tr w:rsidR="004168EF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spacing w:before="60" w:after="20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ІІІ.</w:t>
            </w:r>
            <w:r w:rsidRPr="00D31E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Згода підприємства на обмін інформацією щодо авторизації авторизованого економічного оператора з метою забезпечення виконання міжнародних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договорів України</w:t>
            </w:r>
          </w:p>
        </w:tc>
      </w:tr>
      <w:tr w:rsidR="004168EF">
        <w:tc>
          <w:tcPr>
            <w:tcW w:w="10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8EF" w:rsidRDefault="00393B87">
            <w:pPr>
              <w:tabs>
                <w:tab w:val="left" w:pos="120"/>
                <w:tab w:val="left" w:pos="571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43180</wp:posOffset>
                      </wp:positionV>
                      <wp:extent cx="142875" cy="142875"/>
                      <wp:effectExtent l="0" t="0" r="0" b="0"/>
                      <wp:wrapNone/>
                      <wp:docPr id="2" name="Автофигуры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custGeom>
                                <a:avLst/>
                                <a:gdLst>
                                  <a:gd name="T0" fmla="*/ 0 w 142875"/>
                                  <a:gd name="T1" fmla="*/ 0 h 142875"/>
                                  <a:gd name="T2" fmla="*/ 142875 w 142875"/>
                                  <a:gd name="T3" fmla="*/ 0 h 142875"/>
                                  <a:gd name="T4" fmla="*/ 142875 w 142875"/>
                                  <a:gd name="T5" fmla="*/ 142875 h 142875"/>
                                  <a:gd name="T6" fmla="*/ 0 w 142875"/>
                                  <a:gd name="T7" fmla="*/ 142875 h 142875"/>
                                  <a:gd name="T8" fmla="*/ 0 w 142875"/>
                                  <a:gd name="T9" fmla="*/ 0 h 142875"/>
                                  <a:gd name="T10" fmla="*/ 17859 w 142875"/>
                                  <a:gd name="T11" fmla="*/ 17859 h 142875"/>
                                  <a:gd name="T12" fmla="*/ 17859 w 142875"/>
                                  <a:gd name="T13" fmla="*/ 125016 h 142875"/>
                                  <a:gd name="T14" fmla="*/ 125016 w 142875"/>
                                  <a:gd name="T15" fmla="*/ 125016 h 142875"/>
                                  <a:gd name="T16" fmla="*/ 125016 w 142875"/>
                                  <a:gd name="T17" fmla="*/ 17859 h 142875"/>
                                  <a:gd name="T18" fmla="*/ 17859 w 142875"/>
                                  <a:gd name="T19" fmla="*/ 17859 h 1428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3163 w 142875"/>
                                  <a:gd name="T31" fmla="*/ 3163 h 142875"/>
                                  <a:gd name="T32" fmla="*/ 18437 w 142875"/>
                                  <a:gd name="T33" fmla="*/ 18437 h 142875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T30" t="T31" r="T32" b="T33"/>
                                <a:pathLst>
                                  <a:path w="142875" h="142875">
                                    <a:moveTo>
                                      <a:pt x="0" y="0"/>
                                    </a:moveTo>
                                    <a:lnTo>
                                      <a:pt x="142875" y="0"/>
                                    </a:lnTo>
                                    <a:lnTo>
                                      <a:pt x="142875" y="142875"/>
                                    </a:lnTo>
                                    <a:lnTo>
                                      <a:pt x="0" y="1428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7859" y="17859"/>
                                    </a:moveTo>
                                    <a:lnTo>
                                      <a:pt x="17859" y="125016"/>
                                    </a:lnTo>
                                    <a:lnTo>
                                      <a:pt x="125016" y="125016"/>
                                    </a:lnTo>
                                    <a:lnTo>
                                      <a:pt x="125016" y="17859"/>
                                    </a:lnTo>
                                    <a:lnTo>
                                      <a:pt x="17859" y="178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3971B4" id="Автофигуры 4" o:spid="_x0000_s1026" style="position:absolute;margin-left:11.85pt;margin-top:3.4pt;width:11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" path="m,l142875,r,142875l,142875,,xm17859,17859r,107157l125016,125016r,-107157l17859,17859xe" fillcolor="black" stroked="f" strokeweight=".25pt">
                      <v:stroke joinstyle="miter"/>
                      <v:path arrowok="t" o:connecttype="custom" o:connectlocs="0,0;142875,0;142875,142875;0,142875;0,0;17859,17859;17859,125016;125016,125016;125016,17859;17859,17859" o:connectangles="0,0,0,0,0,0,0,0,0,0" textboxrect="3163,3163,18437,18437"/>
                    </v:shape>
                  </w:pict>
                </mc:Fallback>
              </mc:AlternateContent>
            </w:r>
            <w:r w:rsidR="00737C5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737C5D">
              <w:rPr>
                <w:rFonts w:ascii="Times New Roman" w:hAnsi="Times New Roman"/>
                <w:sz w:val="24"/>
                <w:szCs w:val="24"/>
              </w:rPr>
              <w:tab/>
              <w:t>так</w:t>
            </w:r>
          </w:p>
          <w:p w:rsidR="004168EF" w:rsidRDefault="00393B87">
            <w:pPr>
              <w:tabs>
                <w:tab w:val="left" w:pos="120"/>
                <w:tab w:val="left" w:pos="571"/>
              </w:tabs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20320</wp:posOffset>
                      </wp:positionV>
                      <wp:extent cx="142875" cy="142875"/>
                      <wp:effectExtent l="0" t="0" r="0" b="0"/>
                      <wp:wrapNone/>
                      <wp:docPr id="1" name="Автофигуры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2875" cy="142875"/>
                              </a:xfrm>
                              <a:custGeom>
                                <a:avLst/>
                                <a:gdLst>
                                  <a:gd name="T0" fmla="*/ 0 w 142875"/>
                                  <a:gd name="T1" fmla="*/ 0 h 142875"/>
                                  <a:gd name="T2" fmla="*/ 142875 w 142875"/>
                                  <a:gd name="T3" fmla="*/ 0 h 142875"/>
                                  <a:gd name="T4" fmla="*/ 142875 w 142875"/>
                                  <a:gd name="T5" fmla="*/ 142875 h 142875"/>
                                  <a:gd name="T6" fmla="*/ 0 w 142875"/>
                                  <a:gd name="T7" fmla="*/ 142875 h 142875"/>
                                  <a:gd name="T8" fmla="*/ 0 w 142875"/>
                                  <a:gd name="T9" fmla="*/ 0 h 142875"/>
                                  <a:gd name="T10" fmla="*/ 17859 w 142875"/>
                                  <a:gd name="T11" fmla="*/ 17859 h 142875"/>
                                  <a:gd name="T12" fmla="*/ 17859 w 142875"/>
                                  <a:gd name="T13" fmla="*/ 125016 h 142875"/>
                                  <a:gd name="T14" fmla="*/ 125016 w 142875"/>
                                  <a:gd name="T15" fmla="*/ 125016 h 142875"/>
                                  <a:gd name="T16" fmla="*/ 125016 w 142875"/>
                                  <a:gd name="T17" fmla="*/ 17859 h 142875"/>
                                  <a:gd name="T18" fmla="*/ 17859 w 142875"/>
                                  <a:gd name="T19" fmla="*/ 17859 h 1428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3163 w 142875"/>
                                  <a:gd name="T31" fmla="*/ 3163 h 142875"/>
                                  <a:gd name="T32" fmla="*/ 18437 w 142875"/>
                                  <a:gd name="T33" fmla="*/ 18437 h 142875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T30" t="T31" r="T32" b="T33"/>
                                <a:pathLst>
                                  <a:path w="142875" h="142875">
                                    <a:moveTo>
                                      <a:pt x="0" y="0"/>
                                    </a:moveTo>
                                    <a:lnTo>
                                      <a:pt x="142875" y="0"/>
                                    </a:lnTo>
                                    <a:lnTo>
                                      <a:pt x="142875" y="142875"/>
                                    </a:lnTo>
                                    <a:lnTo>
                                      <a:pt x="0" y="14287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  <a:moveTo>
                                      <a:pt x="17859" y="17859"/>
                                    </a:moveTo>
                                    <a:lnTo>
                                      <a:pt x="17859" y="125016"/>
                                    </a:lnTo>
                                    <a:lnTo>
                                      <a:pt x="125016" y="125016"/>
                                    </a:lnTo>
                                    <a:lnTo>
                                      <a:pt x="125016" y="17859"/>
                                    </a:lnTo>
                                    <a:lnTo>
                                      <a:pt x="17859" y="178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317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18960E" id="Автофигуры 5" o:spid="_x0000_s1026" style="position:absolute;margin-left:11.85pt;margin-top:1.6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2875,142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" path="m,l142875,r,142875l,142875,,xm17859,17859r,107157l125016,125016r,-107157l17859,17859xe" fillcolor="black" stroked="f" strokeweight=".25pt">
                      <v:stroke joinstyle="miter"/>
                      <v:path arrowok="t" o:connecttype="custom" o:connectlocs="0,0;142875,0;142875,142875;0,142875;0,0;17859,17859;17859,125016;125016,125016;125016,17859;17859,17859" o:connectangles="0,0,0,0,0,0,0,0,0,0" textboxrect="3163,3163,18437,18437"/>
                    </v:shape>
                  </w:pict>
                </mc:Fallback>
              </mc:AlternateContent>
            </w:r>
            <w:r w:rsidR="00737C5D">
              <w:rPr>
                <w:rFonts w:ascii="Times New Roman" w:hAnsi="Times New Roman"/>
                <w:sz w:val="24"/>
                <w:szCs w:val="24"/>
              </w:rPr>
              <w:tab/>
              <w:t>ні</w:t>
            </w:r>
          </w:p>
          <w:p w:rsidR="004168EF" w:rsidRDefault="00737C5D">
            <w:pPr>
              <w:tabs>
                <w:tab w:val="left" w:pos="120"/>
              </w:tabs>
              <w:spacing w:before="12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Найменування підприємства ________________________________________________________</w:t>
            </w:r>
          </w:p>
          <w:p w:rsidR="004168EF" w:rsidRDefault="00737C5D">
            <w:pPr>
              <w:tabs>
                <w:tab w:val="left" w:pos="120"/>
              </w:tabs>
              <w:spacing w:before="12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Місцезнаходження підприємства ____________________________________________________</w:t>
            </w:r>
          </w:p>
          <w:p w:rsidR="004168EF" w:rsidRDefault="00737C5D">
            <w:pPr>
              <w:tabs>
                <w:tab w:val="left" w:pos="120"/>
              </w:tabs>
              <w:spacing w:before="12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Адреса електронної пошти підприємства _____________________________________________</w:t>
            </w:r>
          </w:p>
          <w:p w:rsidR="004168EF" w:rsidRDefault="00737C5D">
            <w:pPr>
              <w:tabs>
                <w:tab w:val="left" w:pos="120"/>
              </w:tabs>
              <w:spacing w:before="120" w:after="360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</w:t>
            </w:r>
          </w:p>
        </w:tc>
      </w:tr>
      <w:tr w:rsidR="004168EF">
        <w:tc>
          <w:tcPr>
            <w:tcW w:w="102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168EF" w:rsidRDefault="0041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168EF" w:rsidRDefault="00737C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Керівник підприємства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____________________      ____________________</w:t>
            </w:r>
          </w:p>
          <w:p w:rsidR="004168EF" w:rsidRDefault="00737C5D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/>
                <w:sz w:val="20"/>
              </w:rPr>
              <w:t>(підпис)                                        (власне ім’я, прізвище)</w:t>
            </w:r>
          </w:p>
          <w:p w:rsidR="004168EF" w:rsidRDefault="004168E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168EF">
        <w:tc>
          <w:tcPr>
            <w:tcW w:w="45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168EF" w:rsidRDefault="0041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168EF" w:rsidRDefault="00737C5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 _________________ 20___ р.</w:t>
            </w:r>
          </w:p>
          <w:p w:rsidR="004168EF" w:rsidRDefault="004168E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bookmarkEnd w:id="0"/>
    <w:p w:rsidR="004168EF" w:rsidRDefault="00737C5D">
      <w:pPr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</w:p>
    <w:p w:rsidR="004168EF" w:rsidRDefault="00737C5D">
      <w:pPr>
        <w:spacing w:before="1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 Пояснення до замовлення заяви про надання авторизації авторизованого економічного оператора наведено у додатку.</w:t>
      </w:r>
    </w:p>
    <w:p w:rsidR="004168EF" w:rsidRDefault="004168EF">
      <w:pPr>
        <w:rPr>
          <w:sz w:val="24"/>
          <w:szCs w:val="24"/>
        </w:rPr>
      </w:pPr>
    </w:p>
    <w:p w:rsidR="004168EF" w:rsidRDefault="004168EF">
      <w:pPr>
        <w:rPr>
          <w:sz w:val="24"/>
          <w:szCs w:val="24"/>
        </w:rPr>
        <w:sectPr w:rsidR="004168EF">
          <w:pgSz w:w="11906" w:h="16838"/>
          <w:pgMar w:top="1134" w:right="707" w:bottom="1276" w:left="1701" w:header="567" w:footer="567" w:gutter="0"/>
          <w:pgNumType w:start="1"/>
          <w:cols w:space="720"/>
          <w:titlePg/>
          <w:docGrid w:linePitch="354"/>
        </w:sectPr>
      </w:pPr>
    </w:p>
    <w:p w:rsidR="004168EF" w:rsidRDefault="00737C5D">
      <w:pPr>
        <w:pStyle w:val="ShapkaDocumentu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Додаток</w:t>
      </w:r>
      <w:r>
        <w:rPr>
          <w:rFonts w:ascii="Times New Roman" w:hAnsi="Times New Roman"/>
          <w:sz w:val="24"/>
          <w:szCs w:val="24"/>
        </w:rPr>
        <w:br/>
        <w:t>до форми заяви про надання авторизації авторизованого економічного оператора</w:t>
      </w:r>
    </w:p>
    <w:p w:rsidR="004168EF" w:rsidRDefault="00737C5D">
      <w:pPr>
        <w:pStyle w:val="af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ПОЯСНЕННЯ </w:t>
      </w:r>
      <w:r>
        <w:rPr>
          <w:rFonts w:ascii="Times New Roman" w:hAnsi="Times New Roman"/>
          <w:b w:val="0"/>
          <w:sz w:val="24"/>
          <w:szCs w:val="24"/>
        </w:rPr>
        <w:br/>
        <w:t xml:space="preserve">до заповнення заяви про надання авторизації </w:t>
      </w:r>
      <w:r>
        <w:rPr>
          <w:rFonts w:ascii="Times New Roman" w:hAnsi="Times New Roman"/>
          <w:b w:val="0"/>
          <w:sz w:val="24"/>
          <w:szCs w:val="24"/>
        </w:rPr>
        <w:br/>
        <w:t>авторизованого економічного оператора</w:t>
      </w:r>
    </w:p>
    <w:p w:rsidR="004168EF" w:rsidRDefault="00737C5D">
      <w:pPr>
        <w:pStyle w:val="af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І.</w:t>
      </w:r>
      <w:r w:rsidRPr="00D31EE3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Загальні відомості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D31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Найменування підприємства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графі зазначається повне найменування підприємства відповідно до Єдиного державного реєстру юридичних осіб, фізичних осіб </w:t>
      </w:r>
      <w:r w:rsidRPr="00D31EE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підприємців та громадських формувань.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31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Організаційно-правова форма підприємства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графі зазначається організаційно-правова форма підприємства відповідно до Єдиного державного реєстру юридичних осіб, фізичних осіб</w:t>
      </w:r>
      <w:r w:rsidRPr="00D31EE3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підприємців та громадських формувань та її код згідно з Державним класифікатором “Класифікація організаційно-правових форм господарювання” (ДК 002:2004).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D31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Дата реєстрації підприємства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графі зазначається дата державної реєстрації підприємства відповідно до Єдиного державного реєстру юридичних осіб, фізичних осіб</w:t>
      </w:r>
      <w:r w:rsidRPr="00D31EE3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підприємців та громадських формувань.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D31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Місцезнаходження підприємства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графі зазначається місцезнаходження підприємства відповідно до Єдиного державного реєстру юридичних осіб, фізичних осіб </w:t>
      </w:r>
      <w:r w:rsidRPr="00D31EE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підприємців та громадських формувань.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D31EE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Адреса електронної пошти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графі зазначається адреса електронної пошти підприємства, яка складається з ідентифікатора, позначки “@” та доменного імені, що використовується підприємством для листування з державними, у тому числі контролюючими, органами.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31EE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Реєстраційний номер облікової картки платника податків/код згідно з ЄДРПОУ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графі зазначається: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фізичних осіб </w:t>
      </w:r>
      <w:r w:rsidRPr="00D31EE3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 xml:space="preserve"> підприємців </w:t>
      </w:r>
      <w:r w:rsidRPr="00D31EE3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 xml:space="preserve"> реєстраційний номер облікової картки платника податків;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фізичних осіб </w:t>
      </w:r>
      <w:r w:rsidRPr="00D31EE3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 xml:space="preserve"> підприємців, які мають відмітку в паспорті про право здійснювати будь-які платежі за серією та номером паспорта, </w:t>
      </w:r>
      <w:r w:rsidRPr="00D31EE3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 xml:space="preserve"> серія (за наявності) та номер паспорта;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юридичних осіб та відокремлених підрозділів іноземних компаній, організацій </w:t>
      </w:r>
      <w:r w:rsidRPr="00D31EE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код згідно з ЄДРПОУ.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Pr="00D31EE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Індивідуальний податковий номер платника податку на додану вартість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графі зазначається індивідуальний податковий номер платника податку на додану вартість (за наявності).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8.</w:t>
      </w:r>
      <w:r w:rsidRPr="00D31EE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Обліковий номер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графі зазначається обліковий номер особи, наданий згідно із </w:t>
      </w:r>
      <w:r>
        <w:rPr>
          <w:rFonts w:ascii="Times New Roman" w:hAnsi="Times New Roman"/>
          <w:sz w:val="24"/>
          <w:szCs w:val="24"/>
        </w:rPr>
        <w:br/>
        <w:t>статтею 455 Митного кодексу України.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Pr="00D31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Місцезнаходження бухгалтерської, комерційної та транспортної документації підприємства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графі зазначається місцезнаходження бухгалтерської, комерційної та транспортної документації підприємства або місцезнаходження відповідних об’єктів/приміщень підприємства, де така документація зберігається.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Pr="00D31E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Місцезнаходження митної документації підприємства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графі зазначається місцезнаходження документів та відомостей, у тому числі в електронній формі, що надавалися митним органам підприємством для здійснення митних формальностей, або місцезнаходження відповідних об’єктів/приміщень підприємства, де такі документи та відомості зберігаються.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Pr="00D31EE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Відомості про особу, на яку покладено обов’язок із взаємодії з митним органом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графі зазначається прізвище, власне ім’я, номер телефону/факсу, адреса електронної пошти особи, визначеної підприємством відповідальною за супроводження заяви та надання інформації посадовим особам митних органів, які будуть проводити оцінку відповідності підприємства.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Під час розгляду заяви для цілей її супроводження особа, зазначена у даній графі, може відрізнятися від особи, відповідальної за митні питання, та/або особи, на яку покладено обов’язок щодо взаємодії з митними органами з питань безпеки та надійності.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Pr="00D31EE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Авторизації авторизованого економічного оператора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bookmarkStart w:id="2" w:name="n37"/>
      <w:bookmarkEnd w:id="2"/>
      <w:r>
        <w:rPr>
          <w:rFonts w:ascii="Times New Roman" w:hAnsi="Times New Roman"/>
          <w:sz w:val="24"/>
          <w:szCs w:val="24"/>
        </w:rPr>
        <w:t xml:space="preserve">У графі зазначаються відомості про номер діючої авторизації авторизованого економічного оператора  (далі </w:t>
      </w:r>
      <w:r w:rsidRPr="00D31EE3">
        <w:rPr>
          <w:rFonts w:ascii="Times New Roman" w:hAnsi="Times New Roman"/>
          <w:sz w:val="24"/>
          <w:szCs w:val="24"/>
          <w:lang w:val="ru-RU"/>
        </w:rPr>
        <w:t>-</w:t>
      </w:r>
      <w:r>
        <w:rPr>
          <w:rFonts w:ascii="Times New Roman" w:hAnsi="Times New Roman"/>
          <w:sz w:val="24"/>
          <w:szCs w:val="24"/>
        </w:rPr>
        <w:t xml:space="preserve"> АЕО), наданої підприємству (за наявності).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Pr="00D31EE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Номери наявних </w:t>
      </w:r>
      <w:proofErr w:type="spellStart"/>
      <w:r>
        <w:rPr>
          <w:rFonts w:ascii="Times New Roman" w:hAnsi="Times New Roman"/>
          <w:sz w:val="24"/>
          <w:szCs w:val="24"/>
        </w:rPr>
        <w:t>авторизацій</w:t>
      </w:r>
      <w:proofErr w:type="spellEnd"/>
    </w:p>
    <w:p w:rsidR="004168EF" w:rsidRPr="00AC1BAE" w:rsidRDefault="00AC1BAE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AC1BAE">
        <w:rPr>
          <w:rStyle w:val="st42"/>
          <w:rFonts w:ascii="Times New Roman" w:hAnsi="Times New Roman"/>
          <w:sz w:val="24"/>
        </w:rPr>
        <w:t xml:space="preserve">У графі зазначаються відомості про номери діючих </w:t>
      </w:r>
      <w:proofErr w:type="spellStart"/>
      <w:r w:rsidRPr="00AC1BAE">
        <w:rPr>
          <w:rStyle w:val="st42"/>
          <w:rFonts w:ascii="Times New Roman" w:hAnsi="Times New Roman"/>
          <w:sz w:val="24"/>
        </w:rPr>
        <w:t>авторизацій</w:t>
      </w:r>
      <w:proofErr w:type="spellEnd"/>
      <w:r w:rsidRPr="00AC1BAE">
        <w:rPr>
          <w:rStyle w:val="st42"/>
          <w:rFonts w:ascii="Times New Roman" w:hAnsi="Times New Roman"/>
          <w:sz w:val="24"/>
        </w:rPr>
        <w:t xml:space="preserve"> на застосування спрощень, транзитних спрощень та застосування процедури кінцевого використання (за наявності). Номери діючих </w:t>
      </w:r>
      <w:proofErr w:type="spellStart"/>
      <w:r w:rsidRPr="00AC1BAE">
        <w:rPr>
          <w:rStyle w:val="st42"/>
          <w:rFonts w:ascii="Times New Roman" w:hAnsi="Times New Roman"/>
          <w:sz w:val="24"/>
        </w:rPr>
        <w:t>автор</w:t>
      </w:r>
      <w:r w:rsidRPr="00AC1BAE">
        <w:rPr>
          <w:rStyle w:val="st42"/>
          <w:rFonts w:ascii="Times New Roman" w:hAnsi="Times New Roman"/>
          <w:sz w:val="24"/>
        </w:rPr>
        <w:t>изацій</w:t>
      </w:r>
      <w:proofErr w:type="spellEnd"/>
      <w:r w:rsidRPr="00AC1BAE">
        <w:rPr>
          <w:rStyle w:val="st42"/>
          <w:rFonts w:ascii="Times New Roman" w:hAnsi="Times New Roman"/>
          <w:sz w:val="24"/>
        </w:rPr>
        <w:t xml:space="preserve"> зазначаються через кому.</w:t>
      </w:r>
    </w:p>
    <w:p w:rsidR="004168EF" w:rsidRDefault="00737C5D">
      <w:pPr>
        <w:pStyle w:val="af3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ІІ.</w:t>
      </w:r>
      <w:r w:rsidRPr="00D31EE3"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Рішення, щодо якого подається заява 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Робиться позначка у відповідному полі типу авторизації АЕО, для отримання якого подається заява.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Якщо заява про надання авторизації АЕО подається підприємством для отримання двох типів авторизації АЕО, необхідно зробити позначку у двох полях типів авторизації АЕО.</w:t>
      </w:r>
    </w:p>
    <w:p w:rsidR="004168EF" w:rsidRDefault="00737C5D">
      <w:pPr>
        <w:pStyle w:val="ac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ІІІ.</w:t>
      </w:r>
      <w:r w:rsidRPr="00D31EE3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Згода підприємства на обмін інформацією щодо авторизації авторизованого економічного оператора з метою забезпечення виконання міжнародних договорів України</w:t>
      </w:r>
    </w:p>
    <w:p w:rsidR="004168EF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 графі робиться позначка у відповідному полі (“так” або “ні”) про те, чи надає підприємство згоду на обмін інформацією щодо наданої йому авторизації АЕО з метою забезпечення виконання міжнародних договорів України щодо взаємного визнання авторизації АЕО та заходів з безпеки та надійності.</w:t>
      </w:r>
    </w:p>
    <w:p w:rsidR="00737C5D" w:rsidRDefault="00737C5D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 разі згоди підприємства на обмін такою інформацією необхідно зазначити повне та скорочене найменування підприємства англійською мовою відповідно до Єдиного </w:t>
      </w:r>
      <w:r>
        <w:rPr>
          <w:rFonts w:ascii="Times New Roman" w:hAnsi="Times New Roman"/>
          <w:sz w:val="24"/>
          <w:szCs w:val="24"/>
        </w:rPr>
        <w:lastRenderedPageBreak/>
        <w:t>державного реєстру юридичних осіб, фізичних осіб</w:t>
      </w:r>
      <w:r w:rsidRPr="00D31EE3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підприємців та громадських формувань, а в разі відсутності такої інформації в зазначеному Реєстрі </w:t>
      </w:r>
      <w:r w:rsidRPr="00D31EE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з урахуванням транслітерації українського алфавіту латиницею. Відомості про </w:t>
      </w:r>
      <w:r>
        <w:rPr>
          <w:rFonts w:ascii="Times New Roman" w:hAnsi="Times New Roman"/>
          <w:spacing w:val="-4"/>
          <w:sz w:val="24"/>
          <w:szCs w:val="24"/>
        </w:rPr>
        <w:t>місцезнаходження підприємства зазначаються з урахуванням транслітерації</w:t>
      </w:r>
      <w:r>
        <w:rPr>
          <w:rFonts w:ascii="Times New Roman" w:hAnsi="Times New Roman"/>
          <w:sz w:val="24"/>
          <w:szCs w:val="24"/>
        </w:rPr>
        <w:t xml:space="preserve"> українського алфавіту латиницею.</w:t>
      </w:r>
    </w:p>
    <w:p w:rsidR="00AC1BAE" w:rsidRDefault="00AC1BA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BAE" w:rsidRDefault="00AC1BA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BAE" w:rsidRDefault="00AC1BA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BAE" w:rsidRDefault="00AC1BA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BAE" w:rsidRDefault="00AC1BA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BAE" w:rsidRDefault="00AC1BA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BAE" w:rsidRDefault="00AC1BA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BAE" w:rsidRDefault="00AC1BA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BAE" w:rsidRDefault="00AC1BA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BAE" w:rsidRDefault="00AC1BA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BAE" w:rsidRDefault="00AC1BA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BAE" w:rsidRDefault="00AC1BA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BAE" w:rsidRDefault="00AC1BA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BAE" w:rsidRDefault="00AC1BAE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AC1BAE" w:rsidRPr="00AC1BAE" w:rsidRDefault="00AC1BAE">
      <w:pPr>
        <w:pStyle w:val="ac"/>
        <w:jc w:val="both"/>
        <w:rPr>
          <w:rFonts w:ascii="Times New Roman" w:hAnsi="Times New Roman"/>
          <w:sz w:val="22"/>
          <w:szCs w:val="24"/>
        </w:rPr>
      </w:pPr>
      <w:r w:rsidRPr="00AC1BAE">
        <w:rPr>
          <w:rStyle w:val="st46"/>
          <w:rFonts w:ascii="Times New Roman" w:hAnsi="Times New Roman"/>
          <w:color w:val="auto"/>
          <w:sz w:val="24"/>
        </w:rPr>
        <w:t xml:space="preserve">{Форма із змінами, внесеними згідно з Постановою КМ </w:t>
      </w:r>
      <w:r w:rsidRPr="00AC1BAE">
        <w:rPr>
          <w:rStyle w:val="st131"/>
          <w:rFonts w:ascii="Times New Roman" w:hAnsi="Times New Roman"/>
          <w:color w:val="auto"/>
          <w:sz w:val="24"/>
        </w:rPr>
        <w:t>№ 1014 від 22.09.2023</w:t>
      </w:r>
      <w:r w:rsidRPr="00AC1BAE">
        <w:rPr>
          <w:rStyle w:val="st46"/>
          <w:rFonts w:ascii="Times New Roman" w:hAnsi="Times New Roman"/>
          <w:color w:val="auto"/>
          <w:sz w:val="24"/>
        </w:rPr>
        <w:t>}</w:t>
      </w:r>
    </w:p>
    <w:sectPr w:rsidR="00AC1BAE" w:rsidRPr="00AC1BAE">
      <w:headerReference w:type="even" r:id="rId6"/>
      <w:headerReference w:type="default" r:id="rId7"/>
      <w:pgSz w:w="11906" w:h="16838"/>
      <w:pgMar w:top="1134" w:right="1134" w:bottom="1134" w:left="1701" w:header="567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D63" w:rsidRDefault="00977D63">
      <w:r>
        <w:separator/>
      </w:r>
    </w:p>
  </w:endnote>
  <w:endnote w:type="continuationSeparator" w:id="0">
    <w:p w:rsidR="00977D63" w:rsidRDefault="0097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D63" w:rsidRDefault="00977D63">
      <w:r>
        <w:separator/>
      </w:r>
    </w:p>
  </w:footnote>
  <w:footnote w:type="continuationSeparator" w:id="0">
    <w:p w:rsidR="00977D63" w:rsidRDefault="00977D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EF" w:rsidRDefault="00737C5D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lang w:eastAsia="uk-UA"/>
      </w:rPr>
      <w:t>1</w:t>
    </w:r>
    <w:r>
      <w:fldChar w:fldCharType="end"/>
    </w:r>
  </w:p>
  <w:p w:rsidR="004168EF" w:rsidRDefault="004168E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8EF" w:rsidRDefault="004168E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57652"/>
    <w:rsid w:val="00117355"/>
    <w:rsid w:val="0014522B"/>
    <w:rsid w:val="001A0DFF"/>
    <w:rsid w:val="001A5FC5"/>
    <w:rsid w:val="00210F96"/>
    <w:rsid w:val="00215154"/>
    <w:rsid w:val="00266EC6"/>
    <w:rsid w:val="002841C7"/>
    <w:rsid w:val="00316492"/>
    <w:rsid w:val="00393B87"/>
    <w:rsid w:val="003E318A"/>
    <w:rsid w:val="00401D2A"/>
    <w:rsid w:val="004168EF"/>
    <w:rsid w:val="0048022E"/>
    <w:rsid w:val="004A471D"/>
    <w:rsid w:val="004C29EB"/>
    <w:rsid w:val="00525BBB"/>
    <w:rsid w:val="00557A43"/>
    <w:rsid w:val="00590530"/>
    <w:rsid w:val="005F0107"/>
    <w:rsid w:val="0063408E"/>
    <w:rsid w:val="0066721F"/>
    <w:rsid w:val="006C708B"/>
    <w:rsid w:val="006F2C8E"/>
    <w:rsid w:val="00737C5D"/>
    <w:rsid w:val="007D7BAD"/>
    <w:rsid w:val="007F2E0F"/>
    <w:rsid w:val="00813211"/>
    <w:rsid w:val="00864D24"/>
    <w:rsid w:val="008A0A75"/>
    <w:rsid w:val="008A2D48"/>
    <w:rsid w:val="00910F89"/>
    <w:rsid w:val="009175E2"/>
    <w:rsid w:val="00977D63"/>
    <w:rsid w:val="009D487F"/>
    <w:rsid w:val="00A23F08"/>
    <w:rsid w:val="00A31F96"/>
    <w:rsid w:val="00A455A4"/>
    <w:rsid w:val="00A51D10"/>
    <w:rsid w:val="00AA410C"/>
    <w:rsid w:val="00AC1BAE"/>
    <w:rsid w:val="00AC4482"/>
    <w:rsid w:val="00AC470D"/>
    <w:rsid w:val="00AC4905"/>
    <w:rsid w:val="00AE378F"/>
    <w:rsid w:val="00B45FC0"/>
    <w:rsid w:val="00BA3F43"/>
    <w:rsid w:val="00C708DB"/>
    <w:rsid w:val="00C70A43"/>
    <w:rsid w:val="00CD62AF"/>
    <w:rsid w:val="00CE600A"/>
    <w:rsid w:val="00D31EE3"/>
    <w:rsid w:val="00D55057"/>
    <w:rsid w:val="00D62814"/>
    <w:rsid w:val="00DC129A"/>
    <w:rsid w:val="00DC64C3"/>
    <w:rsid w:val="00E14E67"/>
    <w:rsid w:val="00EA4E84"/>
    <w:rsid w:val="00F42D5B"/>
    <w:rsid w:val="00F96305"/>
    <w:rsid w:val="17F53CDA"/>
    <w:rsid w:val="436D5D0E"/>
    <w:rsid w:val="6598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5FC8754"/>
  <w15:chartTrackingRefBased/>
  <w15:docId w15:val="{6362C2B3-D180-479D-B581-15D40191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uiPriority="10" w:qFormat="1"/>
    <w:lsdException w:name="Default Paragraph Font" w:semiHidden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20" w:after="40"/>
      <w:outlineLvl w:val="4"/>
    </w:pPr>
    <w:rPr>
      <w:rFonts w:cs="Antiqua"/>
      <w:b/>
      <w:bCs/>
      <w:color w:val="000000"/>
      <w:sz w:val="22"/>
      <w:szCs w:val="22"/>
      <w:lang w:eastAsia="uk-UA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40"/>
      <w:outlineLvl w:val="5"/>
    </w:pPr>
    <w:rPr>
      <w:rFonts w:cs="Antiqua"/>
      <w:b/>
      <w:bCs/>
      <w:color w:val="000000"/>
      <w:sz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uiPriority w:val="9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uiPriority w:val="9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uiPriority w:val="9"/>
    <w:rPr>
      <w:rFonts w:ascii="Antiqua" w:hAnsi="Antiqua"/>
      <w:sz w:val="26"/>
      <w:lang w:eastAsia="ru-RU"/>
    </w:rPr>
  </w:style>
  <w:style w:type="character" w:customStyle="1" w:styleId="50">
    <w:name w:val="Заголовок 5 Знак"/>
    <w:link w:val="5"/>
    <w:uiPriority w:val="9"/>
    <w:semiHidden/>
    <w:rPr>
      <w:rFonts w:ascii="Antiqua" w:hAnsi="Antiqua" w:cs="Antiqua"/>
      <w:b/>
      <w:bCs/>
      <w:color w:val="000000"/>
      <w:sz w:val="22"/>
      <w:szCs w:val="22"/>
    </w:rPr>
  </w:style>
  <w:style w:type="character" w:customStyle="1" w:styleId="60">
    <w:name w:val="Заголовок 6 Знак"/>
    <w:link w:val="6"/>
    <w:uiPriority w:val="9"/>
    <w:semiHidden/>
    <w:rPr>
      <w:rFonts w:ascii="Antiqua" w:hAnsi="Antiqua" w:cs="Antiqua"/>
      <w:b/>
      <w:bCs/>
      <w:color w:val="00000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ій колонтитул Знак"/>
    <w:link w:val="a3"/>
    <w:uiPriority w:val="99"/>
    <w:rPr>
      <w:rFonts w:ascii="Antiqua" w:hAnsi="Antiqua"/>
      <w:sz w:val="26"/>
      <w:lang w:eastAsia="ru-RU"/>
    </w:rPr>
  </w:style>
  <w:style w:type="paragraph" w:styleId="a5">
    <w:name w:val="Title"/>
    <w:basedOn w:val="a"/>
    <w:link w:val="a6"/>
    <w:uiPriority w:val="10"/>
    <w:qFormat/>
    <w:pPr>
      <w:keepNext/>
      <w:keepLines/>
      <w:spacing w:before="480" w:after="120"/>
    </w:pPr>
    <w:rPr>
      <w:rFonts w:cs="Antiqua"/>
      <w:b/>
      <w:bCs/>
      <w:color w:val="000000"/>
      <w:sz w:val="72"/>
      <w:szCs w:val="72"/>
      <w:lang w:eastAsia="uk-UA"/>
    </w:rPr>
  </w:style>
  <w:style w:type="character" w:customStyle="1" w:styleId="a6">
    <w:name w:val="Назва Знак"/>
    <w:link w:val="a5"/>
    <w:uiPriority w:val="10"/>
    <w:rPr>
      <w:rFonts w:ascii="Antiqua" w:hAnsi="Antiqua" w:cs="Antiqua"/>
      <w:b/>
      <w:bCs/>
      <w:color w:val="000000"/>
      <w:sz w:val="72"/>
      <w:szCs w:val="72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ій колонтитул Знак"/>
    <w:link w:val="a7"/>
    <w:uiPriority w:val="99"/>
    <w:rPr>
      <w:rFonts w:ascii="Antiqua" w:hAnsi="Antiqua"/>
      <w:sz w:val="26"/>
      <w:lang w:eastAsia="ru-RU"/>
    </w:rPr>
  </w:style>
  <w:style w:type="paragraph" w:styleId="a9">
    <w:name w:val="Normal (Web)"/>
    <w:basedOn w:val="a"/>
    <w:uiPriority w:val="99"/>
    <w:unhideWhenUsed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a">
    <w:name w:val="Subtitle"/>
    <w:basedOn w:val="a"/>
    <w:link w:val="ab"/>
    <w:uiPriority w:val="11"/>
    <w:qFormat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  <w:lang w:eastAsia="uk-UA"/>
    </w:rPr>
  </w:style>
  <w:style w:type="character" w:customStyle="1" w:styleId="ab">
    <w:name w:val="Підзаголовок Знак"/>
    <w:link w:val="aa"/>
    <w:uiPriority w:val="11"/>
    <w:rPr>
      <w:rFonts w:ascii="Georgia" w:hAnsi="Georgia" w:cs="Georgia"/>
      <w:i/>
      <w:iCs/>
      <w:color w:val="666666"/>
      <w:sz w:val="48"/>
      <w:szCs w:val="48"/>
    </w:rPr>
  </w:style>
  <w:style w:type="paragraph" w:customStyle="1" w:styleId="ac">
    <w:name w:val="Нормальний текст"/>
    <w:basedOn w:val="a"/>
    <w:pPr>
      <w:spacing w:before="120"/>
      <w:ind w:firstLine="567"/>
    </w:pPr>
  </w:style>
  <w:style w:type="paragraph" w:customStyle="1" w:styleId="ad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e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f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f0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f1">
    <w:name w:val="Вид документа"/>
    <w:basedOn w:val="af0"/>
    <w:next w:val="a"/>
    <w:pPr>
      <w:spacing w:before="360" w:after="240"/>
    </w:pPr>
    <w:rPr>
      <w:spacing w:val="20"/>
      <w:sz w:val="26"/>
    </w:rPr>
  </w:style>
  <w:style w:type="paragraph" w:customStyle="1" w:styleId="af2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f3">
    <w:name w:val="Назва документа"/>
    <w:basedOn w:val="a"/>
    <w:next w:val="ac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st131">
    <w:name w:val="st131"/>
    <w:uiPriority w:val="99"/>
    <w:rsid w:val="00AC1BAE"/>
    <w:rPr>
      <w:i/>
      <w:iCs/>
      <w:color w:val="0000FF"/>
    </w:rPr>
  </w:style>
  <w:style w:type="character" w:customStyle="1" w:styleId="st46">
    <w:name w:val="st46"/>
    <w:uiPriority w:val="99"/>
    <w:rsid w:val="00AC1BAE"/>
    <w:rPr>
      <w:i/>
      <w:iCs/>
      <w:color w:val="000000"/>
    </w:rPr>
  </w:style>
  <w:style w:type="character" w:customStyle="1" w:styleId="st42">
    <w:name w:val="st42"/>
    <w:uiPriority w:val="99"/>
    <w:rsid w:val="00AC1BA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4635</Words>
  <Characters>2643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cp:lastPrinted>2002-04-19T12:13:00Z</cp:lastPrinted>
  <dcterms:created xsi:type="dcterms:W3CDTF">2023-09-27T10:20:00Z</dcterms:created>
  <dcterms:modified xsi:type="dcterms:W3CDTF">2023-09-27T10:23:00Z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1049-11.2.0.11210</vt:lpwstr>
  </property>
  <property fmtid="{D5CDD505-2E9C-101B-9397-08002B2CF9AE}" pid="3" name="ICV">
    <vt:lpwstr>C2830A91DEE6411F9528669FE0A850C9</vt:lpwstr>
  </property>
</Properties>
</file>