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A2" w:rsidRPr="000D11A2" w:rsidRDefault="000D11A2" w:rsidP="000D11A2">
      <w:pPr>
        <w:pStyle w:val="ShapkaDocumentu"/>
        <w:spacing w:before="240"/>
        <w:ind w:left="6946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0D11A2">
        <w:rPr>
          <w:rFonts w:ascii="Times New Roman" w:hAnsi="Times New Roman"/>
          <w:sz w:val="24"/>
          <w:szCs w:val="24"/>
        </w:rPr>
        <w:t xml:space="preserve">Додаток 5 </w:t>
      </w:r>
      <w:bookmarkStart w:id="1" w:name="_heading=h.cg4u5d506cnr"/>
      <w:bookmarkEnd w:id="1"/>
      <w:r w:rsidRPr="000D11A2">
        <w:rPr>
          <w:rFonts w:ascii="Times New Roman" w:hAnsi="Times New Roman"/>
          <w:sz w:val="24"/>
          <w:szCs w:val="24"/>
        </w:rPr>
        <w:br/>
        <w:t>до Порядку</w:t>
      </w:r>
    </w:p>
    <w:p w:rsidR="000D11A2" w:rsidRPr="000D11A2" w:rsidRDefault="000D11A2" w:rsidP="000D11A2">
      <w:pPr>
        <w:pStyle w:val="a3"/>
        <w:spacing w:before="0"/>
        <w:ind w:left="5954" w:firstLine="0"/>
        <w:jc w:val="center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</w:rPr>
        <w:t>ЗАТВЕРДЖЕНО</w:t>
      </w:r>
    </w:p>
    <w:p w:rsidR="000D11A2" w:rsidRPr="000D11A2" w:rsidRDefault="000D11A2" w:rsidP="000D11A2">
      <w:pPr>
        <w:pStyle w:val="a3"/>
        <w:ind w:left="5954" w:firstLine="0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</w:rPr>
        <w:t>Міністр оборони ______________</w:t>
      </w:r>
    </w:p>
    <w:p w:rsidR="000D11A2" w:rsidRPr="000D11A2" w:rsidRDefault="000D11A2" w:rsidP="000D11A2">
      <w:pPr>
        <w:pStyle w:val="a3"/>
        <w:ind w:left="5954" w:firstLine="0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  <w:shd w:val="clear" w:color="auto" w:fill="FFFFFF"/>
        </w:rPr>
        <w:t>“_</w:t>
      </w:r>
      <w:r w:rsidRPr="0085600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_</w:t>
      </w:r>
      <w:r w:rsidRPr="000D11A2">
        <w:rPr>
          <w:rFonts w:ascii="Times New Roman" w:hAnsi="Times New Roman"/>
          <w:sz w:val="24"/>
          <w:szCs w:val="24"/>
          <w:shd w:val="clear" w:color="auto" w:fill="FFFFFF"/>
        </w:rPr>
        <w:t>__”  _________________ 20__ р.</w:t>
      </w:r>
    </w:p>
    <w:p w:rsidR="000D11A2" w:rsidRPr="000D11A2" w:rsidRDefault="000D11A2" w:rsidP="000D11A2">
      <w:pPr>
        <w:pStyle w:val="a4"/>
        <w:spacing w:before="480"/>
        <w:rPr>
          <w:rFonts w:ascii="Times New Roman" w:hAnsi="Times New Roman"/>
          <w:sz w:val="28"/>
          <w:lang w:eastAsia="uk-UA"/>
        </w:rPr>
      </w:pPr>
      <w:bookmarkStart w:id="2" w:name="_heading=h.712uz32e8asn"/>
      <w:bookmarkStart w:id="3" w:name="_heading=h.b0s1makj62zh"/>
      <w:bookmarkEnd w:id="2"/>
      <w:bookmarkEnd w:id="3"/>
      <w:r w:rsidRPr="000D11A2">
        <w:rPr>
          <w:rFonts w:ascii="Times New Roman" w:hAnsi="Times New Roman"/>
          <w:sz w:val="28"/>
          <w:lang w:eastAsia="uk-UA"/>
        </w:rPr>
        <w:t xml:space="preserve">ТЕХНІЧНІ ВИМОГИ </w:t>
      </w:r>
      <w:r w:rsidRPr="000D11A2">
        <w:rPr>
          <w:rFonts w:ascii="Times New Roman" w:hAnsi="Times New Roman"/>
          <w:sz w:val="28"/>
          <w:lang w:eastAsia="uk-UA"/>
        </w:rPr>
        <w:br/>
        <w:t>до типу безпілотної системи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6116"/>
        <w:gridCol w:w="2856"/>
      </w:tblGrid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Вид безпілотної системи (безпілотний авіаційний комплекс, безпілотний літальний апарат, безпілотний наземний (роботизований) комплекс, безпілотний водний (плаваючий) комплекс)</w:t>
            </w:r>
          </w:p>
        </w:tc>
        <w:tc>
          <w:tcPr>
            <w:tcW w:w="1467" w:type="pct"/>
            <w:vAlign w:val="bottom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</w:t>
            </w:r>
          </w:p>
        </w:tc>
      </w:tr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Тип безпілотної системи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</w:t>
            </w:r>
          </w:p>
        </w:tc>
      </w:tr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Стандартні тактико-технічні характеристики безпілотної системи:</w:t>
            </w:r>
          </w:p>
        </w:tc>
        <w:tc>
          <w:tcPr>
            <w:tcW w:w="1467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дальність польоту/плавання/руху безпілотної системи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км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тривалість польоту/плавання/руху безпілотної системи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год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висота польоту/глибина занурення безпілотної системи,  максимальна та робоча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швидкість безпілотної системи, мінімальна, крейсерська, максимальна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дальність виявлення та розпізнавання типових цілей (для безпілотних систем, призначених для розвідки та ураження цілей) 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злітна маса та цільове навантаження 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кг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габаритні характеристики (розмах крил, довжина, ширина, висота)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м</w:t>
            </w:r>
          </w:p>
        </w:tc>
      </w:tr>
      <w:tr w:rsidR="000D11A2" w:rsidRPr="000D11A2" w:rsidTr="000D11A2">
        <w:trPr>
          <w:trHeight w:val="823"/>
        </w:trPr>
        <w:tc>
          <w:tcPr>
            <w:tcW w:w="353" w:type="pct"/>
            <w:hideMark/>
          </w:tcPr>
          <w:p w:rsidR="000D11A2" w:rsidRPr="000D11A2" w:rsidRDefault="000D11A2" w:rsidP="00AA6C0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467" w:type="pct"/>
            <w:hideMark/>
          </w:tcPr>
          <w:p w:rsidR="000D11A2" w:rsidRPr="000D11A2" w:rsidRDefault="000D11A2" w:rsidP="000D11A2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</w:t>
            </w:r>
          </w:p>
        </w:tc>
      </w:tr>
    </w:tbl>
    <w:p w:rsidR="000D11A2" w:rsidRDefault="000D11A2" w:rsidP="000D11A2">
      <w:pPr>
        <w:pStyle w:val="a3"/>
        <w:spacing w:before="240"/>
        <w:ind w:hanging="142"/>
        <w:rPr>
          <w:rFonts w:ascii="Times New Roman" w:hAnsi="Times New Roman"/>
          <w:sz w:val="16"/>
          <w:szCs w:val="16"/>
          <w:lang w:eastAsia="uk-UA"/>
        </w:rPr>
      </w:pPr>
    </w:p>
    <w:p w:rsidR="000D11A2" w:rsidRDefault="000D11A2" w:rsidP="000D11A2">
      <w:pPr>
        <w:pStyle w:val="a3"/>
        <w:spacing w:before="240"/>
        <w:ind w:hanging="142"/>
        <w:rPr>
          <w:rFonts w:ascii="Times New Roman" w:hAnsi="Times New Roman"/>
          <w:sz w:val="16"/>
          <w:szCs w:val="16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8"/>
        <w:gridCol w:w="2217"/>
        <w:gridCol w:w="3214"/>
      </w:tblGrid>
      <w:tr w:rsidR="000D11A2" w:rsidTr="00AA6C07">
        <w:tc>
          <w:tcPr>
            <w:tcW w:w="2183" w:type="pct"/>
            <w:hideMark/>
          </w:tcPr>
          <w:p w:rsidR="000D11A2" w:rsidRPr="000D11A2" w:rsidRDefault="000D11A2" w:rsidP="00AA6C0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4" w:name="_heading=h.llcnx6xbah9a"/>
            <w:bookmarkStart w:id="5" w:name="_heading=h.cu8o20k534xm"/>
            <w:bookmarkStart w:id="6" w:name="_heading=h.tokz72ejz01a"/>
            <w:bookmarkEnd w:id="4"/>
            <w:bookmarkEnd w:id="5"/>
            <w:bookmarkEnd w:id="6"/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Генерального штабу Збройних Сил України</w:t>
            </w:r>
          </w:p>
        </w:tc>
        <w:tc>
          <w:tcPr>
            <w:tcW w:w="1150" w:type="pct"/>
            <w:hideMark/>
          </w:tcPr>
          <w:p w:rsidR="000D11A2" w:rsidRDefault="000D11A2" w:rsidP="000D11A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(підпис)</w:t>
            </w:r>
          </w:p>
        </w:tc>
        <w:tc>
          <w:tcPr>
            <w:tcW w:w="1667" w:type="pct"/>
            <w:hideMark/>
          </w:tcPr>
          <w:p w:rsidR="000D11A2" w:rsidRDefault="000D11A2" w:rsidP="000D11A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ім’я, прізвище)</w:t>
            </w:r>
          </w:p>
        </w:tc>
      </w:tr>
    </w:tbl>
    <w:p w:rsidR="00542621" w:rsidRDefault="000D11A2" w:rsidP="000D11A2">
      <w:pPr>
        <w:pStyle w:val="a3"/>
        <w:spacing w:before="360"/>
        <w:ind w:firstLine="0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</w:rPr>
        <w:t>“__</w:t>
      </w:r>
      <w:r w:rsidRPr="000D11A2">
        <w:rPr>
          <w:rFonts w:ascii="Times New Roman" w:hAnsi="Times New Roman"/>
          <w:sz w:val="24"/>
          <w:szCs w:val="24"/>
          <w:lang w:val="ru-RU"/>
        </w:rPr>
        <w:t>_</w:t>
      </w:r>
      <w:r w:rsidRPr="000D11A2">
        <w:rPr>
          <w:rFonts w:ascii="Times New Roman" w:hAnsi="Times New Roman"/>
          <w:sz w:val="24"/>
          <w:szCs w:val="24"/>
        </w:rPr>
        <w:t>__” _____</w:t>
      </w:r>
      <w:r w:rsidRPr="000D11A2">
        <w:rPr>
          <w:rFonts w:ascii="Times New Roman" w:hAnsi="Times New Roman"/>
          <w:sz w:val="24"/>
          <w:szCs w:val="24"/>
          <w:lang w:val="ru-RU"/>
        </w:rPr>
        <w:t>__</w:t>
      </w:r>
      <w:r w:rsidRPr="000D11A2">
        <w:rPr>
          <w:rFonts w:ascii="Times New Roman" w:hAnsi="Times New Roman"/>
          <w:sz w:val="24"/>
          <w:szCs w:val="24"/>
        </w:rPr>
        <w:t>_______ 20_</w:t>
      </w:r>
      <w:r w:rsidRPr="000D11A2">
        <w:rPr>
          <w:rFonts w:ascii="Times New Roman" w:hAnsi="Times New Roman"/>
          <w:sz w:val="24"/>
          <w:szCs w:val="24"/>
          <w:lang w:val="ru-RU"/>
        </w:rPr>
        <w:t>__</w:t>
      </w:r>
      <w:r w:rsidRPr="000D11A2">
        <w:rPr>
          <w:rFonts w:ascii="Times New Roman" w:hAnsi="Times New Roman"/>
          <w:sz w:val="24"/>
          <w:szCs w:val="24"/>
        </w:rPr>
        <w:t>_ р.</w:t>
      </w:r>
    </w:p>
    <w:p w:rsidR="0085600C" w:rsidRDefault="0085600C" w:rsidP="000D11A2">
      <w:pPr>
        <w:pStyle w:val="a3"/>
        <w:spacing w:before="360"/>
        <w:ind w:firstLine="0"/>
        <w:rPr>
          <w:rFonts w:ascii="Times New Roman" w:hAnsi="Times New Roman"/>
          <w:sz w:val="24"/>
          <w:szCs w:val="24"/>
        </w:rPr>
      </w:pPr>
    </w:p>
    <w:p w:rsidR="0085600C" w:rsidRDefault="0085600C" w:rsidP="000D11A2">
      <w:pPr>
        <w:pStyle w:val="a3"/>
        <w:spacing w:before="360"/>
        <w:ind w:firstLine="0"/>
        <w:rPr>
          <w:rFonts w:ascii="Times New Roman" w:hAnsi="Times New Roman"/>
          <w:sz w:val="24"/>
          <w:szCs w:val="24"/>
        </w:rPr>
      </w:pPr>
    </w:p>
    <w:p w:rsidR="0085600C" w:rsidRDefault="0085600C" w:rsidP="000D11A2">
      <w:pPr>
        <w:pStyle w:val="a3"/>
        <w:spacing w:before="360"/>
        <w:ind w:firstLine="0"/>
        <w:rPr>
          <w:rFonts w:ascii="Times New Roman" w:hAnsi="Times New Roman"/>
          <w:sz w:val="24"/>
          <w:szCs w:val="24"/>
        </w:rPr>
      </w:pPr>
    </w:p>
    <w:p w:rsidR="0085600C" w:rsidRPr="0085600C" w:rsidRDefault="0085600C" w:rsidP="000D11A2">
      <w:pPr>
        <w:pStyle w:val="a3"/>
        <w:spacing w:before="360"/>
        <w:ind w:firstLine="0"/>
        <w:rPr>
          <w:rFonts w:ascii="Times New Roman" w:hAnsi="Times New Roman"/>
          <w:sz w:val="24"/>
        </w:rPr>
      </w:pPr>
      <w:r w:rsidRPr="0085600C">
        <w:rPr>
          <w:rStyle w:val="st46"/>
          <w:rFonts w:ascii="Times New Roman" w:hAnsi="Times New Roman"/>
          <w:color w:val="auto"/>
          <w:sz w:val="24"/>
        </w:rPr>
        <w:lastRenderedPageBreak/>
        <w:t xml:space="preserve">{Порядок доповнено додатком 5 згідно з Постановою КМ </w:t>
      </w:r>
      <w:r w:rsidRPr="0085600C">
        <w:rPr>
          <w:rStyle w:val="st131"/>
          <w:rFonts w:ascii="Times New Roman" w:hAnsi="Times New Roman"/>
          <w:color w:val="auto"/>
          <w:sz w:val="24"/>
        </w:rPr>
        <w:t>№ 1116 від 27.10.2023</w:t>
      </w:r>
      <w:r w:rsidRPr="0085600C">
        <w:rPr>
          <w:rStyle w:val="st46"/>
          <w:rFonts w:ascii="Times New Roman" w:hAnsi="Times New Roman"/>
          <w:color w:val="auto"/>
          <w:sz w:val="24"/>
        </w:rPr>
        <w:t>}</w:t>
      </w:r>
    </w:p>
    <w:sectPr w:rsidR="0085600C" w:rsidRPr="00856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2"/>
    <w:rsid w:val="000D11A2"/>
    <w:rsid w:val="0020670D"/>
    <w:rsid w:val="00542621"/>
    <w:rsid w:val="0085600C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5301"/>
  <w15:chartTrackingRefBased/>
  <w15:docId w15:val="{FFCA126C-E715-4FAA-94AB-38459FB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D11A2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D11A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D11A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85600C"/>
    <w:rPr>
      <w:i/>
      <w:iCs/>
      <w:color w:val="0000FF"/>
    </w:rPr>
  </w:style>
  <w:style w:type="character" w:customStyle="1" w:styleId="st46">
    <w:name w:val="st46"/>
    <w:uiPriority w:val="99"/>
    <w:rsid w:val="0085600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2023-11-09T07:35:00Z</dcterms:created>
  <dcterms:modified xsi:type="dcterms:W3CDTF">2023-11-09T07:35:00Z</dcterms:modified>
</cp:coreProperties>
</file>