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8D" w:rsidRPr="005F2509" w:rsidRDefault="00A6618D" w:rsidP="00A6618D">
      <w:pPr>
        <w:pStyle w:val="ShapkaDocumentu"/>
        <w:ind w:left="3402"/>
        <w:rPr>
          <w:rFonts w:ascii="Times New Roman" w:hAnsi="Times New Roman"/>
          <w:noProof/>
          <w:sz w:val="24"/>
          <w:szCs w:val="24"/>
          <w:lang w:val="en-AU"/>
        </w:rPr>
      </w:pPr>
      <w:bookmarkStart w:id="0" w:name="_GoBack"/>
      <w:bookmarkEnd w:id="0"/>
      <w:r w:rsidRPr="005F2509">
        <w:rPr>
          <w:rFonts w:ascii="Times New Roman" w:hAnsi="Times New Roman"/>
          <w:noProof/>
          <w:sz w:val="24"/>
          <w:szCs w:val="24"/>
          <w:lang w:val="en-AU"/>
        </w:rPr>
        <w:t xml:space="preserve">Додаток 4 </w:t>
      </w:r>
      <w:r w:rsidRPr="005F2509">
        <w:rPr>
          <w:rFonts w:ascii="Times New Roman" w:hAnsi="Times New Roman"/>
          <w:noProof/>
          <w:sz w:val="24"/>
          <w:szCs w:val="24"/>
          <w:lang w:val="en-AU"/>
        </w:rPr>
        <w:br/>
        <w:t>до Порядку надання допомоги застрахованим особам на період здійснення обмежувальних протиепідемічних заходів, запроваджених з метою запобігання поширенню гострої респіраторної хвороби COVID-19, спричиненої коронавірусом SARS-CoV-2</w:t>
      </w:r>
    </w:p>
    <w:p w:rsidR="00A6618D" w:rsidRPr="0013509D" w:rsidRDefault="00A6618D" w:rsidP="00A6618D">
      <w:pPr>
        <w:pStyle w:val="a5"/>
        <w:spacing w:before="360"/>
        <w:ind w:firstLine="0"/>
        <w:jc w:val="center"/>
        <w:rPr>
          <w:rFonts w:ascii="Times New Roman" w:hAnsi="Times New Roman"/>
          <w:noProof/>
          <w:sz w:val="20"/>
          <w:lang w:val="ru-RU"/>
        </w:rPr>
      </w:pPr>
      <w:bookmarkStart w:id="1" w:name="n56"/>
      <w:bookmarkStart w:id="2" w:name="n57"/>
      <w:bookmarkStart w:id="3" w:name="n58"/>
      <w:bookmarkEnd w:id="1"/>
      <w:bookmarkEnd w:id="2"/>
      <w:bookmarkEnd w:id="3"/>
      <w:r w:rsidRPr="0013509D">
        <w:rPr>
          <w:rFonts w:ascii="Times New Roman" w:hAnsi="Times New Roman"/>
          <w:b/>
          <w:noProof/>
          <w:sz w:val="28"/>
          <w:szCs w:val="28"/>
          <w:lang w:val="ru-RU"/>
        </w:rPr>
        <w:t xml:space="preserve">ПОВІДОМЛЕННЯ </w:t>
      </w:r>
      <w:r w:rsidRPr="0013509D">
        <w:rPr>
          <w:rFonts w:ascii="Times New Roman" w:hAnsi="Times New Roman"/>
          <w:b/>
          <w:noProof/>
          <w:sz w:val="28"/>
          <w:szCs w:val="28"/>
          <w:lang w:val="ru-RU"/>
        </w:rPr>
        <w:br/>
        <w:t xml:space="preserve">про уточнення реквізитів банківського рахунка для виплати </w:t>
      </w:r>
      <w:r w:rsidRPr="0013509D">
        <w:rPr>
          <w:rFonts w:ascii="Times New Roman" w:hAnsi="Times New Roman"/>
          <w:b/>
          <w:noProof/>
          <w:sz w:val="28"/>
          <w:szCs w:val="28"/>
          <w:lang w:val="ru-RU"/>
        </w:rPr>
        <w:br/>
        <w:t xml:space="preserve">допомоги застрахованим особам, яким не зараховано кошти </w:t>
      </w:r>
      <w:r w:rsidRPr="0013509D">
        <w:rPr>
          <w:rFonts w:ascii="Times New Roman" w:hAnsi="Times New Roman"/>
          <w:b/>
          <w:noProof/>
          <w:sz w:val="28"/>
          <w:szCs w:val="28"/>
          <w:lang w:val="ru-RU"/>
        </w:rPr>
        <w:br/>
        <w:t>у зв’язку з невідповідн</w:t>
      </w:r>
      <w:r w:rsidR="00EB0482" w:rsidRPr="0013509D">
        <w:rPr>
          <w:rFonts w:ascii="Times New Roman" w:hAnsi="Times New Roman"/>
          <w:b/>
          <w:noProof/>
          <w:sz w:val="28"/>
          <w:szCs w:val="28"/>
          <w:lang w:val="ru-RU"/>
        </w:rPr>
        <w:t>істю</w:t>
      </w:r>
      <w:r w:rsidRPr="0013509D">
        <w:rPr>
          <w:rFonts w:ascii="Times New Roman" w:hAnsi="Times New Roman"/>
          <w:b/>
          <w:noProof/>
          <w:sz w:val="28"/>
          <w:szCs w:val="28"/>
          <w:lang w:val="ru-RU"/>
        </w:rPr>
        <w:t xml:space="preserve"> реквізит</w:t>
      </w:r>
      <w:r w:rsidR="00EB0482" w:rsidRPr="0013509D">
        <w:rPr>
          <w:rFonts w:ascii="Times New Roman" w:hAnsi="Times New Roman"/>
          <w:b/>
          <w:noProof/>
          <w:sz w:val="28"/>
          <w:szCs w:val="28"/>
          <w:lang w:val="ru-RU"/>
        </w:rPr>
        <w:t>ів</w:t>
      </w:r>
      <w:r w:rsidRPr="0013509D">
        <w:rPr>
          <w:rFonts w:ascii="Times New Roman" w:hAnsi="Times New Roman"/>
          <w:b/>
          <w:noProof/>
          <w:sz w:val="28"/>
          <w:szCs w:val="28"/>
          <w:lang w:val="ru-RU"/>
        </w:rPr>
        <w:t xml:space="preserve"> банківського рахунка</w:t>
      </w:r>
      <w:r w:rsidRPr="0013509D">
        <w:rPr>
          <w:rFonts w:ascii="Times New Roman" w:hAnsi="Times New Roman"/>
          <w:noProof/>
          <w:sz w:val="24"/>
          <w:szCs w:val="24"/>
          <w:lang w:val="ru-RU"/>
        </w:rPr>
        <w:t xml:space="preserve"> </w:t>
      </w:r>
      <w:r w:rsidRPr="0013509D">
        <w:rPr>
          <w:rFonts w:ascii="Times New Roman" w:hAnsi="Times New Roman"/>
          <w:noProof/>
          <w:sz w:val="20"/>
          <w:lang w:val="ru-RU"/>
        </w:rPr>
        <w:t>________________________________________________________________</w:t>
      </w:r>
    </w:p>
    <w:p w:rsidR="00A6618D" w:rsidRPr="0013509D" w:rsidRDefault="00A6618D" w:rsidP="00A6618D">
      <w:pPr>
        <w:pStyle w:val="a5"/>
        <w:spacing w:before="0"/>
        <w:ind w:firstLine="0"/>
        <w:jc w:val="center"/>
        <w:rPr>
          <w:rFonts w:ascii="Times New Roman" w:hAnsi="Times New Roman"/>
          <w:noProof/>
          <w:sz w:val="20"/>
          <w:lang w:val="ru-RU"/>
        </w:rPr>
      </w:pPr>
      <w:r w:rsidRPr="0013509D">
        <w:rPr>
          <w:rFonts w:ascii="Times New Roman" w:hAnsi="Times New Roman"/>
          <w:noProof/>
          <w:sz w:val="20"/>
          <w:lang w:val="ru-RU"/>
        </w:rPr>
        <w:t>(прізвище, власне ім’я, по батькові (за наявності)</w:t>
      </w:r>
    </w:p>
    <w:p w:rsidR="00A6618D" w:rsidRPr="0013509D" w:rsidRDefault="00A6618D" w:rsidP="00A6618D">
      <w:pPr>
        <w:pStyle w:val="a5"/>
        <w:spacing w:before="0"/>
        <w:ind w:firstLine="0"/>
        <w:jc w:val="center"/>
        <w:rPr>
          <w:rFonts w:ascii="Times New Roman" w:hAnsi="Times New Roman"/>
          <w:noProof/>
          <w:sz w:val="24"/>
          <w:szCs w:val="24"/>
          <w:lang w:val="ru-RU"/>
        </w:rPr>
      </w:pPr>
    </w:p>
    <w:tbl>
      <w:tblPr>
        <w:tblW w:w="5000" w:type="pct"/>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35"/>
        <w:gridCol w:w="4536"/>
      </w:tblGrid>
      <w:tr w:rsidR="00A6618D" w:rsidRPr="005F2509" w:rsidTr="00201019">
        <w:trPr>
          <w:trHeight w:val="60"/>
        </w:trPr>
        <w:tc>
          <w:tcPr>
            <w:tcW w:w="2500" w:type="pct"/>
            <w:tcBorders>
              <w:left w:val="nil"/>
            </w:tcBorders>
            <w:tcMar>
              <w:top w:w="57" w:type="dxa"/>
              <w:left w:w="68" w:type="dxa"/>
              <w:bottom w:w="57" w:type="dxa"/>
              <w:right w:w="68" w:type="dxa"/>
            </w:tcMar>
            <w:hideMark/>
          </w:tcPr>
          <w:p w:rsidR="00A6618D" w:rsidRPr="005F2509" w:rsidRDefault="00A6618D" w:rsidP="00201019">
            <w:pPr>
              <w:pStyle w:val="a5"/>
              <w:spacing w:after="120"/>
              <w:ind w:firstLine="0"/>
              <w:rPr>
                <w:rFonts w:ascii="Times New Roman" w:hAnsi="Times New Roman"/>
                <w:noProof/>
                <w:sz w:val="24"/>
                <w:szCs w:val="24"/>
                <w:lang w:val="en-AU"/>
              </w:rPr>
            </w:pPr>
            <w:r w:rsidRPr="005F2509">
              <w:rPr>
                <w:rFonts w:ascii="Times New Roman" w:hAnsi="Times New Roman"/>
                <w:noProof/>
                <w:sz w:val="24"/>
                <w:szCs w:val="24"/>
                <w:lang w:val="en-AU"/>
              </w:rPr>
              <w:t>Дата народження __________________</w:t>
            </w:r>
          </w:p>
        </w:tc>
        <w:tc>
          <w:tcPr>
            <w:tcW w:w="2500" w:type="pct"/>
            <w:tcBorders>
              <w:right w:val="nil"/>
            </w:tcBorders>
            <w:hideMark/>
          </w:tcPr>
          <w:p w:rsidR="00A6618D" w:rsidRPr="005F2509" w:rsidRDefault="00A6618D" w:rsidP="00201019">
            <w:pPr>
              <w:pStyle w:val="a5"/>
              <w:ind w:left="177" w:firstLine="0"/>
              <w:rPr>
                <w:rFonts w:ascii="Times New Roman" w:hAnsi="Times New Roman"/>
                <w:noProof/>
                <w:sz w:val="24"/>
                <w:szCs w:val="24"/>
                <w:lang w:val="en-AU"/>
              </w:rPr>
            </w:pPr>
            <w:r w:rsidRPr="005F2509">
              <w:rPr>
                <w:rFonts w:ascii="Times New Roman" w:hAnsi="Times New Roman"/>
                <w:noProof/>
                <w:sz w:val="24"/>
                <w:szCs w:val="24"/>
                <w:lang w:val="en-AU"/>
              </w:rPr>
              <w:t>Номер телефону ___________________</w:t>
            </w:r>
          </w:p>
        </w:tc>
      </w:tr>
    </w:tbl>
    <w:p w:rsidR="00A6618D" w:rsidRPr="0013509D" w:rsidRDefault="00A6618D" w:rsidP="00A6618D">
      <w:pPr>
        <w:pStyle w:val="a5"/>
        <w:jc w:val="both"/>
        <w:rPr>
          <w:rFonts w:ascii="Times New Roman" w:hAnsi="Times New Roman"/>
          <w:noProof/>
          <w:sz w:val="24"/>
          <w:szCs w:val="24"/>
        </w:rPr>
      </w:pPr>
      <w:r w:rsidRPr="0013509D">
        <w:rPr>
          <w:rFonts w:ascii="Times New Roman" w:hAnsi="Times New Roman"/>
          <w:noProof/>
          <w:sz w:val="24"/>
          <w:szCs w:val="24"/>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w:t>
      </w:r>
      <w:r w:rsidR="00EB0482" w:rsidRPr="0013509D">
        <w:rPr>
          <w:rFonts w:ascii="Times New Roman" w:hAnsi="Times New Roman"/>
          <w:noProof/>
          <w:sz w:val="24"/>
          <w:szCs w:val="24"/>
        </w:rPr>
        <w:t>ому</w:t>
      </w:r>
      <w:r w:rsidRPr="0013509D">
        <w:rPr>
          <w:rFonts w:ascii="Times New Roman" w:hAnsi="Times New Roman"/>
          <w:noProof/>
          <w:sz w:val="24"/>
          <w:szCs w:val="24"/>
        </w:rPr>
        <w:t xml:space="preserve"> контролююч</w:t>
      </w:r>
      <w:r w:rsidR="00EB0482" w:rsidRPr="0013509D">
        <w:rPr>
          <w:rFonts w:ascii="Times New Roman" w:hAnsi="Times New Roman"/>
          <w:noProof/>
          <w:sz w:val="24"/>
          <w:szCs w:val="24"/>
        </w:rPr>
        <w:t>ому</w:t>
      </w:r>
      <w:r w:rsidRPr="0013509D">
        <w:rPr>
          <w:rFonts w:ascii="Times New Roman" w:hAnsi="Times New Roman"/>
          <w:noProof/>
          <w:sz w:val="24"/>
          <w:szCs w:val="24"/>
        </w:rPr>
        <w:t xml:space="preserve"> орган</w:t>
      </w:r>
      <w:r w:rsidR="00EB0482" w:rsidRPr="0013509D">
        <w:rPr>
          <w:rFonts w:ascii="Times New Roman" w:hAnsi="Times New Roman"/>
          <w:noProof/>
          <w:sz w:val="24"/>
          <w:szCs w:val="24"/>
        </w:rPr>
        <w:t>у</w:t>
      </w:r>
      <w:r w:rsidRPr="0013509D">
        <w:rPr>
          <w:rFonts w:ascii="Times New Roman" w:hAnsi="Times New Roman"/>
          <w:noProof/>
          <w:sz w:val="24"/>
          <w:szCs w:val="24"/>
        </w:rPr>
        <w:t xml:space="preserve"> і мають відмітку </w:t>
      </w:r>
      <w:r w:rsidR="00EB0482" w:rsidRPr="0013509D">
        <w:rPr>
          <w:rFonts w:ascii="Times New Roman" w:hAnsi="Times New Roman"/>
          <w:noProof/>
          <w:sz w:val="24"/>
          <w:szCs w:val="24"/>
        </w:rPr>
        <w:t>в</w:t>
      </w:r>
      <w:r w:rsidRPr="0013509D">
        <w:rPr>
          <w:rFonts w:ascii="Times New Roman" w:hAnsi="Times New Roman"/>
          <w:noProof/>
          <w:sz w:val="24"/>
          <w:szCs w:val="24"/>
        </w:rPr>
        <w:t xml:space="preserve"> паспорті)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8"/>
        <w:gridCol w:w="908"/>
        <w:gridCol w:w="908"/>
        <w:gridCol w:w="910"/>
        <w:gridCol w:w="906"/>
        <w:gridCol w:w="906"/>
        <w:gridCol w:w="908"/>
        <w:gridCol w:w="906"/>
        <w:gridCol w:w="906"/>
        <w:gridCol w:w="895"/>
      </w:tblGrid>
      <w:tr w:rsidR="00A6618D" w:rsidRPr="005F2509" w:rsidTr="001C2EBA">
        <w:trPr>
          <w:trHeight w:val="60"/>
        </w:trPr>
        <w:tc>
          <w:tcPr>
            <w:tcW w:w="501" w:type="pct"/>
            <w:tcMar>
              <w:top w:w="57" w:type="dxa"/>
              <w:left w:w="68" w:type="dxa"/>
              <w:bottom w:w="57" w:type="dxa"/>
              <w:right w:w="68" w:type="dxa"/>
            </w:tcMar>
          </w:tcPr>
          <w:p w:rsidR="00A6618D" w:rsidRPr="0013509D" w:rsidRDefault="00A6618D" w:rsidP="00201019">
            <w:pPr>
              <w:pStyle w:val="a5"/>
              <w:spacing w:before="0"/>
              <w:rPr>
                <w:rFonts w:ascii="Times New Roman" w:hAnsi="Times New Roman"/>
                <w:noProof/>
                <w:sz w:val="24"/>
                <w:szCs w:val="24"/>
              </w:rPr>
            </w:pPr>
          </w:p>
        </w:tc>
        <w:tc>
          <w:tcPr>
            <w:tcW w:w="501" w:type="pct"/>
          </w:tcPr>
          <w:p w:rsidR="00A6618D" w:rsidRPr="0013509D" w:rsidRDefault="00A6618D" w:rsidP="00201019">
            <w:pPr>
              <w:pStyle w:val="a5"/>
              <w:spacing w:before="0"/>
              <w:rPr>
                <w:rFonts w:ascii="Times New Roman" w:hAnsi="Times New Roman"/>
                <w:noProof/>
                <w:sz w:val="24"/>
                <w:szCs w:val="24"/>
              </w:rPr>
            </w:pPr>
          </w:p>
        </w:tc>
        <w:tc>
          <w:tcPr>
            <w:tcW w:w="501" w:type="pct"/>
            <w:tcMar>
              <w:top w:w="57" w:type="dxa"/>
              <w:left w:w="68" w:type="dxa"/>
              <w:bottom w:w="57" w:type="dxa"/>
              <w:right w:w="68" w:type="dxa"/>
            </w:tcMar>
          </w:tcPr>
          <w:p w:rsidR="00A6618D" w:rsidRPr="0013509D" w:rsidRDefault="00A6618D" w:rsidP="00201019">
            <w:pPr>
              <w:pStyle w:val="a5"/>
              <w:spacing w:before="0"/>
              <w:rPr>
                <w:rFonts w:ascii="Times New Roman" w:hAnsi="Times New Roman"/>
                <w:noProof/>
                <w:sz w:val="24"/>
                <w:szCs w:val="24"/>
              </w:rPr>
            </w:pPr>
          </w:p>
        </w:tc>
        <w:tc>
          <w:tcPr>
            <w:tcW w:w="502" w:type="pct"/>
          </w:tcPr>
          <w:p w:rsidR="00A6618D" w:rsidRPr="0013509D" w:rsidRDefault="00A6618D" w:rsidP="00201019">
            <w:pPr>
              <w:pStyle w:val="a5"/>
              <w:spacing w:before="0"/>
              <w:rPr>
                <w:rFonts w:ascii="Times New Roman" w:hAnsi="Times New Roman"/>
                <w:noProof/>
                <w:sz w:val="24"/>
                <w:szCs w:val="24"/>
              </w:rPr>
            </w:pPr>
          </w:p>
        </w:tc>
        <w:tc>
          <w:tcPr>
            <w:tcW w:w="500" w:type="pct"/>
            <w:tcMar>
              <w:top w:w="57" w:type="dxa"/>
              <w:left w:w="68" w:type="dxa"/>
              <w:bottom w:w="57" w:type="dxa"/>
              <w:right w:w="68" w:type="dxa"/>
            </w:tcMar>
          </w:tcPr>
          <w:p w:rsidR="00A6618D" w:rsidRPr="0013509D" w:rsidRDefault="00A6618D" w:rsidP="00201019">
            <w:pPr>
              <w:pStyle w:val="a5"/>
              <w:spacing w:before="0"/>
              <w:rPr>
                <w:rFonts w:ascii="Times New Roman" w:hAnsi="Times New Roman"/>
                <w:noProof/>
                <w:sz w:val="24"/>
                <w:szCs w:val="24"/>
              </w:rPr>
            </w:pPr>
          </w:p>
        </w:tc>
        <w:tc>
          <w:tcPr>
            <w:tcW w:w="500" w:type="pct"/>
          </w:tcPr>
          <w:p w:rsidR="00A6618D" w:rsidRPr="0013509D" w:rsidRDefault="00A6618D" w:rsidP="00201019">
            <w:pPr>
              <w:pStyle w:val="a5"/>
              <w:spacing w:before="0"/>
              <w:rPr>
                <w:rFonts w:ascii="Times New Roman" w:hAnsi="Times New Roman"/>
                <w:noProof/>
                <w:sz w:val="24"/>
                <w:szCs w:val="24"/>
              </w:rPr>
            </w:pPr>
          </w:p>
        </w:tc>
        <w:tc>
          <w:tcPr>
            <w:tcW w:w="501" w:type="pct"/>
          </w:tcPr>
          <w:p w:rsidR="00A6618D" w:rsidRPr="0013509D" w:rsidRDefault="00A6618D" w:rsidP="00201019">
            <w:pPr>
              <w:pStyle w:val="a5"/>
              <w:spacing w:before="0"/>
              <w:rPr>
                <w:rFonts w:ascii="Times New Roman" w:hAnsi="Times New Roman"/>
                <w:noProof/>
                <w:sz w:val="24"/>
                <w:szCs w:val="24"/>
              </w:rPr>
            </w:pPr>
          </w:p>
        </w:tc>
        <w:tc>
          <w:tcPr>
            <w:tcW w:w="500" w:type="pct"/>
          </w:tcPr>
          <w:p w:rsidR="00A6618D" w:rsidRPr="0013509D" w:rsidRDefault="00A6618D" w:rsidP="00201019">
            <w:pPr>
              <w:pStyle w:val="a5"/>
              <w:spacing w:before="0"/>
              <w:rPr>
                <w:rFonts w:ascii="Times New Roman" w:hAnsi="Times New Roman"/>
                <w:noProof/>
                <w:sz w:val="24"/>
                <w:szCs w:val="24"/>
              </w:rPr>
            </w:pPr>
          </w:p>
        </w:tc>
        <w:tc>
          <w:tcPr>
            <w:tcW w:w="500" w:type="pct"/>
            <w:tcMar>
              <w:top w:w="57" w:type="dxa"/>
              <w:left w:w="68" w:type="dxa"/>
              <w:bottom w:w="57" w:type="dxa"/>
              <w:right w:w="68" w:type="dxa"/>
            </w:tcMar>
          </w:tcPr>
          <w:p w:rsidR="00A6618D" w:rsidRPr="0013509D" w:rsidRDefault="00A6618D" w:rsidP="00201019">
            <w:pPr>
              <w:pStyle w:val="a5"/>
              <w:spacing w:before="0"/>
              <w:rPr>
                <w:rFonts w:ascii="Times New Roman" w:hAnsi="Times New Roman"/>
                <w:noProof/>
                <w:sz w:val="24"/>
                <w:szCs w:val="24"/>
              </w:rPr>
            </w:pPr>
          </w:p>
        </w:tc>
        <w:tc>
          <w:tcPr>
            <w:tcW w:w="498" w:type="pct"/>
          </w:tcPr>
          <w:p w:rsidR="00A6618D" w:rsidRPr="0013509D" w:rsidRDefault="00A6618D" w:rsidP="00201019">
            <w:pPr>
              <w:pStyle w:val="a5"/>
              <w:spacing w:before="0"/>
              <w:rPr>
                <w:rFonts w:ascii="Times New Roman" w:hAnsi="Times New Roman"/>
                <w:noProof/>
                <w:sz w:val="24"/>
                <w:szCs w:val="24"/>
              </w:rPr>
            </w:pPr>
          </w:p>
        </w:tc>
      </w:tr>
    </w:tbl>
    <w:p w:rsidR="00A6618D" w:rsidRPr="001C2EBA" w:rsidRDefault="00A6618D" w:rsidP="00A6618D">
      <w:pPr>
        <w:pStyle w:val="a5"/>
        <w:ind w:firstLine="0"/>
        <w:rPr>
          <w:rFonts w:ascii="Times New Roman" w:hAnsi="Times New Roman"/>
          <w:noProof/>
          <w:sz w:val="24"/>
          <w:szCs w:val="24"/>
          <w:lang w:val="ru-RU"/>
        </w:rPr>
      </w:pPr>
      <w:r w:rsidRPr="001C2EBA">
        <w:rPr>
          <w:rFonts w:ascii="Times New Roman" w:hAnsi="Times New Roman"/>
          <w:noProof/>
          <w:sz w:val="24"/>
          <w:szCs w:val="24"/>
          <w:lang w:val="ru-RU"/>
        </w:rPr>
        <w:t>адреса реєстрації місця проживання заявника_____________________</w:t>
      </w:r>
      <w:r w:rsidR="001C2EBA" w:rsidRPr="001C2EBA">
        <w:rPr>
          <w:rFonts w:ascii="Times New Roman" w:hAnsi="Times New Roman"/>
          <w:noProof/>
          <w:sz w:val="24"/>
          <w:szCs w:val="24"/>
          <w:lang w:val="ru-RU"/>
        </w:rPr>
        <w:t>___________</w:t>
      </w:r>
      <w:r w:rsidRPr="001C2EBA">
        <w:rPr>
          <w:rFonts w:ascii="Times New Roman" w:hAnsi="Times New Roman"/>
          <w:noProof/>
          <w:sz w:val="24"/>
          <w:szCs w:val="24"/>
          <w:lang w:val="ru-RU"/>
        </w:rPr>
        <w:t>____</w:t>
      </w:r>
    </w:p>
    <w:p w:rsidR="00A6618D" w:rsidRPr="005F2509" w:rsidRDefault="00A6618D" w:rsidP="00A6618D">
      <w:pPr>
        <w:pStyle w:val="a5"/>
        <w:spacing w:before="0" w:after="240"/>
        <w:ind w:firstLine="0"/>
        <w:rPr>
          <w:rFonts w:ascii="Times New Roman" w:hAnsi="Times New Roman"/>
          <w:noProof/>
          <w:sz w:val="24"/>
          <w:szCs w:val="24"/>
          <w:lang w:val="en-AU"/>
        </w:rPr>
      </w:pPr>
      <w:r w:rsidRPr="005F2509">
        <w:rPr>
          <w:rFonts w:ascii="Times New Roman" w:hAnsi="Times New Roman"/>
          <w:noProof/>
          <w:sz w:val="24"/>
          <w:szCs w:val="24"/>
          <w:lang w:val="en-AU"/>
        </w:rPr>
        <w:t>____________________________________________________</w:t>
      </w:r>
      <w:r w:rsidR="001C2EBA">
        <w:rPr>
          <w:rFonts w:ascii="Times New Roman" w:hAnsi="Times New Roman"/>
          <w:noProof/>
          <w:sz w:val="24"/>
          <w:szCs w:val="24"/>
          <w:lang w:val="en-AU"/>
        </w:rPr>
        <w:t>___________</w:t>
      </w:r>
      <w:r w:rsidRPr="005F2509">
        <w:rPr>
          <w:rFonts w:ascii="Times New Roman" w:hAnsi="Times New Roman"/>
          <w:noProof/>
          <w:sz w:val="24"/>
          <w:szCs w:val="24"/>
          <w:lang w:val="en-AU"/>
        </w:rPr>
        <w:t>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3797"/>
        <w:gridCol w:w="279"/>
      </w:tblGrid>
      <w:tr w:rsidR="00EB0482" w:rsidRPr="005F2509" w:rsidTr="001C2EBA">
        <w:trPr>
          <w:trHeight w:val="60"/>
        </w:trPr>
        <w:tc>
          <w:tcPr>
            <w:tcW w:w="2753" w:type="pct"/>
            <w:tcBorders>
              <w:left w:val="nil"/>
            </w:tcBorders>
            <w:tcMar>
              <w:top w:w="57" w:type="dxa"/>
              <w:left w:w="68" w:type="dxa"/>
              <w:bottom w:w="57" w:type="dxa"/>
              <w:right w:w="68" w:type="dxa"/>
            </w:tcMar>
            <w:hideMark/>
          </w:tcPr>
          <w:p w:rsidR="00EB0482" w:rsidRPr="0013509D" w:rsidRDefault="00EB0482" w:rsidP="00EB0482">
            <w:pPr>
              <w:pStyle w:val="a5"/>
              <w:spacing w:line="228" w:lineRule="auto"/>
              <w:ind w:firstLine="0"/>
              <w:rPr>
                <w:rFonts w:ascii="Times New Roman" w:hAnsi="Times New Roman"/>
                <w:noProof/>
                <w:sz w:val="24"/>
                <w:szCs w:val="24"/>
                <w:lang w:val="ru-RU"/>
              </w:rPr>
            </w:pPr>
            <w:r w:rsidRPr="0013509D">
              <w:rPr>
                <w:rFonts w:ascii="Times New Roman" w:hAnsi="Times New Roman"/>
                <w:noProof/>
                <w:sz w:val="24"/>
                <w:szCs w:val="24"/>
                <w:lang w:val="ru-RU"/>
              </w:rPr>
              <w:t xml:space="preserve">номер банківського рахунка заявника для виплати допомоги  (за стандартом </w:t>
            </w:r>
            <w:r w:rsidRPr="005F2509">
              <w:rPr>
                <w:rFonts w:ascii="Times New Roman" w:hAnsi="Times New Roman"/>
                <w:noProof/>
                <w:sz w:val="24"/>
                <w:szCs w:val="24"/>
                <w:lang w:val="en-AU"/>
              </w:rPr>
              <w:t>IBAN</w:t>
            </w:r>
            <w:r w:rsidRPr="0013509D">
              <w:rPr>
                <w:rFonts w:ascii="Times New Roman" w:hAnsi="Times New Roman"/>
                <w:noProof/>
                <w:sz w:val="24"/>
                <w:szCs w:val="24"/>
                <w:lang w:val="ru-RU"/>
              </w:rPr>
              <w:t>)</w:t>
            </w:r>
          </w:p>
        </w:tc>
        <w:tc>
          <w:tcPr>
            <w:tcW w:w="2093" w:type="pct"/>
            <w:tcBorders>
              <w:right w:val="nil"/>
            </w:tcBorders>
            <w:tcMar>
              <w:top w:w="57" w:type="dxa"/>
              <w:left w:w="68" w:type="dxa"/>
              <w:bottom w:w="57" w:type="dxa"/>
              <w:right w:w="68" w:type="dxa"/>
            </w:tcMar>
          </w:tcPr>
          <w:p w:rsidR="00EB0482" w:rsidRPr="0013509D" w:rsidRDefault="00EB0482" w:rsidP="00A6618D">
            <w:pPr>
              <w:pStyle w:val="a5"/>
              <w:spacing w:line="228" w:lineRule="auto"/>
              <w:ind w:firstLine="0"/>
              <w:jc w:val="right"/>
              <w:rPr>
                <w:rFonts w:ascii="Times New Roman" w:hAnsi="Times New Roman"/>
                <w:noProof/>
                <w:sz w:val="24"/>
                <w:szCs w:val="24"/>
                <w:lang w:val="ru-RU"/>
              </w:rPr>
            </w:pPr>
          </w:p>
          <w:p w:rsidR="00EB0482" w:rsidRPr="0013509D" w:rsidRDefault="00EB0482" w:rsidP="00A6618D">
            <w:pPr>
              <w:pStyle w:val="a5"/>
              <w:spacing w:line="228" w:lineRule="auto"/>
              <w:ind w:firstLine="0"/>
              <w:jc w:val="right"/>
              <w:rPr>
                <w:rFonts w:ascii="Times New Roman" w:hAnsi="Times New Roman"/>
                <w:noProof/>
                <w:sz w:val="24"/>
                <w:szCs w:val="24"/>
                <w:lang w:val="ru-RU"/>
              </w:rPr>
            </w:pPr>
          </w:p>
        </w:tc>
        <w:tc>
          <w:tcPr>
            <w:tcW w:w="154" w:type="pct"/>
            <w:tcBorders>
              <w:top w:val="nil"/>
              <w:left w:val="nil"/>
              <w:bottom w:val="nil"/>
              <w:right w:val="nil"/>
            </w:tcBorders>
            <w:vAlign w:val="bottom"/>
          </w:tcPr>
          <w:p w:rsidR="00EB0482" w:rsidRPr="005F2509" w:rsidRDefault="00EB0482" w:rsidP="00EB0482">
            <w:pPr>
              <w:pStyle w:val="a5"/>
              <w:spacing w:line="228" w:lineRule="auto"/>
              <w:ind w:firstLine="0"/>
              <w:rPr>
                <w:rFonts w:ascii="Times New Roman" w:hAnsi="Times New Roman"/>
                <w:noProof/>
                <w:sz w:val="24"/>
                <w:szCs w:val="24"/>
                <w:lang w:val="en-AU"/>
              </w:rPr>
            </w:pPr>
          </w:p>
        </w:tc>
      </w:tr>
    </w:tbl>
    <w:p w:rsidR="00DC64C3" w:rsidRDefault="00DC64C3" w:rsidP="005F2509">
      <w:pPr>
        <w:pStyle w:val="3"/>
        <w:spacing w:before="480"/>
        <w:ind w:left="0"/>
        <w:jc w:val="center"/>
        <w:rPr>
          <w:rFonts w:ascii="Times New Roman" w:hAnsi="Times New Roman"/>
          <w:b w:val="0"/>
          <w:i w:val="0"/>
          <w:noProof/>
          <w:sz w:val="24"/>
          <w:szCs w:val="24"/>
          <w:lang w:val="en-AU"/>
        </w:rPr>
      </w:pPr>
    </w:p>
    <w:p w:rsidR="002A0B67" w:rsidRDefault="002A0B67" w:rsidP="002A0B67">
      <w:pPr>
        <w:rPr>
          <w:lang w:val="en-AU"/>
        </w:rPr>
      </w:pPr>
    </w:p>
    <w:p w:rsidR="002A0B67" w:rsidRDefault="002A0B67" w:rsidP="002A0B67">
      <w:pPr>
        <w:rPr>
          <w:lang w:val="en-AU"/>
        </w:rPr>
      </w:pPr>
    </w:p>
    <w:p w:rsidR="002A0B67" w:rsidRDefault="002A0B67" w:rsidP="002A0B67">
      <w:pPr>
        <w:rPr>
          <w:lang w:val="en-AU"/>
        </w:rPr>
      </w:pPr>
    </w:p>
    <w:p w:rsidR="002A0B67" w:rsidRDefault="002A0B67" w:rsidP="002A0B67">
      <w:pPr>
        <w:rPr>
          <w:lang w:val="en-AU"/>
        </w:rPr>
      </w:pPr>
    </w:p>
    <w:p w:rsidR="002A0B67" w:rsidRDefault="002A0B67" w:rsidP="002A0B67">
      <w:pPr>
        <w:rPr>
          <w:lang w:val="en-AU"/>
        </w:rPr>
      </w:pPr>
    </w:p>
    <w:p w:rsidR="002A0B67" w:rsidRDefault="002A0B67" w:rsidP="002A0B67">
      <w:pPr>
        <w:rPr>
          <w:lang w:val="en-AU"/>
        </w:rPr>
      </w:pPr>
    </w:p>
    <w:p w:rsidR="002A0B67" w:rsidRPr="002A0B67" w:rsidRDefault="002A0B67" w:rsidP="002A0B67">
      <w:pPr>
        <w:rPr>
          <w:rFonts w:ascii="Times New Roman" w:hAnsi="Times New Roman"/>
          <w:sz w:val="24"/>
          <w:lang w:val="en-AU"/>
        </w:rPr>
      </w:pPr>
      <w:r w:rsidRPr="002A0B67">
        <w:rPr>
          <w:rStyle w:val="st46"/>
          <w:rFonts w:ascii="Times New Roman" w:hAnsi="Times New Roman"/>
          <w:color w:val="auto"/>
          <w:sz w:val="24"/>
        </w:rPr>
        <w:t xml:space="preserve">{Порядок доповнено додатком 4 згідно з Постановою КМ </w:t>
      </w:r>
      <w:r w:rsidRPr="002A0B67">
        <w:rPr>
          <w:rStyle w:val="st131"/>
          <w:rFonts w:ascii="Times New Roman" w:hAnsi="Times New Roman"/>
          <w:color w:val="auto"/>
          <w:sz w:val="24"/>
        </w:rPr>
        <w:t>№ 1267 від 06.12.2021</w:t>
      </w:r>
      <w:r w:rsidRPr="002A0B67">
        <w:rPr>
          <w:rStyle w:val="st46"/>
          <w:rFonts w:ascii="Times New Roman" w:hAnsi="Times New Roman"/>
          <w:color w:val="auto"/>
          <w:sz w:val="24"/>
        </w:rPr>
        <w:t>}</w:t>
      </w:r>
    </w:p>
    <w:sectPr w:rsidR="002A0B67" w:rsidRPr="002A0B67">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CF" w:rsidRDefault="005C77CF">
      <w:r>
        <w:separator/>
      </w:r>
    </w:p>
  </w:endnote>
  <w:endnote w:type="continuationSeparator" w:id="0">
    <w:p w:rsidR="005C77CF" w:rsidRDefault="005C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CF" w:rsidRDefault="005C77CF">
      <w:r>
        <w:separator/>
      </w:r>
    </w:p>
  </w:footnote>
  <w:footnote w:type="continuationSeparator" w:id="0">
    <w:p w:rsidR="005C77CF" w:rsidRDefault="005C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5F2509">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40B1"/>
    <w:rsid w:val="00064C95"/>
    <w:rsid w:val="00067DE9"/>
    <w:rsid w:val="000E4D0A"/>
    <w:rsid w:val="00113A6B"/>
    <w:rsid w:val="0013509D"/>
    <w:rsid w:val="001A5FC5"/>
    <w:rsid w:val="001C2E46"/>
    <w:rsid w:val="001C2EBA"/>
    <w:rsid w:val="00201019"/>
    <w:rsid w:val="00210F96"/>
    <w:rsid w:val="002A0B67"/>
    <w:rsid w:val="00322E5D"/>
    <w:rsid w:val="00370861"/>
    <w:rsid w:val="004C29EB"/>
    <w:rsid w:val="00522CE4"/>
    <w:rsid w:val="00525BBB"/>
    <w:rsid w:val="0054497B"/>
    <w:rsid w:val="005C77CF"/>
    <w:rsid w:val="005F2509"/>
    <w:rsid w:val="0063408E"/>
    <w:rsid w:val="0072384F"/>
    <w:rsid w:val="00751091"/>
    <w:rsid w:val="0075731D"/>
    <w:rsid w:val="007C6FDF"/>
    <w:rsid w:val="007D7BAD"/>
    <w:rsid w:val="00813211"/>
    <w:rsid w:val="0090697B"/>
    <w:rsid w:val="009175E2"/>
    <w:rsid w:val="009A6692"/>
    <w:rsid w:val="009B71AE"/>
    <w:rsid w:val="009E1082"/>
    <w:rsid w:val="009E74B2"/>
    <w:rsid w:val="00A6618D"/>
    <w:rsid w:val="00A84BA2"/>
    <w:rsid w:val="00C3720A"/>
    <w:rsid w:val="00C548AA"/>
    <w:rsid w:val="00D62814"/>
    <w:rsid w:val="00DC64C3"/>
    <w:rsid w:val="00DE5D2B"/>
    <w:rsid w:val="00E14E67"/>
    <w:rsid w:val="00E27918"/>
    <w:rsid w:val="00E92D2F"/>
    <w:rsid w:val="00EB0482"/>
    <w:rsid w:val="00F34C3C"/>
    <w:rsid w:val="00F87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44A0D"/>
  <w14:defaultImageDpi w14:val="0"/>
  <w15:docId w15:val="{ADA4820C-EA09-4A57-A376-ABED4E08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ru-RU"/>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basedOn w:val="a0"/>
    <w:link w:val="a3"/>
    <w:uiPriority w:val="99"/>
    <w:semiHidden/>
    <w:rPr>
      <w:rFonts w:ascii="Antiqua" w:hAnsi="Antiqua"/>
      <w:sz w:val="26"/>
      <w:lang w:eastAsia="ru-RU"/>
    </w:r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basedOn w:val="a0"/>
    <w:link w:val="a7"/>
    <w:uiPriority w:val="99"/>
    <w:semiHidden/>
    <w:rPr>
      <w:rFonts w:ascii="Antiqua" w:hAnsi="Antiqua"/>
      <w:sz w:val="26"/>
      <w:lang w:eastAsia="ru-RU"/>
    </w:r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f">
    <w:name w:val="Strong"/>
    <w:basedOn w:val="a0"/>
    <w:uiPriority w:val="22"/>
    <w:qFormat/>
    <w:rsid w:val="00751091"/>
    <w:rPr>
      <w:b/>
    </w:rPr>
  </w:style>
  <w:style w:type="paragraph" w:styleId="af0">
    <w:name w:val="Normal (Web)"/>
    <w:basedOn w:val="a"/>
    <w:uiPriority w:val="99"/>
    <w:unhideWhenUsed/>
    <w:rsid w:val="00751091"/>
    <w:pPr>
      <w:spacing w:before="100" w:beforeAutospacing="1" w:after="100" w:afterAutospacing="1"/>
    </w:pPr>
    <w:rPr>
      <w:rFonts w:ascii="Times New Roman" w:hAnsi="Times New Roman"/>
      <w:sz w:val="24"/>
      <w:szCs w:val="24"/>
      <w:lang w:eastAsia="uk-UA"/>
    </w:rPr>
  </w:style>
  <w:style w:type="character" w:customStyle="1" w:styleId="st131">
    <w:name w:val="st131"/>
    <w:uiPriority w:val="99"/>
    <w:rsid w:val="002A0B67"/>
    <w:rPr>
      <w:i/>
      <w:iCs/>
      <w:color w:val="0000FF"/>
    </w:rPr>
  </w:style>
  <w:style w:type="character" w:customStyle="1" w:styleId="st46">
    <w:name w:val="st46"/>
    <w:uiPriority w:val="99"/>
    <w:rsid w:val="002A0B67"/>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40955">
      <w:marLeft w:val="0"/>
      <w:marRight w:val="0"/>
      <w:marTop w:val="0"/>
      <w:marBottom w:val="0"/>
      <w:divBdr>
        <w:top w:val="none" w:sz="0" w:space="0" w:color="auto"/>
        <w:left w:val="none" w:sz="0" w:space="0" w:color="auto"/>
        <w:bottom w:val="none" w:sz="0" w:space="0" w:color="auto"/>
        <w:right w:val="none" w:sz="0" w:space="0" w:color="auto"/>
      </w:divBdr>
    </w:div>
    <w:div w:id="1975940963">
      <w:marLeft w:val="0"/>
      <w:marRight w:val="0"/>
      <w:marTop w:val="0"/>
      <w:marBottom w:val="0"/>
      <w:divBdr>
        <w:top w:val="none" w:sz="0" w:space="0" w:color="auto"/>
        <w:left w:val="none" w:sz="0" w:space="0" w:color="auto"/>
        <w:bottom w:val="none" w:sz="0" w:space="0" w:color="auto"/>
        <w:right w:val="none" w:sz="0" w:space="0" w:color="auto"/>
      </w:divBdr>
      <w:divsChild>
        <w:div w:id="1975940957">
          <w:marLeft w:val="0"/>
          <w:marRight w:val="0"/>
          <w:marTop w:val="0"/>
          <w:marBottom w:val="0"/>
          <w:divBdr>
            <w:top w:val="none" w:sz="0" w:space="0" w:color="auto"/>
            <w:left w:val="none" w:sz="0" w:space="0" w:color="auto"/>
            <w:bottom w:val="none" w:sz="0" w:space="0" w:color="auto"/>
            <w:right w:val="none" w:sz="0" w:space="0" w:color="auto"/>
          </w:divBdr>
          <w:divsChild>
            <w:div w:id="1975940970">
              <w:marLeft w:val="-225"/>
              <w:marRight w:val="-225"/>
              <w:marTop w:val="0"/>
              <w:marBottom w:val="0"/>
              <w:divBdr>
                <w:top w:val="none" w:sz="0" w:space="0" w:color="auto"/>
                <w:left w:val="none" w:sz="0" w:space="0" w:color="auto"/>
                <w:bottom w:val="none" w:sz="0" w:space="0" w:color="auto"/>
                <w:right w:val="none" w:sz="0" w:space="0" w:color="auto"/>
              </w:divBdr>
              <w:divsChild>
                <w:div w:id="1975940956">
                  <w:marLeft w:val="0"/>
                  <w:marRight w:val="0"/>
                  <w:marTop w:val="0"/>
                  <w:marBottom w:val="0"/>
                  <w:divBdr>
                    <w:top w:val="none" w:sz="0" w:space="0" w:color="auto"/>
                    <w:left w:val="none" w:sz="0" w:space="0" w:color="auto"/>
                    <w:bottom w:val="none" w:sz="0" w:space="0" w:color="auto"/>
                    <w:right w:val="none" w:sz="0" w:space="0" w:color="auto"/>
                  </w:divBdr>
                  <w:divsChild>
                    <w:div w:id="1975940952">
                      <w:marLeft w:val="0"/>
                      <w:marRight w:val="0"/>
                      <w:marTop w:val="0"/>
                      <w:marBottom w:val="0"/>
                      <w:divBdr>
                        <w:top w:val="none" w:sz="0" w:space="0" w:color="auto"/>
                        <w:left w:val="none" w:sz="0" w:space="0" w:color="auto"/>
                        <w:bottom w:val="none" w:sz="0" w:space="0" w:color="auto"/>
                        <w:right w:val="none" w:sz="0" w:space="0" w:color="auto"/>
                      </w:divBdr>
                    </w:div>
                    <w:div w:id="1975940966">
                      <w:marLeft w:val="0"/>
                      <w:marRight w:val="0"/>
                      <w:marTop w:val="0"/>
                      <w:marBottom w:val="0"/>
                      <w:divBdr>
                        <w:top w:val="none" w:sz="0" w:space="0" w:color="auto"/>
                        <w:left w:val="none" w:sz="0" w:space="0" w:color="auto"/>
                        <w:bottom w:val="none" w:sz="0" w:space="0" w:color="auto"/>
                        <w:right w:val="none" w:sz="0" w:space="0" w:color="auto"/>
                      </w:divBdr>
                      <w:divsChild>
                        <w:div w:id="1975940968">
                          <w:marLeft w:val="0"/>
                          <w:marRight w:val="0"/>
                          <w:marTop w:val="0"/>
                          <w:marBottom w:val="0"/>
                          <w:divBdr>
                            <w:top w:val="none" w:sz="0" w:space="0" w:color="auto"/>
                            <w:left w:val="none" w:sz="0" w:space="0" w:color="auto"/>
                            <w:bottom w:val="none" w:sz="0" w:space="0" w:color="auto"/>
                            <w:right w:val="none" w:sz="0" w:space="0" w:color="auto"/>
                          </w:divBdr>
                          <w:divsChild>
                            <w:div w:id="1975940959">
                              <w:marLeft w:val="0"/>
                              <w:marRight w:val="0"/>
                              <w:marTop w:val="0"/>
                              <w:marBottom w:val="0"/>
                              <w:divBdr>
                                <w:top w:val="none" w:sz="0" w:space="0" w:color="auto"/>
                                <w:left w:val="none" w:sz="0" w:space="0" w:color="auto"/>
                                <w:bottom w:val="none" w:sz="0" w:space="0" w:color="auto"/>
                                <w:right w:val="none" w:sz="0" w:space="0" w:color="auto"/>
                              </w:divBdr>
                              <w:divsChild>
                                <w:div w:id="197594096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40969">
          <w:marLeft w:val="-225"/>
          <w:marRight w:val="-225"/>
          <w:marTop w:val="0"/>
          <w:marBottom w:val="0"/>
          <w:divBdr>
            <w:top w:val="none" w:sz="0" w:space="0" w:color="auto"/>
            <w:left w:val="none" w:sz="0" w:space="0" w:color="auto"/>
            <w:bottom w:val="none" w:sz="0" w:space="0" w:color="auto"/>
            <w:right w:val="none" w:sz="0" w:space="0" w:color="auto"/>
          </w:divBdr>
          <w:divsChild>
            <w:div w:id="1975940961">
              <w:marLeft w:val="0"/>
              <w:marRight w:val="0"/>
              <w:marTop w:val="0"/>
              <w:marBottom w:val="0"/>
              <w:divBdr>
                <w:top w:val="none" w:sz="0" w:space="0" w:color="auto"/>
                <w:left w:val="none" w:sz="0" w:space="0" w:color="auto"/>
                <w:bottom w:val="none" w:sz="0" w:space="0" w:color="auto"/>
                <w:right w:val="none" w:sz="0" w:space="0" w:color="auto"/>
              </w:divBdr>
              <w:divsChild>
                <w:div w:id="1975940958">
                  <w:marLeft w:val="0"/>
                  <w:marRight w:val="0"/>
                  <w:marTop w:val="0"/>
                  <w:marBottom w:val="225"/>
                  <w:divBdr>
                    <w:top w:val="none" w:sz="0" w:space="0" w:color="auto"/>
                    <w:left w:val="none" w:sz="0" w:space="0" w:color="auto"/>
                    <w:bottom w:val="none" w:sz="0" w:space="0" w:color="auto"/>
                    <w:right w:val="none" w:sz="0" w:space="0" w:color="auto"/>
                  </w:divBdr>
                  <w:divsChild>
                    <w:div w:id="1975940953">
                      <w:marLeft w:val="0"/>
                      <w:marRight w:val="0"/>
                      <w:marTop w:val="225"/>
                      <w:marBottom w:val="225"/>
                      <w:divBdr>
                        <w:top w:val="none" w:sz="0" w:space="0" w:color="auto"/>
                        <w:left w:val="none" w:sz="0" w:space="0" w:color="auto"/>
                        <w:bottom w:val="none" w:sz="0" w:space="0" w:color="auto"/>
                        <w:right w:val="none" w:sz="0" w:space="0" w:color="auto"/>
                      </w:divBdr>
                    </w:div>
                    <w:div w:id="1975940954">
                      <w:marLeft w:val="0"/>
                      <w:marRight w:val="0"/>
                      <w:marTop w:val="0"/>
                      <w:marBottom w:val="0"/>
                      <w:divBdr>
                        <w:top w:val="none" w:sz="0" w:space="0" w:color="auto"/>
                        <w:left w:val="none" w:sz="0" w:space="0" w:color="auto"/>
                        <w:bottom w:val="none" w:sz="0" w:space="0" w:color="auto"/>
                        <w:right w:val="none" w:sz="0" w:space="0" w:color="auto"/>
                      </w:divBdr>
                    </w:div>
                    <w:div w:id="1975940962">
                      <w:marLeft w:val="0"/>
                      <w:marRight w:val="0"/>
                      <w:marTop w:val="0"/>
                      <w:marBottom w:val="0"/>
                      <w:divBdr>
                        <w:top w:val="none" w:sz="0" w:space="0" w:color="auto"/>
                        <w:left w:val="none" w:sz="0" w:space="0" w:color="auto"/>
                        <w:bottom w:val="none" w:sz="0" w:space="0" w:color="auto"/>
                        <w:right w:val="none" w:sz="0" w:space="0" w:color="auto"/>
                      </w:divBdr>
                      <w:divsChild>
                        <w:div w:id="1975940960">
                          <w:marLeft w:val="0"/>
                          <w:marRight w:val="0"/>
                          <w:marTop w:val="0"/>
                          <w:marBottom w:val="300"/>
                          <w:divBdr>
                            <w:top w:val="none" w:sz="0" w:space="0" w:color="auto"/>
                            <w:left w:val="none" w:sz="0" w:space="0" w:color="auto"/>
                            <w:bottom w:val="none" w:sz="0" w:space="0" w:color="auto"/>
                            <w:right w:val="none" w:sz="0" w:space="0" w:color="auto"/>
                          </w:divBdr>
                        </w:div>
                        <w:div w:id="1975940965">
                          <w:marLeft w:val="0"/>
                          <w:marRight w:val="0"/>
                          <w:marTop w:val="225"/>
                          <w:marBottom w:val="0"/>
                          <w:divBdr>
                            <w:top w:val="none" w:sz="0" w:space="0" w:color="auto"/>
                            <w:left w:val="none" w:sz="0" w:space="0" w:color="auto"/>
                            <w:bottom w:val="none" w:sz="0" w:space="0" w:color="auto"/>
                            <w:right w:val="none" w:sz="0" w:space="0" w:color="auto"/>
                          </w:divBdr>
                        </w:div>
                        <w:div w:id="19759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475</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2021-12-09T09:46:00Z</dcterms:created>
  <dcterms:modified xsi:type="dcterms:W3CDTF">2021-12-09T09:47:00Z</dcterms:modified>
</cp:coreProperties>
</file>