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20" w:rsidRPr="0001428D" w:rsidRDefault="006A3E20" w:rsidP="006A3E20">
      <w:pPr>
        <w:pStyle w:val="a6"/>
        <w:ind w:left="5670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Додаток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6</w:t>
      </w:r>
      <w:r w:rsidRPr="0001428D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01428D">
        <w:rPr>
          <w:rFonts w:ascii="Times New Roman" w:hAnsi="Times New Roman"/>
          <w:sz w:val="24"/>
          <w:szCs w:val="24"/>
        </w:rPr>
        <w:t>до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регламенту</w:t>
      </w:r>
      <w:r w:rsidRPr="0001428D">
        <w:rPr>
          <w:rFonts w:ascii="Times New Roman" w:hAnsi="Times New Roman"/>
          <w:sz w:val="24"/>
          <w:szCs w:val="24"/>
        </w:rPr>
        <w:br w:type="textWrapping" w:clear="all"/>
      </w:r>
    </w:p>
    <w:p w:rsidR="006A3E20" w:rsidRPr="00711710" w:rsidRDefault="006A3E20" w:rsidP="006A3E20">
      <w:pPr>
        <w:pStyle w:val="ae"/>
        <w:rPr>
          <w:rFonts w:ascii="Times New Roman" w:hAnsi="Times New Roman"/>
          <w:sz w:val="28"/>
          <w:szCs w:val="28"/>
        </w:rPr>
      </w:pPr>
      <w:r w:rsidRPr="006A3E20">
        <w:rPr>
          <w:rFonts w:ascii="Times New Roman" w:hAnsi="Times New Roman"/>
          <w:sz w:val="28"/>
          <w:szCs w:val="28"/>
        </w:rPr>
        <w:t>ФОРМИ</w:t>
      </w:r>
      <w:r w:rsidRPr="006A3E20">
        <w:rPr>
          <w:rFonts w:ascii="Times New Roman" w:hAnsi="Times New Roman"/>
          <w:b w:val="0"/>
          <w:sz w:val="28"/>
          <w:szCs w:val="28"/>
        </w:rPr>
        <w:br/>
      </w:r>
      <w:r w:rsidRPr="00711710">
        <w:rPr>
          <w:rFonts w:ascii="Times New Roman" w:hAnsi="Times New Roman"/>
          <w:sz w:val="28"/>
          <w:szCs w:val="28"/>
        </w:rPr>
        <w:t>інформаційних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документів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(технічних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описів)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транспортних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br/>
        <w:t>засобів,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що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додаються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суб’єктом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господарювання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до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заявки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на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затвердження</w:t>
      </w:r>
      <w:r w:rsidR="00C254E7" w:rsidRPr="00711710">
        <w:rPr>
          <w:rFonts w:ascii="Times New Roman" w:hAnsi="Times New Roman"/>
          <w:sz w:val="28"/>
          <w:szCs w:val="28"/>
        </w:rPr>
        <w:t xml:space="preserve"> </w:t>
      </w:r>
      <w:r w:rsidRPr="00711710">
        <w:rPr>
          <w:rFonts w:ascii="Times New Roman" w:hAnsi="Times New Roman"/>
          <w:sz w:val="28"/>
          <w:szCs w:val="28"/>
        </w:rPr>
        <w:t>типу</w:t>
      </w:r>
    </w:p>
    <w:p w:rsidR="006A3E20" w:rsidRPr="0001428D" w:rsidRDefault="006A3E20" w:rsidP="006A3E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Усі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описи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складатися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основі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опису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із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збереженням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його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системи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нумерації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пунктів.</w:t>
      </w:r>
    </w:p>
    <w:p w:rsidR="006A3E20" w:rsidRPr="0001428D" w:rsidRDefault="006A3E20" w:rsidP="006A3E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Технічний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опис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складають,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як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правило,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двох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примірниках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наводять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його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зміст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розділами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інформаційного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документа.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Кресленики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подають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прийнятному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масштабі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достатньо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докладними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аркушах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формату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А4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або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папках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формату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А4.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Фотографії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(за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наявності)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відображати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необхідні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деталі.</w:t>
      </w:r>
    </w:p>
    <w:p w:rsidR="006A3E20" w:rsidRPr="0001428D" w:rsidRDefault="006A3E20" w:rsidP="006A3E20">
      <w:pPr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01428D">
        <w:rPr>
          <w:rFonts w:ascii="Times New Roman" w:hAnsi="Times New Roman"/>
          <w:bCs/>
          <w:sz w:val="24"/>
          <w:szCs w:val="24"/>
        </w:rPr>
        <w:t>Варіант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А.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Повний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технічний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опис</w:t>
      </w:r>
    </w:p>
    <w:p w:rsidR="006A3E20" w:rsidRPr="0001428D" w:rsidRDefault="006A3E20" w:rsidP="006A3E20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Варіант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повинен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застосовуватися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відсутності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відповідність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незавершеного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транспортного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засобу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або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компонентів.</w:t>
      </w:r>
      <w:r w:rsidR="00C254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27"/>
        <w:gridCol w:w="8830"/>
      </w:tblGrid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240" w:after="60"/>
              <w:ind w:righ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240" w:after="60"/>
              <w:ind w:left="-38" w:hanging="5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ЗАГАЛЬНІ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ПОЛОЖЕННЯ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9" w:hanging="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(зареєстрована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0.2.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9" w:hanging="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(навести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варіанти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версії):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…...….....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0.2.0.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Ступінь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засобу: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повнокомплектний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незавершений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засіб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(у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поетапного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навести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сертифікатів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попередніх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етапах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незавершеного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засобу)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(назви)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Засоби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ідентифікації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засобі: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Табличка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кріплення):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0.3.2.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шасі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(місце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Категорія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…………………………….…….………………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0.5.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38" w:hanging="5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…………………………………….……………………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0.6.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кріплення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регламентованих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табличок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написів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…………………………………………………………………………………………..…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94" w:hanging="4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сертифікатів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знаків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окремі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технічні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вузли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їх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……………………………………………………………………………………..………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0.8.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38" w:right="-94" w:hanging="4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(адреси)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(складальних)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(виробництв)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</w:t>
            </w:r>
          </w:p>
          <w:p w:rsidR="006A3E20" w:rsidRPr="0001428D" w:rsidRDefault="006A3E20" w:rsidP="006A3E20">
            <w:pPr>
              <w:spacing w:before="60" w:after="60" w:line="228" w:lineRule="auto"/>
              <w:ind w:left="-38" w:right="-94" w:hanging="4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right="-94" w:firstLine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ЗАГАЛЬНІ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КОНСТРУКЦІЇ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ЗАСОБУ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tabs>
                <w:tab w:val="left" w:pos="3827"/>
              </w:tabs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(долучити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спереду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ззаду,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основної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версії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засобу)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.......................................................….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здвоєними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колесами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…………………………………………...…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керованих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Ведучі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з’єднання):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……………………….……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Гальмівні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Положення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керма: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праворуч/ліворуч/посередині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Місце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водія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реверсивне: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Шасі: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одноярусне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шасі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бічними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балками/шарнірно-зчленоване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шасі/інші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6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засіб,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призначений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правостороннього/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лівостороннього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руху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дорозі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right="-94" w:firstLine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МАСИ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РОЗМІРИ</w:t>
            </w:r>
            <w:r w:rsidRPr="0001428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5</w:t>
            </w:r>
          </w:p>
          <w:p w:rsidR="006A3E20" w:rsidRPr="0001428D" w:rsidRDefault="006A3E20" w:rsidP="006A3E20">
            <w:pPr>
              <w:spacing w:before="60" w:after="60" w:line="228" w:lineRule="auto"/>
              <w:ind w:left="-112" w:right="-94" w:firstLine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(Значення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наводять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кілограмах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міліметрах)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(посилатись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потреби)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споряджена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(споряджені)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споряджена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(споряджені)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стані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(включаючи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захисний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водія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перекидання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(ROPS),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виключаючи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допоміжне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але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охолоджувальною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рідиною,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мастилами,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пальним,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інструментом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оператором)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76" w:right="-122" w:firstLine="1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2.1.1.1.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Розподіл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цієї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(цих)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напівпричепа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напівпричіпної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центральним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(максимальні)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заявлена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(заявлені)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виробником: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вантажем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згідно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специфікацією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Розподіл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цієї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(цих)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напівпричепа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напівпричіпної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центральним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830" w:type="dxa"/>
            <w:hideMark/>
          </w:tcPr>
          <w:p w:rsidR="006A3E20" w:rsidRPr="0001428D" w:rsidRDefault="006A3E20" w:rsidP="006A3E20">
            <w:pPr>
              <w:spacing w:before="60" w:after="60"/>
              <w:ind w:left="-112" w:righ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Обмеження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розподілу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цієї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(цих)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(навести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відсотках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вісь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вісь),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напівпричепа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напівпричіпної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центральним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27"/>
        <w:gridCol w:w="1775"/>
        <w:gridCol w:w="2148"/>
        <w:gridCol w:w="2301"/>
        <w:gridCol w:w="2578"/>
        <w:gridCol w:w="14"/>
      </w:tblGrid>
      <w:tr w:rsidR="006A3E20" w:rsidRPr="0001428D" w:rsidTr="006A3E20">
        <w:trPr>
          <w:gridAfter w:val="1"/>
          <w:wAfter w:w="14" w:type="dxa"/>
          <w:trHeight w:val="20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2.2.3.1</w:t>
            </w:r>
          </w:p>
        </w:tc>
        <w:tc>
          <w:tcPr>
            <w:tcW w:w="8802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(шини):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Шини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(розміри)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  <w:lang w:eastAsia="uk-UA"/>
              </w:rPr>
              <w:t>Допустиме</w:t>
            </w:r>
            <w:r w:rsidR="00C25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  <w:lang w:eastAsia="uk-UA"/>
              </w:rPr>
              <w:t>навантаження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вісь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вертикальне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</w:t>
            </w: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trHeight w:val="20"/>
        </w:trPr>
        <w:tc>
          <w:tcPr>
            <w:tcW w:w="1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18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818"/>
        <w:gridCol w:w="14"/>
        <w:gridCol w:w="30"/>
      </w:tblGrid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Корисний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(корисні)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вантаж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(вантажі)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...………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Баластний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вантаж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(загальна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матеріал,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...………..........................................................................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Розподіл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даної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(даних)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………………….……….……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може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буксирувати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трактор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(залежно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зчіпного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пристрою):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незалежними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..….……….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інерційними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гідравлічними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пневматичними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Загальна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трактор-причіп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(змінна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кожної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конфігурації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….………..……………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зчеплення: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2.4.6.1.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Висота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опорною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поверхнею: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висота: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………………..……………….........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висота: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………..………………………………..……………………….........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2.4.6.2.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Відстань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вертикальної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площини,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проходить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осьову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лінію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……………………………………...…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2.4.6.3.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статичне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вертикальне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навантаження/технічно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зчеплення: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2.4.6.3.1.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трактора: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............…..………………………………………..……………………….......</w:t>
            </w:r>
          </w:p>
        </w:tc>
      </w:tr>
      <w:tr w:rsidR="006A3E20" w:rsidRPr="0001428D" w:rsidTr="008D23F8">
        <w:trPr>
          <w:gridAfter w:val="2"/>
          <w:wAfter w:w="44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2.4.6.3.2.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0" w:right="-9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напівпричепа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напівпричіпної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центральним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осей: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Колісна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напівпричепів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(змінних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напівпричіпних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машин):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2.5.1.1.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8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відстань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першою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віссю: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…….…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2.5.1.2.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відстань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крайньою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напівпричепа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(змінної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напівпричіпної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машини):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...………..….……………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…………….…………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кожної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(виміряна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площинами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симетрії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одинарних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спарених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належно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(визначається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виробником)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………………………………..…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Діапазон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розмірів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засобу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(загальні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транспортному</w:t>
            </w:r>
            <w:r w:rsidR="00C254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2"/>
                <w:sz w:val="24"/>
                <w:szCs w:val="24"/>
              </w:rPr>
              <w:t>положенні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шасі: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2.7.1.1.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Довжина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довжина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………………………………….…....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довжина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………………………………..……………………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2.7.1.2.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……………………………………………….……………………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2.7.1.2.2.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……...…..................................................................................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2.7.1.3.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Висота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стані)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підвіски,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регульованої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висоті,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нормальному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положенні):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2.7.1.4.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.................…………………....…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2.7.1.4.1.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8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Кут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градусів: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...........................…...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2.7.1.5.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Задній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:...............................................…………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2.7.1.5.1.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Кут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градусів: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.......…..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2.7.1.5.2.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2.7.1.6.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Дорожній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просвіт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2.7.1.6.1.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…..………………………........................…………………………….......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2.7.1.6.2.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передньою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(передніми)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віссю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(осями):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……………....................….……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2.7.1.6.3.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(задніми)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віссю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(осями):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…….............……………………….……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2.7.1.7.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 w:righ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Гранично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положення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ваги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конструкції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внутрішніх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складових,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корисного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вантажу: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…………….................………………………………………………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………..…..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79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Габаритні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трактора,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охоплюючи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зчіпний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пристрій:</w:t>
            </w:r>
          </w:p>
        </w:tc>
      </w:tr>
      <w:tr w:rsidR="006A3E20" w:rsidRPr="0001428D" w:rsidTr="008D23F8">
        <w:trPr>
          <w:gridAfter w:val="1"/>
          <w:wAfter w:w="30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2.7.2.1.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Довжина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дорогах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......………………….....................………………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…….................</w:t>
            </w:r>
          </w:p>
          <w:p w:rsidR="006A3E20" w:rsidRPr="0001428D" w:rsidRDefault="006A3E20" w:rsidP="008D23F8">
            <w:pPr>
              <w:autoSpaceDE w:val="0"/>
              <w:autoSpaceDN w:val="0"/>
              <w:adjustRightInd w:val="0"/>
              <w:spacing w:before="60" w:after="60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……..…………….....................………………………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.…………......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br w:type="page"/>
              <w:t>2.7.2.2.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дорогах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 w:firstLine="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..............……………..............……………………………...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 w:firstLine="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……………………….....................………………………..……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2.7.2.3.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Висота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дорогах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....…………………...............…………………………..........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………..…………………….....................………………….……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2.7.2.4.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94" w:right="-94" w:hanging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E20" w:rsidRPr="0001428D" w:rsidRDefault="006A3E20" w:rsidP="006A3E20">
            <w:pPr>
              <w:spacing w:before="60" w:after="60"/>
              <w:ind w:left="-94" w:right="-94" w:hanging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...........…………….............…………………..……………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.….......</w:t>
            </w:r>
          </w:p>
          <w:p w:rsidR="006A3E20" w:rsidRPr="0001428D" w:rsidRDefault="006A3E20" w:rsidP="006A3E20">
            <w:pPr>
              <w:spacing w:before="60" w:after="60"/>
              <w:ind w:left="-94" w:right="-94" w:hanging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мінімальний: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…………..............................................................…………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2.7.2.5.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94" w:right="-94" w:hanging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Задній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звис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E20" w:rsidRPr="0001428D" w:rsidRDefault="006A3E20" w:rsidP="006A3E20">
            <w:pPr>
              <w:spacing w:before="60" w:after="60"/>
              <w:ind w:left="-94" w:right="-94" w:hanging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.......……………….....................………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6A3E20" w:rsidRPr="0001428D" w:rsidRDefault="006A3E20" w:rsidP="006A3E20">
            <w:pPr>
              <w:spacing w:before="60" w:after="60"/>
              <w:ind w:left="-94" w:right="-94" w:hanging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мінімальний: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.…….......................................…………………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57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2.7.2.6.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Дорожній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просвіт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3E20" w:rsidRPr="0001428D" w:rsidRDefault="006A3E20" w:rsidP="006A3E20">
            <w:pPr>
              <w:spacing w:before="60" w:after="60"/>
              <w:ind w:left="-94" w:right="-94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….......…………………….................…………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:rsidR="006A3E20" w:rsidRPr="0001428D" w:rsidRDefault="006A3E20" w:rsidP="006A3E20">
            <w:pPr>
              <w:spacing w:before="60" w:after="60"/>
              <w:ind w:left="-94" w:right="-94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мінімальний: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…….......................................…………………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ДВИГУН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Частина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Загальні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положення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Базовий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двигун/тип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1,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3,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</w:tr>
      <w:tr w:rsidR="006A3E20" w:rsidRPr="0001428D" w:rsidTr="008D23F8">
        <w:trPr>
          <w:trHeight w:val="33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(зареєстрована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торгове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базового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сімейства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двигунів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Ідентифікація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(двигунів),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способи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(кріплення):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кодування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ідентифікаційного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………………………………..……….......................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3.1.3.2.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сертифіката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знака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……….................................…………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…………………….…..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after="60"/>
              <w:ind w:left="-108" w:right="-96" w:firstLine="11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(адреси)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(складальних)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(виробництв):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………………........……………………………………………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……...….….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дії: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 w:firstLine="4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іскрове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запалювання/запалювання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стиснення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….........…….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 w:firstLine="4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безпосереднє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впорскування/передкамерне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…..……...…...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108" w:firstLine="4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двотактний/чотиритактний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…………........…..…..…………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Паливо:</w:t>
            </w:r>
          </w:p>
        </w:tc>
      </w:tr>
      <w:tr w:rsidR="006A3E20" w:rsidRPr="0001428D" w:rsidTr="008D23F8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8D23F8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Дизельне/бензин/зріджений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газ/інше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tbl>
      <w:tblPr>
        <w:tblW w:w="985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7"/>
        <w:gridCol w:w="8820"/>
        <w:gridCol w:w="12"/>
      </w:tblGrid>
      <w:tr w:rsidR="006A3E20" w:rsidRPr="0001428D" w:rsidTr="002A7A80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Частина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сімейства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двигунів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24" w:righ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/>
              <w:ind w:left="-108" w:firstLine="11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Основні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базового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сімейства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A3E20" w:rsidRPr="0001428D" w:rsidTr="002A7A80">
        <w:trPr>
          <w:trHeight w:val="509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br w:type="page"/>
              <w:t>3.2.1.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запалюванням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стиснення: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Виробник: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…..........……….……………………………….............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виробником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наноситься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Цикл: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двотактний/чотиритактний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Діаметр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циліндра,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……..……………..………………………………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поршня,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8D23F8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циліндрів: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3.2.1.7.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Робочий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об’єм,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………………………………………………………..……............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3.2.1.8.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3.2.1.9.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………….….............................................................................................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3.2.1.10.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Ступінь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стиснення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…....................…………….…….……………………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…...…..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3.2.1.11.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згоряння:…………………….………....……..………………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3.2.1.12.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Кресленик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камери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згоряння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головки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поршня: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3.2.1.13.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площа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поперечного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перерізу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каналів: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3.2.1.14.1.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Рідинне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8D23F8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рідини: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..............……….……….………………………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Циркуляційний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(циркуляційні)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насос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(насоси):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3.2.1.14.1.3.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3.2.1.14.1.4.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(передаточні)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(числа)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3.2.1.14.2.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Повітряне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Вентилятор: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3.2.1.14.2.2.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3.2.1.14.2.3.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(передаточні)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(числа)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3.2.1.15.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виробником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3.2.1.15.1.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8D23F8">
            <w:pPr>
              <w:tabs>
                <w:tab w:val="left" w:pos="7028"/>
              </w:tabs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Рідинне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виході,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  <w:r w:rsidR="008D23F8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3.2.1.15.2.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Повітряне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……………….………</w:t>
            </w:r>
          </w:p>
        </w:tc>
      </w:tr>
      <w:tr w:rsidR="006A3E20" w:rsidRPr="0001428D" w:rsidTr="002A7A80">
        <w:tc>
          <w:tcPr>
            <w:tcW w:w="1027" w:type="dxa"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8D23F8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контрольній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точці,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</w:t>
            </w:r>
            <w:r w:rsidR="008D23F8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3.2.1.15.3.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92374">
            <w:pPr>
              <w:spacing w:before="60" w:after="60" w:line="228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повітря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наддування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виході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проміжного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інтеркулера</w:t>
            </w:r>
            <w:proofErr w:type="spellEnd"/>
            <w:r w:rsidRPr="0001428D">
              <w:rPr>
                <w:rFonts w:ascii="Times New Roman" w:hAnsi="Times New Roman"/>
                <w:sz w:val="24"/>
                <w:szCs w:val="24"/>
              </w:rPr>
              <w:t>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  <w:r w:rsidR="00692374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3.2.1.15.4.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92374">
            <w:pPr>
              <w:spacing w:before="60" w:after="60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відпрацьованих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газів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(випускних)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трубі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(трубах),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прилеглій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(прилеглих)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фланця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(фланців)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(випускних)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колектора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(колекторів),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  <w:r w:rsidR="00692374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3.2.1.15.5.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after="60"/>
              <w:ind w:left="-108" w:firstLine="11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мастила:</w:t>
            </w:r>
          </w:p>
          <w:p w:rsidR="006A3E20" w:rsidRPr="0001428D" w:rsidRDefault="006A3E20" w:rsidP="006A3E20">
            <w:pPr>
              <w:spacing w:after="60"/>
              <w:ind w:left="-108" w:firstLine="11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……………………максимальна,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.…………..…...…..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57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3.2.1.16.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righ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Нагнітач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(турбокомпресор):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3.2.1.16.1.</w:t>
            </w:r>
          </w:p>
        </w:tc>
        <w:tc>
          <w:tcPr>
            <w:tcW w:w="8832" w:type="dxa"/>
            <w:gridSpan w:val="2"/>
            <w:hideMark/>
          </w:tcPr>
          <w:p w:rsidR="006A3E20" w:rsidRPr="0001428D" w:rsidRDefault="006A3E20" w:rsidP="006A3E20">
            <w:pPr>
              <w:spacing w:before="60" w:after="60"/>
              <w:ind w:left="-108" w:right="-108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………………........……….………....…</w:t>
            </w:r>
            <w:r w:rsidR="00692374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………………………….....................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3.2.1.16.2.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22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….............................……….………….………</w:t>
            </w:r>
            <w:r w:rsidR="00692374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3.2.1.16.3.</w:t>
            </w:r>
          </w:p>
        </w:tc>
        <w:tc>
          <w:tcPr>
            <w:tcW w:w="8820" w:type="dxa"/>
            <w:hideMark/>
          </w:tcPr>
          <w:p w:rsidR="006A3E20" w:rsidRPr="0001428D" w:rsidRDefault="006A3E20" w:rsidP="002A7A80">
            <w:pPr>
              <w:spacing w:before="60" w:after="60"/>
              <w:ind w:left="-122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(наприклад,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перепускний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клапан,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  <w:r w:rsidR="00692374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………..…………....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3.2.1.16.4.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22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Проміжний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охолоджувач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інтеркулер</w:t>
            </w:r>
            <w:proofErr w:type="spellEnd"/>
            <w:r w:rsidRPr="0001428D">
              <w:rPr>
                <w:rFonts w:ascii="Times New Roman" w:hAnsi="Times New Roman"/>
                <w:sz w:val="24"/>
                <w:szCs w:val="24"/>
              </w:rPr>
              <w:t>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3.2.1.17.</w:t>
            </w:r>
          </w:p>
        </w:tc>
        <w:tc>
          <w:tcPr>
            <w:tcW w:w="8820" w:type="dxa"/>
            <w:hideMark/>
          </w:tcPr>
          <w:p w:rsidR="006A3E20" w:rsidRPr="0001428D" w:rsidRDefault="006A3E20" w:rsidP="002A7A80">
            <w:pPr>
              <w:spacing w:before="60" w:after="60"/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розрідження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каналі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100-відсоткового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3.2.1.18.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tabs>
                <w:tab w:val="left" w:pos="7088"/>
              </w:tabs>
              <w:spacing w:before="60" w:after="60"/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протитиск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відпрацьованих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газів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100-відсотково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обмеження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викидів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забруднювальних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речовин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зазначені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інших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пунктах)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tabs>
                <w:tab w:val="left" w:pos="7017"/>
              </w:tabs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(схеми):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….……………………………………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палива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Паливний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3.2.3.2.1.1.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…………………………….…………………………….………………..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3.2.3.2.1.2.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…............…………………………………….…………..……………..……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3.2.3.2.1.3.</w:t>
            </w:r>
          </w:p>
        </w:tc>
        <w:tc>
          <w:tcPr>
            <w:tcW w:w="8820" w:type="dxa"/>
            <w:hideMark/>
          </w:tcPr>
          <w:p w:rsidR="006A3E20" w:rsidRPr="0001428D" w:rsidRDefault="006A3E20" w:rsidP="002A7A8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:….........мм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цикл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насоса: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(номінальний)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характеристиками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Вказати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застосований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двигуні/на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випробувальному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стенді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3.2.3.2.1.4.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/>
              <w:ind w:left="-1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Випередження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3.2.3.2.1.4.1.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Крива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випередження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3.2.3.2.1.4.2.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(синхронізація)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…...................…………….…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…...……………</w:t>
            </w:r>
          </w:p>
        </w:tc>
      </w:tr>
      <w:tr w:rsidR="006A3E20" w:rsidRPr="0001428D" w:rsidTr="002A7A80">
        <w:trPr>
          <w:gridAfter w:val="1"/>
          <w:wAfter w:w="12" w:type="dxa"/>
        </w:trPr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3.2.3.2.2.</w:t>
            </w:r>
          </w:p>
        </w:tc>
        <w:tc>
          <w:tcPr>
            <w:tcW w:w="8820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трубопроводів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5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3.2.3.2.2.1.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Довжина,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5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3.2.3.2.2.2.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Внутрішній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діаметр,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5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Форсунка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(форсунки)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5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3.2.3.2.3.1.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…………..................……………….……………...........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5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3.2.3.2.3.2.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977AB9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………...................……….…………….……………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3.2.3.2.3.3.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відкривання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8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Регулятор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8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3.2.3.2.4.1.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………..........………………………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ind w:left="-118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3.2.3.2.4.2.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…………….....…………….……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8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3.2.3.2.4.3.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припиняється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палива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8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3.2.3.2.4.4.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977AB9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без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118" w:right="-109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3.2.3.2.4.5.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холостого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ходу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холодного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запуску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3.2.3.3.1.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………......…………………………………………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....................….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3.2.3.3.2.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3.2.3.3.3.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…..............………….……………………………...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...........................……...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60" w:after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Газорозподілення</w:t>
            </w:r>
            <w:proofErr w:type="spellEnd"/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клапанів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кути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відкриття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закриття,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визначені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відносно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верхньої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мертвої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еквівалентні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дані: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57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Контрольні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зазори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діапазон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фаз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газорозподілення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застосовується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випуску)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3.2.4.3.1.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постійної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дії,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вмикається/вимикається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.……….…....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3.2.4.3.2.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Кут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фазового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зсуву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кулачка: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…….………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каналів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3.2.5.1.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нумерація: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Функції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функції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повинні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бути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надані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технічні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зокрема: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Номери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977AB9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блока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двигуном: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3.2.6.4.1.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3.2.6.4.2.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Контрольовані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параметри: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Частина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Сімейство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двигунів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із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запаленням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стиснення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Основні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сімейства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двигунів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right="-12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Перелік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двигунів,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складають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сімейство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3.3.1.1.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сімейства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2A7A80">
        <w:tblPrEx>
          <w:tblBorders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2" w:type="dxa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ind w:left="-66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3.3.1.2.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Специфікація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межах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сімейства</w:t>
            </w: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tbl>
      <w:tblPr>
        <w:tblW w:w="99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27"/>
        <w:gridCol w:w="5920"/>
        <w:gridCol w:w="425"/>
        <w:gridCol w:w="425"/>
        <w:gridCol w:w="426"/>
        <w:gridCol w:w="425"/>
        <w:gridCol w:w="1239"/>
        <w:gridCol w:w="74"/>
      </w:tblGrid>
      <w:tr w:rsidR="006A3E20" w:rsidRPr="0001428D" w:rsidTr="006A3E20">
        <w:trPr>
          <w:gridAfter w:val="1"/>
          <w:wAfter w:w="74" w:type="dxa"/>
          <w:cantSplit/>
        </w:trPr>
        <w:tc>
          <w:tcPr>
            <w:tcW w:w="86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20" w:rsidRPr="0001428D" w:rsidRDefault="006A3E20" w:rsidP="006A3E20">
            <w:pPr>
              <w:spacing w:before="4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Базовий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</w:t>
            </w:r>
          </w:p>
        </w:tc>
      </w:tr>
      <w:tr w:rsidR="006A3E20" w:rsidRPr="0001428D" w:rsidTr="006A3E20">
        <w:trPr>
          <w:gridAfter w:val="1"/>
          <w:wAfter w:w="74" w:type="dxa"/>
          <w:cantSplit/>
        </w:trPr>
        <w:tc>
          <w:tcPr>
            <w:tcW w:w="6947" w:type="dxa"/>
            <w:gridSpan w:val="2"/>
            <w:tcBorders>
              <w:top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циліндрів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Номінальна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(об/хв)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палива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Корисна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потужність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(кВт)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максимального</w:t>
            </w:r>
            <w:r w:rsidR="00C254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крутного</w:t>
            </w:r>
            <w:r w:rsidR="00C254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моменту</w:t>
            </w:r>
            <w:r w:rsidR="00C254E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pacing w:val="-6"/>
                <w:sz w:val="24"/>
                <w:szCs w:val="24"/>
              </w:rPr>
              <w:t>(об/хв)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палива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холостого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(об/хв)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6A3E20">
        <w:trPr>
          <w:gridAfter w:val="1"/>
          <w:wAfter w:w="74" w:type="dxa"/>
        </w:trPr>
        <w:tc>
          <w:tcPr>
            <w:tcW w:w="6947" w:type="dxa"/>
            <w:gridSpan w:val="2"/>
            <w:hideMark/>
          </w:tcPr>
          <w:p w:rsidR="006A3E20" w:rsidRPr="0001428D" w:rsidRDefault="006A3E20" w:rsidP="006A3E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Робочий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об’єм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циліндра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відсотках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об’єму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базового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3E20" w:rsidRPr="0001428D" w:rsidTr="00977AB9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108" w:right="-9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Частина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двигуна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Основні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Виробник: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виробником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наноситься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Цикл: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двотактний/чотиритактний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Діаметр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циліндра,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3.4.1.5.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поршня,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3.4.1.6.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977AB9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циліндрів: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3.4.1.7.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Робочий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об’єм,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…………………………………......………………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………....……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3.4.1.8.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Номінальна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3.4.1.9.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3.4.1.10.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Ступінь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стиснення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згоряння: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Кресленик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камери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згоряння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головки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поршня: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площа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поперечного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перерізу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каналів: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Рідинне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рідини: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Циркуляційний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(циркуляційні)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насос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(насоси):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3.4.1.14.1.3.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3.4.1.14.1.4.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(передаточні)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(числа)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Повітряне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Вентилятор: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3.4.1.14.2.2.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3.4.1.14.2.3.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(передаточні)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(числа)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3.4.1.15.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виробником: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3.4.1.15.1.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977AB9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Рідинне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виході,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3.4.1.15.2.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Повітряне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  <w:tr w:rsidR="006A3E20" w:rsidRPr="0001428D" w:rsidTr="00977AB9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righ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контрольній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точці,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3.4.1.15.3.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повітря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наддування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виході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проміжного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інтеркулера</w:t>
            </w:r>
            <w:proofErr w:type="spellEnd"/>
            <w:r w:rsidRPr="0001428D">
              <w:rPr>
                <w:rFonts w:ascii="Times New Roman" w:hAnsi="Times New Roman"/>
                <w:sz w:val="24"/>
                <w:szCs w:val="24"/>
              </w:rPr>
              <w:t>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</w:t>
            </w:r>
            <w:r w:rsidR="00977AB9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3.4.1.15.4.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відпрацьованих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газів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(випускних)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трубі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(трубах),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прилеглій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(прилеглих)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(зовнішніх)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фланця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(фланців)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(випускних)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колектора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(колекторів),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3.4.1.15.5.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мастила:</w:t>
            </w:r>
          </w:p>
          <w:p w:rsidR="006A3E20" w:rsidRPr="0001428D" w:rsidRDefault="006A3E20" w:rsidP="00977AB9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977AB9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……..…….........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3.4.1.16.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Нагнітач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(турбокомпресор):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3.4.1.16.1.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.....................……………...……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3.4.1.16.2.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…………………………………………………………………………...….….............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3.4.1.16.3.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(наприклад,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перепускний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клапан,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……………………..…………………………………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…………..…..........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3.4.1.16.4.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Проміжний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охолоджувач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інтеркулер</w:t>
            </w:r>
            <w:proofErr w:type="spellEnd"/>
            <w:r w:rsidRPr="0001428D">
              <w:rPr>
                <w:rFonts w:ascii="Times New Roman" w:hAnsi="Times New Roman"/>
                <w:sz w:val="24"/>
                <w:szCs w:val="24"/>
              </w:rPr>
              <w:t>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3.4.1.17.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розрідження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каналі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100-відсоткового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3.4.1.18.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протитиск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відпрацьованих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газів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100-відсоткового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обмеження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викидів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забруднювальних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речовин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зазначені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інших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пунктах)</w:t>
            </w:r>
          </w:p>
        </w:tc>
      </w:tr>
      <w:tr w:rsidR="006A3E20" w:rsidRPr="0001428D" w:rsidTr="00977AB9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(схеми):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палива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Паливний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</w:tr>
      <w:tr w:rsidR="006A3E20" w:rsidRPr="0001428D" w:rsidTr="00977AB9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...…………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3.4.3.2.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……….......................................................…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…………..…..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..............................................................………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C25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цикл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насоса: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(номінальна)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977AB9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Вказати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застосований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двигуні/на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випробувальному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стенді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Випередження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3.4.3.2.1.4.1.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Крива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випередження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………….………..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3.4.3.2.1.4.2.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(синхронізація)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трубопроводів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впорскування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3.4.3.2.2.1.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Довжина,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3.4.3.2.2.2.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Внутрішній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діаметр,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Форсунка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(форсунки)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3.4.3.2.3.2.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…….............................................................................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3.4.3.2.3.3.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відкривання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Регулятор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(регулятори)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3.4.3.2.4.1.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…………………....................................………….…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3.4.3.2.4.2.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……………................................................………………….…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3.4.3.2.4.3.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припиняється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подача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палива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……………………………………………..…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3.4.3.2.4.4.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без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3.4.3.2.4.5.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холостого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ходу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об/хв: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холодного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запуску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3.4.4.1.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...…………….…..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3.4.4.2.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..............….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3.4.4.3.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65791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....................…..............................................................…</w:t>
            </w:r>
            <w:r w:rsidR="00665791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Газорозподілення</w:t>
            </w:r>
            <w:proofErr w:type="spellEnd"/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3.4.5.1.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клапанів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кути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відкриття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закриття,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визначені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відносно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верхньої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мертвої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еквівалентні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дані: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</w:t>
            </w:r>
            <w:r w:rsidR="00665791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3.4.5.2.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Контрольні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зазори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діапазон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3.4.5.3.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фаз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газорозподілення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застосовується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впуску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випуску)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3.4.5.3.1.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постійної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дії,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вмикається/вимикається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3.4.5.3.2.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Кут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фазового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зсуву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кулачка: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3.4.6.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каналів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3.4.6.1.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нумерація: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Функції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977AB9">
        <w:tc>
          <w:tcPr>
            <w:tcW w:w="1027" w:type="dxa"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функції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повинні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бути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надані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технічні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зокрема: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440309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………………..................................................…………….......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..…..…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440309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........…………….........................................................……………</w:t>
            </w:r>
            <w:r w:rsidR="00440309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Номери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.....................………….............................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440309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блока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двигуном: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3.4.7.4.1.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Призначення: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…………....................................................…….............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3.4.7.4.2.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Контрольовані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параметри: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…………………….................................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ТРАНСМІСІЯ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440309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трансмісії: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(механічна,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гідравлічна,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тощо):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</w:t>
            </w:r>
            <w:r w:rsidR="00440309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інерції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маховика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…………..................……</w:t>
            </w:r>
            <w:r w:rsidR="004A5CEB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……..……......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інерції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нейтральній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передачі: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</w:t>
            </w:r>
            <w:r w:rsidR="004A5CEB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Муфта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</w:t>
            </w:r>
            <w:r w:rsidR="004A5CEB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4.4.1.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крутний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момент,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передається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</w:t>
            </w:r>
            <w:r w:rsidR="004A5CEB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4A5CEB">
            <w:pPr>
              <w:spacing w:before="60" w:after="60"/>
              <w:ind w:left="-94" w:firstLine="1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Коробка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передач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зчепленням,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</w:tr>
      <w:tr w:rsidR="006A3E20" w:rsidRPr="0001428D" w:rsidTr="00977AB9">
        <w:tc>
          <w:tcPr>
            <w:tcW w:w="1027" w:type="dxa"/>
            <w:hideMark/>
          </w:tcPr>
          <w:p w:rsidR="006A3E20" w:rsidRPr="0001428D" w:rsidRDefault="006A3E20" w:rsidP="006A3E20">
            <w:pPr>
              <w:spacing w:before="60" w:after="60"/>
              <w:ind w:left="-80" w:righ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934" w:type="dxa"/>
            <w:gridSpan w:val="7"/>
            <w:hideMark/>
          </w:tcPr>
          <w:p w:rsidR="006A3E20" w:rsidRPr="0001428D" w:rsidRDefault="006A3E20" w:rsidP="006A3E20">
            <w:pPr>
              <w:spacing w:before="60" w:after="240"/>
              <w:ind w:left="-96" w:firstLine="11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роздавальною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коробкою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без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неї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tbl>
      <w:tblPr>
        <w:tblW w:w="5165" w:type="pct"/>
        <w:tblInd w:w="-318" w:type="dxa"/>
        <w:tblLook w:val="00A0" w:firstRow="1" w:lastRow="0" w:firstColumn="1" w:lastColumn="0" w:noHBand="0" w:noVBand="0"/>
      </w:tblPr>
      <w:tblGrid>
        <w:gridCol w:w="2301"/>
        <w:gridCol w:w="2384"/>
        <w:gridCol w:w="1942"/>
        <w:gridCol w:w="1842"/>
        <w:gridCol w:w="1488"/>
      </w:tblGrid>
      <w:tr w:rsidR="006A3E20" w:rsidRPr="0001428D" w:rsidTr="002A7A80">
        <w:tc>
          <w:tcPr>
            <w:tcW w:w="1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20" w:rsidRPr="0001428D" w:rsidRDefault="006A3E20" w:rsidP="006A3E20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br w:type="page"/>
              <w:t>Передача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коробки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передач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роздавальної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коробки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головної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передачі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Загальне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</w:tr>
      <w:tr w:rsidR="006A3E20" w:rsidRPr="0001428D" w:rsidTr="002A7A80">
        <w:tc>
          <w:tcPr>
            <w:tcW w:w="1155" w:type="pct"/>
            <w:tcBorders>
              <w:top w:val="single" w:sz="4" w:space="0" w:color="auto"/>
            </w:tcBorders>
            <w:hideMark/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механізму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швидкості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2A7A80">
        <w:tc>
          <w:tcPr>
            <w:tcW w:w="1155" w:type="pct"/>
            <w:hideMark/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механізму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змінення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швидкості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Задній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хід</w:t>
            </w:r>
          </w:p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6A3E20" w:rsidRPr="0001428D" w:rsidRDefault="006A3E20" w:rsidP="002A7A80">
            <w:pPr>
              <w:spacing w:before="120"/>
              <w:ind w:left="-103" w:firstLine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A3E20" w:rsidRPr="0001428D" w:rsidRDefault="006A3E20" w:rsidP="006A3E2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993"/>
        <w:gridCol w:w="2604"/>
        <w:gridCol w:w="1475"/>
        <w:gridCol w:w="1219"/>
        <w:gridCol w:w="3632"/>
      </w:tblGrid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4.6.1.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ведучих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осях: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2A7A8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Розрахована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проектна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швидкість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трактора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вищій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передачі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(надати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розрахунок)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км/год: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  <w:r w:rsidR="002A7A80">
              <w:rPr>
                <w:rFonts w:ascii="Times New Roman" w:hAnsi="Times New Roman"/>
                <w:sz w:val="24"/>
                <w:szCs w:val="24"/>
              </w:rPr>
              <w:t>…..………………….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4.7.1.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2A7A8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Виміряна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швидкість,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км/год: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2A7A80">
              <w:rPr>
                <w:rFonts w:ascii="Times New Roman" w:hAnsi="Times New Roman"/>
                <w:sz w:val="24"/>
                <w:szCs w:val="24"/>
              </w:rPr>
              <w:t>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Довжина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ділянки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шляху,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одному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ведучих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Регулятор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швидкості: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4.9.1.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…................................................................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....…….............................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Спідометр,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тахометр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лічильник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мотогодин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встановлено)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Спідометр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встановлено)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механізму: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2A7A8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Технічна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константа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спідометра: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…….…………........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1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Похибка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вимірювального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механізму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спідометра: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112" w:firstLine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2A7A8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Загальне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передаточне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число: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Кресленик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шкали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іншої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форми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відображення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даних: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………...……</w:t>
            </w:r>
            <w:r w:rsidR="002A7A80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…….…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4.10.1.6.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  <w:r w:rsidR="002A7A80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4.10.2.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Тахометр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лічильник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мотогодин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встановлено):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Блокування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диференціала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Вал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(вали)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відбору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потужності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(ВВП)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(оберти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хвилину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цієї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величини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хвилину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розміщення):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головний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(головні)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ВВП: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B274AB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інший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(інші):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…………...................................….........................…</w:t>
            </w:r>
            <w:r w:rsidR="00B274AB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after="60"/>
              <w:ind w:left="-96" w:right="-85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Захисний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кожух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вала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відбору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потужності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Захисна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огорожа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елементів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виступають,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..................................…………</w:t>
            </w:r>
            <w:r w:rsidR="00B274AB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4.13.1.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Захисна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огорожа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однієї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сторони: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4.13.2.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Захисна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огорожа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кількох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сторін: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………………………………………………….…….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4.13.3.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B274AB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Захисна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огорожа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усіх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сторін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оболонкою,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кожухом):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60" w:after="60"/>
              <w:ind w:left="-94" w:right="-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="00A007FC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B274AB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кожної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…………………............................….........................…</w:t>
            </w:r>
            <w:r w:rsidR="00B274AB">
              <w:rPr>
                <w:rFonts w:ascii="Times New Roman" w:hAnsi="Times New Roman"/>
                <w:sz w:val="24"/>
                <w:szCs w:val="24"/>
              </w:rPr>
              <w:t>……….......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………….............................................….......………………</w:t>
            </w:r>
            <w:r w:rsidR="00B274AB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…………......................…..........................……………….....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ПІДВІСКА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Граничні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(максимальні,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шини/колеса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(розміри,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дорогах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призначення,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передні/задні: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підвіски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кожної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колеса: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рівня: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так/ні/за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замовленням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6.2.2.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РУЛЬОВЕ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(схема)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B274AB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Категорія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ручне/з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підсилювачем/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сервоприводом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Реверсивний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пост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</w:t>
            </w:r>
            <w:r w:rsidR="00B274AB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 w:right="-8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Привод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-94" w:right="-84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(вказати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Зв’язок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колесами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(включаючи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немеханічні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засоби;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вказати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підсилення,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функціонування,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цілому,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позначенням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різних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впливають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керма: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(схеми)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7.2.6.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Діапазон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кут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повороту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співвідношення):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7.3.1.</w:t>
            </w:r>
          </w:p>
        </w:tc>
        <w:tc>
          <w:tcPr>
            <w:tcW w:w="4079" w:type="dxa"/>
            <w:gridSpan w:val="2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Праворуч,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градусів: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A007FC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</w:t>
            </w:r>
          </w:p>
        </w:tc>
        <w:tc>
          <w:tcPr>
            <w:tcW w:w="4851" w:type="dxa"/>
            <w:gridSpan w:val="2"/>
            <w:hideMark/>
          </w:tcPr>
          <w:p w:rsidR="006A3E20" w:rsidRPr="0001428D" w:rsidRDefault="006A3E20" w:rsidP="006A3E20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колеса: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7.3.2.</w:t>
            </w:r>
          </w:p>
        </w:tc>
        <w:tc>
          <w:tcPr>
            <w:tcW w:w="4079" w:type="dxa"/>
            <w:gridSpan w:val="2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Ліворуч,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градусів: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4851" w:type="dxa"/>
            <w:gridSpan w:val="2"/>
            <w:hideMark/>
          </w:tcPr>
          <w:p w:rsidR="006A3E20" w:rsidRPr="0001428D" w:rsidRDefault="006A3E20" w:rsidP="006A3E20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обертів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колеса: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Мінімальний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діаметр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повороту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гальмування)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7.4.1.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autoSpaceDE w:val="0"/>
              <w:autoSpaceDN w:val="0"/>
              <w:adjustRightInd w:val="0"/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Праворуч,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r w:rsidR="00A007FC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……..........…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7.4.2.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Ліворуч,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…………….…………………………………………………………..….....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....…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застосовується):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  <w:r w:rsidR="00A007FC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A007FC">
            <w:pPr>
              <w:spacing w:before="80" w:after="8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ГАЛЬМІВНІ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(кресленики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функційні</w:t>
            </w:r>
            <w:proofErr w:type="spellEnd"/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схеми)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Робоча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Допоміжна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Стоянкова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F51F5">
            <w:pPr>
              <w:spacing w:before="80" w:after="8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(пристрій)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(зокрема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уповільнювачі):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DF41C7">
        <w:trPr>
          <w:trHeight w:val="811"/>
        </w:trPr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80" w:after="80"/>
              <w:ind w:left="28"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80" w:after="8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антиблокувальними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числі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елементів),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блок-схема,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гідравлічна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пневматична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принципова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after="60"/>
              <w:ind w:lef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Перелік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належним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чином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ідентифікованих: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осях: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Розрахунок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суми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поверхні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сили,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прикладеної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гальмами):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8.9.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Блокування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правого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органів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гальмами: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 w:rsidR="008F51F5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right="-108" w:hanging="2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Зовнішнє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(зовнішні)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джерело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(джерела)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енергії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(характеристики,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місткість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енергоакумуляторів,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манометр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сигналізатор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мінімального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панелі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вакуумні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резервуари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клапан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живлення,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компресори,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положенням,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стосуються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тиском)…………………………………………………………..............................……......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засіб,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пристроями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причепів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приведення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гальмівної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…………………………………………………………….......…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8.11.2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Механічне/гідравлічне/пневматичне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з’єднання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З’єднувальні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муфти,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безпеки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схема):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…….............................................................................................…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Одно-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дволінійні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з’єднання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8.11.4.1.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Надлишковий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лінії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нагнітання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(однолінійні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з’єднання),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8.11.4.2.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Надлишковий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тиск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лінії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нагнітання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(дволінійні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з’єднання),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ОГЛЯДОВІСТЬ,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СКЛО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КАБІНИ,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СКЛООЧИСНИКИ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ДЗЕРКАЛА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ОГЛЯДУ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Оглядовість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Кресленик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(фотографії),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зображують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положення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елементів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огляду: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Скло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кабіни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Дані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швидкого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базової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(точки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відліку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параметрів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оглядовості):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………………………………….…………………………………………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Вітрове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(вітрові)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(стекла)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Використаний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(використані)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матеріал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(матеріали):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Кут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(кути)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нахилу,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градусів: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9.2.2.4.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9.2.2.5.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вітрового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його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елементів: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Інше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(інші)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вікно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(вікна)</w:t>
            </w:r>
          </w:p>
        </w:tc>
      </w:tr>
      <w:tr w:rsidR="006A3E20" w:rsidRPr="0001428D" w:rsidTr="00DF41C7">
        <w:trPr>
          <w:trHeight w:val="348"/>
        </w:trPr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9.2.3.1.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9.2.3.2.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Використаний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(використані)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матеріал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(матеріали):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9.2.3.3.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9.2.3.4.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елементів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приводного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механізму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бокового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вікна: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Склоочисники: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частота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рухів):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Дзеркало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(дзеркала)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огляду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(класи):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(способи)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обладнання,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може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обмежувати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зону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огляду: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9.4.6.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елементів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намерзанню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запітнінню</w:t>
            </w:r>
            <w:proofErr w:type="spellEnd"/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9.5.1.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Технічний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ЗАХИСНИЙ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ПЕРЕКИДАННЯ,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ЗАХИСТ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АТМОСФЕРНОГО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ВПЛИВУ,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СИДІННЯ,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ВАНТАЖНІ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ПЛАТФОРМИ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ROPS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розмірами,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потреби),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Каркас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(каркаси):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10.1.1.0.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Наявність: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10.1.1.1.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....……….…......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10.1.1.3.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Внутрішні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зовнішні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10.1.1.4.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Матеріал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(матеріали)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конструкція: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Кабіна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(кабіни)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10.1.2.0.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Наявність: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……….…….…………………………………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Двері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напрям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відкривання,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замки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завіси):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Вікна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аварійний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(аварійні)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вихід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(виходи)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захисту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атмосферного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впливу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10.1.2.6.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Внутрішні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зовнішні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……………………..…………………..……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Захисний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(захисні)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каркас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(каркаси),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встановлений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(встановлені)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спереду/ззаду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відкидний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10.1.3.0.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Наявність: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(розміщення,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кріплення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тощо):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.......................…………….............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(назви):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...................………………………….…………………………......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10.1.3.5.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Матеріал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(матеріали)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конструкція: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…………..………………………………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Робочий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простір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місця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оператора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розмірами):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………………………..……………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autoSpaceDE w:val="0"/>
              <w:autoSpaceDN w:val="0"/>
              <w:adjustRightInd w:val="0"/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Сидіння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упори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ніг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Сидіння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водія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(назви):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98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Категорія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сидіння: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категорія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I/II/III,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категорія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основні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.........................……...…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…………..………........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10.3.1.6.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Діапазон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фіксації: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….………………..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Сидіння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пасажирів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10.3.3.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Упори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ніг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..……………………….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Вантажна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10.4.1.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Розміри,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10.4.2.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…………………….………………………………………………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…...………..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10.4.3.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кг: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10.4.4.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Розподіл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осі,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кг: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Гасіння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електромагнітних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завад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10.5.1.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кресленики/фотографії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конструкційних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корпуса</w:t>
            </w:r>
            <w:proofErr w:type="spellEnd"/>
            <w:r w:rsidRPr="0001428D">
              <w:rPr>
                <w:rFonts w:ascii="Times New Roman" w:hAnsi="Times New Roman"/>
                <w:sz w:val="24"/>
                <w:szCs w:val="24"/>
              </w:rPr>
              <w:t>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утворює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відсік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прилеглих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кабіни: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10.5.2.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 w:line="228" w:lineRule="auto"/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місця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металевих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вузлів,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розмішених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відсіку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двигуна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(наприклад,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обігрівання,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запасне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колесо,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повітряний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фільтр,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механізм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рульового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тощо):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10.5.3.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зниження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рівня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електромагнітних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завад: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………………………………………………………………………………………….…....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10.5.4.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Відомості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величини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опору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постійного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струму,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резистивних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кабелів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запалювання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їх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номінальний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опір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метр: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 w:right="-80" w:firstLine="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 w:line="228" w:lineRule="auto"/>
              <w:ind w:left="-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ОСВІТЛЕННЯ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СВІТЛОВОЇ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СИГНАЛІЗАЦІЇ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br w:type="textWrapping" w:clear="all"/>
            </w:r>
            <w:r w:rsidRPr="0001428D">
              <w:rPr>
                <w:rFonts w:ascii="Times New Roman" w:hAnsi="Times New Roman"/>
                <w:sz w:val="24"/>
                <w:szCs w:val="24"/>
              </w:rPr>
              <w:t>(схеми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вигляду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зображують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освітлювальної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поверхні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усіх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пристроїв;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кількість,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електропроводка,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колір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вогнів)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Обов’язкові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Фари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ближнього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світла: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...................………………..………..……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габаритні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вогні: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....................………..………..…..…....……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Задні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габаритні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вогні: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.........................………………………….......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Покажчики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поворотів:</w:t>
            </w:r>
          </w:p>
        </w:tc>
      </w:tr>
      <w:tr w:rsidR="006A3E20" w:rsidRPr="0001428D" w:rsidTr="00DF41C7">
        <w:tc>
          <w:tcPr>
            <w:tcW w:w="993" w:type="dxa"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передні: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………………………..………..………..…...…..…...….....……...…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..…........</w:t>
            </w:r>
          </w:p>
        </w:tc>
      </w:tr>
      <w:tr w:rsidR="006A3E20" w:rsidRPr="0001428D" w:rsidTr="00DF41C7">
        <w:tc>
          <w:tcPr>
            <w:tcW w:w="993" w:type="dxa"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……..………..…...…..…...….....…..……………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</w:tr>
      <w:tr w:rsidR="006A3E20" w:rsidRPr="0001428D" w:rsidTr="00DF41C7">
        <w:tc>
          <w:tcPr>
            <w:tcW w:w="993" w:type="dxa"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896A9B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-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бокові: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…………………..………..…………...…..…...….....…….………...…..........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11.1.5.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Задні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світловідбивачі: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896A9B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........………..………..…..…….......……...............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Ліхтарі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знака</w:t>
            </w:r>
            <w:proofErr w:type="spellEnd"/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80" w:firstLine="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11.1.7.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Стоп-сигнали: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.....................…….………..…...…..…...…………</w:t>
            </w:r>
            <w:r w:rsidR="00896A9B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…..……................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11.1.8.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Аварійний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(аварійні)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попереджувальний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(попереджувальні)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сигнал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(сигнали)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Додаткові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пристрої: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autoSpaceDE w:val="0"/>
              <w:autoSpaceDN w:val="0"/>
              <w:adjustRightInd w:val="0"/>
              <w:spacing w:before="60" w:after="60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Фари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дальнього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світла: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......……..………..…..…..…...…..…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.......………………….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протитуманні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фари: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.................……..……....…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…..…....………..…....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Задні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протитуманні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фари: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.....................………………..…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...…..…....…...….…...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Фари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ходу: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…………..………..…………...…..…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..….....…….……….……...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Фари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робочого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освітлення: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……………..…..…..……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..……....………......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lastRenderedPageBreak/>
              <w:t>11.2.6.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Стоянкові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вогні: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………………………....……....…...…..…...….....………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11.2.7.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Контурні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вогні: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………………………..……....…...…..…...…......………………….…....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11.2.8.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Сигнальний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(сигнальні)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індикатор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(індикатори)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покажчиків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повороту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Короткий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електричних/електронних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відносяться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…………...……………………………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……………….…..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ІНШЕ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(пристрої)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звукової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сигналізації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(розміщення):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12.1.1.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Механічні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зчіпні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між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трактором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12.2.1.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зчіпного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пристрою: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…………………..………..…...……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..….……...…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12.2.2.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(марки):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……………………..………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…...…..….............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підтвердження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12.2.4.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горизонтальне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зчіпного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пристрою,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кг: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</w:t>
            </w:r>
          </w:p>
          <w:p w:rsidR="006A3E20" w:rsidRPr="0001428D" w:rsidRDefault="006A3E20" w:rsidP="00C254E7">
            <w:pPr>
              <w:spacing w:before="60" w:after="60"/>
              <w:ind w:left="-80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Максимальне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вертикальне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зчіпного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кг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Гідропіднімач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—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триточковий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навісний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пристрій: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так/ні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З’єднувачі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електричні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світлових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сигнальних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причепі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......................................……..…….......................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приведення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дію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органів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(опис,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схеми):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....……..………..…...........................................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C254E7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(номерних)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28D">
              <w:rPr>
                <w:rFonts w:ascii="Times New Roman" w:hAnsi="Times New Roman"/>
                <w:sz w:val="24"/>
                <w:szCs w:val="24"/>
              </w:rPr>
              <w:t>знака</w:t>
            </w:r>
            <w:proofErr w:type="spellEnd"/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(знаків)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(форма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Передній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буксирний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розмірами):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</w:t>
            </w:r>
            <w:r w:rsidR="00C254E7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……….......……</w:t>
            </w:r>
          </w:p>
        </w:tc>
      </w:tr>
      <w:tr w:rsidR="006A3E20" w:rsidRPr="0001428D" w:rsidTr="00DF41C7">
        <w:tc>
          <w:tcPr>
            <w:tcW w:w="993" w:type="dxa"/>
            <w:hideMark/>
          </w:tcPr>
          <w:p w:rsidR="006A3E20" w:rsidRPr="0001428D" w:rsidRDefault="006A3E20" w:rsidP="006A3E20">
            <w:pPr>
              <w:spacing w:before="60" w:after="60"/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12.8.</w:t>
            </w:r>
          </w:p>
        </w:tc>
        <w:tc>
          <w:tcPr>
            <w:tcW w:w="8930" w:type="dxa"/>
            <w:gridSpan w:val="4"/>
            <w:hideMark/>
          </w:tcPr>
          <w:p w:rsidR="006A3E20" w:rsidRPr="0001428D" w:rsidRDefault="006A3E20" w:rsidP="006A3E20">
            <w:pPr>
              <w:spacing w:before="60" w:after="60"/>
              <w:ind w:left="-80" w:firstLine="24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бортової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електроніки,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використовують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навісним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причіпним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устаткуванням: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……...…..……..…...………….………..........................</w:t>
            </w:r>
            <w:r w:rsidR="00C254E7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6A3E20" w:rsidRPr="0001428D" w:rsidTr="00DF41C7">
        <w:trPr>
          <w:trHeight w:val="709"/>
        </w:trPr>
        <w:tc>
          <w:tcPr>
            <w:tcW w:w="3597" w:type="dxa"/>
            <w:gridSpan w:val="2"/>
            <w:hideMark/>
          </w:tcPr>
          <w:p w:rsidR="006A3E20" w:rsidRPr="0001428D" w:rsidRDefault="006A3E20" w:rsidP="007027A0">
            <w:pPr>
              <w:spacing w:before="120" w:after="20"/>
              <w:ind w:left="318" w:hanging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01428D">
              <w:rPr>
                <w:rFonts w:ascii="Times New Roman" w:hAnsi="Times New Roman"/>
                <w:sz w:val="24"/>
                <w:szCs w:val="24"/>
              </w:rPr>
              <w:br/>
            </w:r>
            <w:r w:rsidRPr="007027A0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694" w:type="dxa"/>
            <w:gridSpan w:val="2"/>
            <w:hideMark/>
          </w:tcPr>
          <w:p w:rsidR="006A3E20" w:rsidRPr="0001428D" w:rsidRDefault="006A3E20" w:rsidP="006A3E20">
            <w:pPr>
              <w:spacing w:before="120" w:after="20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01428D">
              <w:rPr>
                <w:rFonts w:ascii="Times New Roman" w:hAnsi="Times New Roman"/>
                <w:sz w:val="24"/>
                <w:szCs w:val="24"/>
              </w:rPr>
              <w:br/>
            </w:r>
            <w:r w:rsidRPr="007027A0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32" w:type="dxa"/>
            <w:hideMark/>
          </w:tcPr>
          <w:p w:rsidR="006A3E20" w:rsidRPr="0001428D" w:rsidRDefault="006A3E20" w:rsidP="006A3E20">
            <w:pPr>
              <w:spacing w:before="120" w:after="20"/>
              <w:ind w:left="252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01428D">
              <w:rPr>
                <w:rFonts w:ascii="Times New Roman" w:hAnsi="Times New Roman"/>
                <w:sz w:val="24"/>
                <w:szCs w:val="24"/>
              </w:rPr>
              <w:br/>
            </w:r>
            <w:r w:rsidRPr="007027A0">
              <w:rPr>
                <w:rFonts w:ascii="Times New Roman" w:hAnsi="Times New Roman"/>
                <w:sz w:val="20"/>
              </w:rPr>
              <w:t>(ініціали</w:t>
            </w:r>
            <w:r w:rsidR="00C254E7" w:rsidRPr="007027A0">
              <w:rPr>
                <w:rFonts w:ascii="Times New Roman" w:hAnsi="Times New Roman"/>
                <w:sz w:val="20"/>
              </w:rPr>
              <w:t xml:space="preserve"> </w:t>
            </w:r>
            <w:r w:rsidRPr="007027A0">
              <w:rPr>
                <w:rFonts w:ascii="Times New Roman" w:hAnsi="Times New Roman"/>
                <w:sz w:val="20"/>
              </w:rPr>
              <w:t>та</w:t>
            </w:r>
            <w:r w:rsidR="00C254E7" w:rsidRPr="007027A0">
              <w:rPr>
                <w:rFonts w:ascii="Times New Roman" w:hAnsi="Times New Roman"/>
                <w:sz w:val="20"/>
              </w:rPr>
              <w:t xml:space="preserve"> </w:t>
            </w:r>
            <w:r w:rsidRPr="007027A0">
              <w:rPr>
                <w:rFonts w:ascii="Times New Roman" w:hAnsi="Times New Roman"/>
                <w:sz w:val="20"/>
              </w:rPr>
              <w:t>прізвище)</w:t>
            </w:r>
          </w:p>
        </w:tc>
      </w:tr>
      <w:tr w:rsidR="006A3E20" w:rsidRPr="0001428D" w:rsidTr="00DF41C7">
        <w:tc>
          <w:tcPr>
            <w:tcW w:w="3597" w:type="dxa"/>
            <w:gridSpan w:val="2"/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6A3E20" w:rsidRPr="0001428D" w:rsidRDefault="006A3E20" w:rsidP="006A3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  <w:tc>
          <w:tcPr>
            <w:tcW w:w="3632" w:type="dxa"/>
          </w:tcPr>
          <w:p w:rsidR="006A3E20" w:rsidRPr="0001428D" w:rsidRDefault="006A3E20" w:rsidP="006A3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E20" w:rsidRPr="0001428D" w:rsidRDefault="00C254E7" w:rsidP="006A3E20">
      <w:pPr>
        <w:spacing w:before="20"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</w:t>
      </w:r>
      <w:r w:rsidR="00C254E7">
        <w:rPr>
          <w:rFonts w:ascii="Times New Roman" w:hAnsi="Times New Roman"/>
          <w:sz w:val="20"/>
        </w:rPr>
        <w:t xml:space="preserve">  </w:t>
      </w:r>
      <w:r w:rsidRPr="00C254E7">
        <w:rPr>
          <w:rFonts w:ascii="Times New Roman" w:hAnsi="Times New Roman"/>
          <w:sz w:val="20"/>
        </w:rPr>
        <w:t>Не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наводити,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якщо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застосовується.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2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Вказати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допустиму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величину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відхилення.</w:t>
      </w:r>
    </w:p>
    <w:p w:rsidR="006A3E20" w:rsidRPr="00C254E7" w:rsidRDefault="006A3E20" w:rsidP="00C254E7">
      <w:pPr>
        <w:spacing w:before="60" w:after="60"/>
        <w:ind w:left="142" w:hanging="142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3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Pr="00C254E7">
        <w:rPr>
          <w:rFonts w:ascii="Times New Roman" w:hAnsi="Times New Roman"/>
          <w:sz w:val="20"/>
        </w:rPr>
        <w:t>Якщо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компонент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має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затвердження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типу,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він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потребує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опису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разі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посилання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таке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затвердження.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Такий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опис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потрібен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для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складових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частин,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структурні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характеристики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яких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точно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проілюстровані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креслениках,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фотографіях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схемах,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доданих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технічного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опису.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Номери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таких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додатків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вказати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розділах.</w:t>
      </w:r>
    </w:p>
    <w:p w:rsidR="006A3E20" w:rsidRPr="00C254E7" w:rsidRDefault="006A3E20" w:rsidP="00C254E7">
      <w:pPr>
        <w:spacing w:before="60" w:after="60"/>
        <w:ind w:left="142" w:hanging="142"/>
        <w:jc w:val="both"/>
        <w:rPr>
          <w:rFonts w:ascii="Times New Roman" w:hAnsi="Times New Roman"/>
          <w:i/>
          <w:iCs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4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Pr="00C254E7">
        <w:rPr>
          <w:rFonts w:ascii="Times New Roman" w:hAnsi="Times New Roman"/>
          <w:sz w:val="20"/>
        </w:rPr>
        <w:t>Класифікація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категоріями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11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Технічного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регламенту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затвердження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типу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сільськогосподарських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лісогосподарських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тракторів,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їх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змінних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причіпних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машин,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систем,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складових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частин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окремих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технічних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вузлів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(далі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—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Технічний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регламент).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5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1176:2009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“Колісні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Маси.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Словник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коди”.</w:t>
      </w:r>
    </w:p>
    <w:p w:rsidR="006A3E20" w:rsidRPr="00C254E7" w:rsidRDefault="006A3E20" w:rsidP="00C254E7">
      <w:pPr>
        <w:spacing w:before="60" w:after="60"/>
        <w:ind w:left="284" w:hanging="284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6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Маса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оператора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приймається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75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кілограмів.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lastRenderedPageBreak/>
        <w:t>7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Навантаження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точку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зчеплення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статичних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умовах.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8</w:t>
      </w:r>
      <w:r w:rsidR="00C254E7">
        <w:rPr>
          <w:rFonts w:ascii="Times New Roman" w:hAnsi="Times New Roman"/>
          <w:sz w:val="20"/>
          <w:vertAlign w:val="superscript"/>
        </w:rPr>
        <w:t xml:space="preserve"> 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6.4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4004:2008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“Трактори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машини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сільськогосподарські.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Ширина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колії”.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10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6.1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11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6.2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12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6.3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13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6.6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14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6.7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15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пункту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6.8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612:2019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612:1978,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IDT)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“Дорожні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автомобільних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транспортних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засобів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причепів.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Терміни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визначення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понять”.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16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Інформація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повинна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бути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наведена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для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всіх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можливих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варіантів.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17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Допустима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величина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відхилення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5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відсотків.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цьому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якщо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розрахована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максимальна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проектна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швидкість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становить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40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км/год,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виміряна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максимальна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швидкість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43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км/год,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відхилення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3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км/год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є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прийнятним.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18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Відповідно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ДСТУ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ISO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789-3:2005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“Сільськогосподарські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трактори.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Методики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випробування.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Частина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3.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Діаметри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кіл,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описуваних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колесами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частинами,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що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найбільше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виступають,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під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час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повертання”.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19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Для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кожного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гальмівного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пристрою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наводять:</w:t>
      </w:r>
    </w:p>
    <w:p w:rsidR="006A3E20" w:rsidRPr="00C254E7" w:rsidRDefault="006A3E20" w:rsidP="00C254E7">
      <w:pPr>
        <w:spacing w:before="60" w:after="60"/>
        <w:ind w:left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</w:rPr>
        <w:t>тип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характеристики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гальм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(кресленики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розмірами)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(барабани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диски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або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інше,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колеса,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що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гальмують,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привод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таких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коліс,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поверхні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тертя,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їх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властивості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ефективну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площу,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радіус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барабанів,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колодок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або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дисків,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вагу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барабанів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пристроїв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регулювання);</w:t>
      </w:r>
    </w:p>
    <w:p w:rsidR="006A3E20" w:rsidRPr="00C254E7" w:rsidRDefault="006A3E20" w:rsidP="00C254E7">
      <w:pPr>
        <w:spacing w:before="60" w:after="60"/>
        <w:ind w:left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</w:rPr>
        <w:t>привод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гальм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керування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(додати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схему)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(конструкцію,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регулювання,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передавальне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число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важеля,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доступність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органів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керування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їх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розміщення,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органи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керування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храповим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механізмом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разі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механічної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трансмісії,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характеристики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основних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деталей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привода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гальм,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циліндри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керування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поршні,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гальмівні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циліндри).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20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Величини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стосуються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механічної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міцності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зчіпного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пристрою.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21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У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разі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застосування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більш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як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одного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базового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двигуна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повинні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бути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наведені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дані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встановленою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формою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для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кожного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з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них.</w:t>
      </w:r>
    </w:p>
    <w:p w:rsidR="006A3E20" w:rsidRPr="00C254E7" w:rsidRDefault="006A3E20" w:rsidP="00C254E7">
      <w:pPr>
        <w:spacing w:before="60" w:after="60"/>
        <w:ind w:left="284" w:hanging="284"/>
        <w:jc w:val="both"/>
        <w:rPr>
          <w:rFonts w:ascii="Times New Roman" w:hAnsi="Times New Roman"/>
          <w:sz w:val="20"/>
        </w:rPr>
      </w:pPr>
      <w:r w:rsidRPr="00C254E7">
        <w:rPr>
          <w:rFonts w:ascii="Times New Roman" w:hAnsi="Times New Roman"/>
          <w:sz w:val="20"/>
          <w:vertAlign w:val="superscript"/>
        </w:rPr>
        <w:t>22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Безступінчаста</w:t>
      </w:r>
      <w:r w:rsidR="00C254E7">
        <w:rPr>
          <w:rFonts w:ascii="Times New Roman" w:hAnsi="Times New Roman"/>
          <w:sz w:val="20"/>
        </w:rPr>
        <w:t xml:space="preserve"> </w:t>
      </w:r>
      <w:r w:rsidRPr="00C254E7">
        <w:rPr>
          <w:rFonts w:ascii="Times New Roman" w:hAnsi="Times New Roman"/>
          <w:sz w:val="20"/>
        </w:rPr>
        <w:t>трансмісія.</w:t>
      </w:r>
    </w:p>
    <w:p w:rsidR="006A3E20" w:rsidRPr="0001428D" w:rsidRDefault="006A3E20" w:rsidP="006A3E20">
      <w:pPr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01428D">
        <w:rPr>
          <w:rFonts w:ascii="Times New Roman" w:hAnsi="Times New Roman"/>
          <w:bCs/>
          <w:sz w:val="24"/>
          <w:szCs w:val="24"/>
        </w:rPr>
        <w:t>Варіант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В.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Скорочений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технічний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опис</w:t>
      </w:r>
    </w:p>
    <w:p w:rsidR="006A3E20" w:rsidRPr="0001428D" w:rsidRDefault="006A3E20" w:rsidP="006A3E2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Варіант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повинен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застосовуватись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наявності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одного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(або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більше)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(документів)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відповідність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незавершеного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транспортного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засобу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або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компонента,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виданого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згідно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окремими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нормативно-правовими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актами,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Правилами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Європейська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Економічна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Комісія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ООН,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визначеними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пунктом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13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регламенту.</w:t>
      </w:r>
    </w:p>
    <w:p w:rsidR="006A3E20" w:rsidRPr="0001428D" w:rsidRDefault="006A3E20" w:rsidP="006A3E2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Номери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відповідність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мають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бути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подані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таблиці,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наведеній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частині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III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цього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додатка.</w:t>
      </w:r>
    </w:p>
    <w:p w:rsidR="006A3E20" w:rsidRPr="0001428D" w:rsidRDefault="006A3E20" w:rsidP="006A3E2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кожному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бути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представлена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інформація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розділів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1—12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опису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для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кожного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типу/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варіанта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/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версії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транспортного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засобу.</w:t>
      </w:r>
    </w:p>
    <w:p w:rsidR="006A3E20" w:rsidRPr="0001428D" w:rsidRDefault="006A3E20" w:rsidP="006A3E2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Якщо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відповідність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відсутній,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розділах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1—12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опису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бути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наведена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інформація,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визначена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варіантом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А.</w:t>
      </w:r>
    </w:p>
    <w:p w:rsidR="006A3E20" w:rsidRPr="0001428D" w:rsidRDefault="006A3E20" w:rsidP="006A3E20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ЧАСТИНА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I</w:t>
      </w:r>
    </w:p>
    <w:tbl>
      <w:tblPr>
        <w:tblW w:w="9781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773"/>
        <w:gridCol w:w="9008"/>
      </w:tblGrid>
      <w:tr w:rsidR="006A3E20" w:rsidRPr="0001428D" w:rsidTr="00DF41C7">
        <w:trPr>
          <w:trHeight w:val="68"/>
        </w:trPr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ЗАГАЛЬНІ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ПОЛОЖЕННЯ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tabs>
                <w:tab w:val="left" w:pos="3391"/>
                <w:tab w:val="left" w:pos="6429"/>
              </w:tabs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(зареєстрована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марка)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………………………………….............................................................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0.2.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(навести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варіанти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версії):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……..……………………….........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0.2.0.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Ступінь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завершеності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засобу:</w:t>
            </w:r>
          </w:p>
        </w:tc>
      </w:tr>
      <w:tr w:rsidR="006A3E20" w:rsidRPr="0001428D" w:rsidTr="00DF41C7">
        <w:tc>
          <w:tcPr>
            <w:tcW w:w="773" w:type="dxa"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повнокомплектний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завершений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/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незавершений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засіб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A3E20" w:rsidRPr="0001428D" w:rsidTr="00DF41C7">
        <w:tc>
          <w:tcPr>
            <w:tcW w:w="773" w:type="dxa"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разі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поетапного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навести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сертифікатів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всіх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попередніх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етапах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незавершеного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0.2.1.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Торгова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(торгові)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(назви)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…………………………………………..................................................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0.3.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Засоби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ідентифікації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якщо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вони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транспортному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засобі: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0.3.1.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Табличка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кріплення):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……………………………......................................................................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0.3.2.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шасі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(місце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……………………….…………………………..……..............................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...................….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0.4.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Категорія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</w:t>
            </w:r>
            <w:r w:rsidRPr="0001428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…………………..……………………….………........................................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..........…..….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0.5.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виробника: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……………………………………….………</w:t>
            </w:r>
            <w:r w:rsidR="00DF41C7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…………......</w:t>
            </w:r>
          </w:p>
        </w:tc>
      </w:tr>
      <w:tr w:rsidR="006A3E20" w:rsidRPr="0001428D" w:rsidTr="00DF41C7">
        <w:tc>
          <w:tcPr>
            <w:tcW w:w="773" w:type="dxa"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номерів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сертифікатів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знаків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типу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системи,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окремі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технічні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вузли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їх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нанесення: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0.8.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(адреси)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(складальних)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(виробництв):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……………...........................................................................</w:t>
            </w:r>
            <w:r w:rsidR="00DF41C7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ЗАГАЛЬНІ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КОНСТРУКЦІЇ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ЗАСОБУ</w:t>
            </w:r>
          </w:p>
        </w:tc>
      </w:tr>
      <w:tr w:rsidR="006A3E20" w:rsidRPr="0001428D" w:rsidTr="00DF41C7">
        <w:tc>
          <w:tcPr>
            <w:tcW w:w="773" w:type="dxa"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tabs>
                <w:tab w:val="left" w:pos="3827"/>
              </w:tabs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(долучити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або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спереду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ззаду,</w:t>
            </w:r>
            <w:r w:rsidRPr="0001428D">
              <w:rPr>
                <w:rFonts w:ascii="Times New Roman" w:hAnsi="Times New Roman"/>
                <w:sz w:val="24"/>
                <w:szCs w:val="24"/>
              </w:rPr>
              <w:br w:type="textWrapping" w:clear="all"/>
              <w:t>кресленики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розмірами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основної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версії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засобу)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tabs>
                <w:tab w:val="left" w:pos="3827"/>
              </w:tabs>
              <w:spacing w:before="60" w:after="6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МАСИ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РОЗМІРИ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tabs>
                <w:tab w:val="left" w:pos="3827"/>
              </w:tabs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ДВИГУН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tabs>
                <w:tab w:val="left" w:pos="3827"/>
              </w:tabs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ТРАНСМІСІЯ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ОСІ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108" w:right="-92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ПІДВІСКА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РУЛЬОВЕ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КЕРУВАННЯ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ГАЛЬМІВНІ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ОГЛЯДОВІСТЬ,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СКЛО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КАБІНИ,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СКЛООЧИСНИКИ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ДЗЕРКАЛА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ЗАДНЬОГО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ОГЛЯДУ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ЗАХИСНИЙ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ПРИСТРІЙ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ПЕРЕКИДАННЯ,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ЗАХИСТ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АТМОСФЕРНОГО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ВПЛИВУ,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СИДІННЯ,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ВАНТАЖНІ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ПЛАТФОРМИ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ПРИСТРОЇ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ОСВІТЛЕННЯ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СВІТЛОВОЇ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СИГНАЛІЗАЦІЇ</w:t>
            </w:r>
          </w:p>
        </w:tc>
      </w:tr>
      <w:tr w:rsidR="006A3E20" w:rsidRPr="0001428D" w:rsidTr="00DF41C7">
        <w:tc>
          <w:tcPr>
            <w:tcW w:w="773" w:type="dxa"/>
            <w:hideMark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254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08" w:type="dxa"/>
            <w:hideMark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28D">
              <w:rPr>
                <w:rFonts w:ascii="Times New Roman" w:hAnsi="Times New Roman"/>
                <w:bCs/>
                <w:sz w:val="24"/>
                <w:szCs w:val="24"/>
              </w:rPr>
              <w:t>ІНШЕ</w:t>
            </w:r>
          </w:p>
        </w:tc>
      </w:tr>
      <w:tr w:rsidR="006A3E20" w:rsidRPr="0001428D" w:rsidTr="00DF41C7">
        <w:tc>
          <w:tcPr>
            <w:tcW w:w="773" w:type="dxa"/>
          </w:tcPr>
          <w:p w:rsidR="006A3E20" w:rsidRPr="0001428D" w:rsidRDefault="006A3E20" w:rsidP="006A3E20">
            <w:pPr>
              <w:spacing w:before="60" w:after="60"/>
              <w:ind w:left="-66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8" w:type="dxa"/>
          </w:tcPr>
          <w:p w:rsidR="006A3E20" w:rsidRPr="0001428D" w:rsidRDefault="006A3E20" w:rsidP="006A3E20">
            <w:pPr>
              <w:spacing w:before="60" w:after="60"/>
              <w:ind w:left="-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3E20" w:rsidRPr="0001428D" w:rsidRDefault="006A3E20" w:rsidP="006A3E20">
      <w:pPr>
        <w:ind w:firstLine="742"/>
        <w:jc w:val="both"/>
        <w:rPr>
          <w:rFonts w:ascii="Times New Roman" w:hAnsi="Times New Roman"/>
          <w:sz w:val="24"/>
          <w:szCs w:val="24"/>
        </w:rPr>
      </w:pPr>
    </w:p>
    <w:tbl>
      <w:tblPr>
        <w:tblW w:w="9539" w:type="dxa"/>
        <w:tblInd w:w="-106" w:type="dxa"/>
        <w:tblLook w:val="01E0" w:firstRow="1" w:lastRow="1" w:firstColumn="1" w:lastColumn="1" w:noHBand="0" w:noVBand="0"/>
      </w:tblPr>
      <w:tblGrid>
        <w:gridCol w:w="3422"/>
        <w:gridCol w:w="2698"/>
        <w:gridCol w:w="3419"/>
      </w:tblGrid>
      <w:tr w:rsidR="006A3E20" w:rsidRPr="0001428D" w:rsidTr="006A3E20">
        <w:trPr>
          <w:trHeight w:val="880"/>
        </w:trPr>
        <w:tc>
          <w:tcPr>
            <w:tcW w:w="3422" w:type="dxa"/>
            <w:hideMark/>
          </w:tcPr>
          <w:p w:rsidR="006A3E20" w:rsidRPr="0001428D" w:rsidRDefault="006A3E20" w:rsidP="006A3E20">
            <w:pPr>
              <w:ind w:left="708" w:hanging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A3E20" w:rsidRPr="00DF41C7" w:rsidRDefault="006A3E20" w:rsidP="00DF41C7">
            <w:pPr>
              <w:ind w:left="240"/>
              <w:jc w:val="center"/>
              <w:rPr>
                <w:rFonts w:ascii="Times New Roman" w:hAnsi="Times New Roman"/>
                <w:sz w:val="20"/>
              </w:rPr>
            </w:pPr>
            <w:r w:rsidRPr="00DF41C7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698" w:type="dxa"/>
            <w:hideMark/>
          </w:tcPr>
          <w:p w:rsidR="006A3E20" w:rsidRPr="0001428D" w:rsidRDefault="006A3E20" w:rsidP="006A3E20">
            <w:pPr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A3E20" w:rsidRPr="00DF41C7" w:rsidRDefault="006A3E20" w:rsidP="00DF41C7">
            <w:pPr>
              <w:jc w:val="center"/>
              <w:rPr>
                <w:rFonts w:ascii="Times New Roman" w:hAnsi="Times New Roman"/>
                <w:sz w:val="20"/>
              </w:rPr>
            </w:pPr>
            <w:r w:rsidRPr="00DF41C7">
              <w:rPr>
                <w:rFonts w:ascii="Times New Roman" w:hAnsi="Times New Roman"/>
                <w:sz w:val="20"/>
              </w:rPr>
              <w:t>(підпис)</w:t>
            </w:r>
          </w:p>
          <w:p w:rsidR="006A3E20" w:rsidRPr="0001428D" w:rsidRDefault="006A3E20" w:rsidP="006A3E2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  <w:tc>
          <w:tcPr>
            <w:tcW w:w="3419" w:type="dxa"/>
            <w:hideMark/>
          </w:tcPr>
          <w:p w:rsidR="006A3E20" w:rsidRPr="0001428D" w:rsidRDefault="006A3E20" w:rsidP="006A3E20">
            <w:pPr>
              <w:ind w:left="252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DF41C7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A3E20" w:rsidRPr="00DF41C7" w:rsidRDefault="006A3E20" w:rsidP="00DF41C7">
            <w:pPr>
              <w:jc w:val="center"/>
              <w:rPr>
                <w:rFonts w:ascii="Times New Roman" w:hAnsi="Times New Roman"/>
                <w:sz w:val="20"/>
              </w:rPr>
            </w:pPr>
            <w:r w:rsidRPr="00DF41C7">
              <w:rPr>
                <w:rFonts w:ascii="Times New Roman" w:hAnsi="Times New Roman"/>
                <w:sz w:val="20"/>
              </w:rPr>
              <w:t>(ініціали</w:t>
            </w:r>
            <w:r w:rsidR="00C254E7" w:rsidRPr="00DF41C7">
              <w:rPr>
                <w:rFonts w:ascii="Times New Roman" w:hAnsi="Times New Roman"/>
                <w:sz w:val="20"/>
              </w:rPr>
              <w:t xml:space="preserve"> </w:t>
            </w:r>
            <w:r w:rsidRPr="00DF41C7">
              <w:rPr>
                <w:rFonts w:ascii="Times New Roman" w:hAnsi="Times New Roman"/>
                <w:sz w:val="20"/>
              </w:rPr>
              <w:t>та</w:t>
            </w:r>
            <w:r w:rsidR="00C254E7" w:rsidRPr="00DF41C7">
              <w:rPr>
                <w:rFonts w:ascii="Times New Roman" w:hAnsi="Times New Roman"/>
                <w:sz w:val="20"/>
              </w:rPr>
              <w:t xml:space="preserve"> </w:t>
            </w:r>
            <w:r w:rsidRPr="00DF41C7">
              <w:rPr>
                <w:rFonts w:ascii="Times New Roman" w:hAnsi="Times New Roman"/>
                <w:sz w:val="20"/>
              </w:rPr>
              <w:t>прізвище)</w:t>
            </w:r>
          </w:p>
        </w:tc>
      </w:tr>
    </w:tbl>
    <w:p w:rsidR="006A3E20" w:rsidRPr="0001428D" w:rsidRDefault="00DF41C7" w:rsidP="006A3E2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6A3E20" w:rsidRPr="00DF41C7" w:rsidRDefault="006A3E20" w:rsidP="006A3E20">
      <w:pPr>
        <w:ind w:left="142" w:hanging="142"/>
        <w:jc w:val="both"/>
        <w:rPr>
          <w:rFonts w:ascii="Times New Roman" w:hAnsi="Times New Roman"/>
          <w:sz w:val="20"/>
        </w:rPr>
      </w:pPr>
      <w:r w:rsidRPr="00DF41C7">
        <w:rPr>
          <w:rFonts w:ascii="Times New Roman" w:hAnsi="Times New Roman"/>
          <w:sz w:val="20"/>
          <w:vertAlign w:val="superscript"/>
        </w:rPr>
        <w:t>1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Не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наводити,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якщо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не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застосовується.</w:t>
      </w:r>
    </w:p>
    <w:p w:rsidR="006A3E20" w:rsidRPr="00DF41C7" w:rsidRDefault="006A3E20" w:rsidP="006A3E20">
      <w:pPr>
        <w:ind w:left="142" w:hanging="142"/>
        <w:jc w:val="both"/>
        <w:rPr>
          <w:rFonts w:ascii="Times New Roman" w:hAnsi="Times New Roman"/>
          <w:sz w:val="20"/>
        </w:rPr>
      </w:pPr>
      <w:r w:rsidRPr="00DF41C7">
        <w:rPr>
          <w:rFonts w:ascii="Times New Roman" w:hAnsi="Times New Roman"/>
          <w:sz w:val="20"/>
          <w:vertAlign w:val="superscript"/>
        </w:rPr>
        <w:t>2</w:t>
      </w:r>
      <w:r w:rsidR="00C254E7" w:rsidRPr="00DF41C7">
        <w:rPr>
          <w:rFonts w:ascii="Times New Roman" w:hAnsi="Times New Roman"/>
          <w:sz w:val="20"/>
          <w:vertAlign w:val="superscript"/>
        </w:rPr>
        <w:t xml:space="preserve"> </w:t>
      </w:r>
      <w:r w:rsidRPr="00DF41C7">
        <w:rPr>
          <w:rFonts w:ascii="Times New Roman" w:hAnsi="Times New Roman"/>
          <w:sz w:val="20"/>
        </w:rPr>
        <w:t>Класифікація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транспортних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засобів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за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категоріями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відповідно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до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пункту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11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Технічного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регламенту.</w:t>
      </w:r>
    </w:p>
    <w:p w:rsidR="006A3E20" w:rsidRPr="0001428D" w:rsidRDefault="006A3E20" w:rsidP="006A3E20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lastRenderedPageBreak/>
        <w:t>ЧАСТИНА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II</w:t>
      </w:r>
      <w:r w:rsidRPr="0001428D">
        <w:rPr>
          <w:rFonts w:ascii="Times New Roman" w:hAnsi="Times New Roman"/>
          <w:sz w:val="24"/>
          <w:szCs w:val="24"/>
        </w:rPr>
        <w:br/>
      </w:r>
      <w:r w:rsidRPr="0001428D">
        <w:rPr>
          <w:rFonts w:ascii="Times New Roman" w:hAnsi="Times New Roman"/>
          <w:bCs/>
          <w:sz w:val="24"/>
          <w:szCs w:val="24"/>
        </w:rPr>
        <w:t>Опис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варіантів,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версій,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які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відносяться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br/>
        <w:t>до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затверджуваного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типу</w:t>
      </w:r>
    </w:p>
    <w:p w:rsidR="006A3E20" w:rsidRPr="0001428D" w:rsidRDefault="006A3E20" w:rsidP="006A3E20">
      <w:pPr>
        <w:spacing w:after="120"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цій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частині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наводиться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інформація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варіанти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версії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зазначені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пункті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0.2.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частини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I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інформаційного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документа,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вигляді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таблиці,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схеми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або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іншій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зручній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для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опису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формі.</w:t>
      </w:r>
    </w:p>
    <w:p w:rsidR="006A3E20" w:rsidRPr="0001428D" w:rsidRDefault="006A3E20" w:rsidP="006A3E20">
      <w:pPr>
        <w:spacing w:line="228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Визначення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варіантів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версій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наведено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додатку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4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регламенту.</w:t>
      </w:r>
    </w:p>
    <w:p w:rsidR="006A3E20" w:rsidRPr="0001428D" w:rsidRDefault="006A3E20" w:rsidP="006A3E20">
      <w:pPr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Кожний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варіант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версія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позначатися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кодом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вигляді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цифр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або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комбінації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літер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цифр,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який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вносять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сертифіката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відповідності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затвердженому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конкретного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транспортного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засобу.</w:t>
      </w:r>
    </w:p>
    <w:p w:rsidR="006A3E20" w:rsidRPr="0001428D" w:rsidRDefault="006A3E20" w:rsidP="006A3E20">
      <w:pPr>
        <w:spacing w:line="228" w:lineRule="auto"/>
        <w:ind w:firstLine="742"/>
        <w:jc w:val="both"/>
        <w:rPr>
          <w:rFonts w:ascii="Times New Roman" w:hAnsi="Times New Roman"/>
          <w:sz w:val="24"/>
          <w:szCs w:val="24"/>
        </w:rPr>
      </w:pPr>
    </w:p>
    <w:tbl>
      <w:tblPr>
        <w:tblW w:w="9539" w:type="dxa"/>
        <w:tblInd w:w="-106" w:type="dxa"/>
        <w:tblLook w:val="01E0" w:firstRow="1" w:lastRow="1" w:firstColumn="1" w:lastColumn="1" w:noHBand="0" w:noVBand="0"/>
      </w:tblPr>
      <w:tblGrid>
        <w:gridCol w:w="3422"/>
        <w:gridCol w:w="2698"/>
        <w:gridCol w:w="3419"/>
      </w:tblGrid>
      <w:tr w:rsidR="006A3E20" w:rsidRPr="0001428D" w:rsidTr="006A3E20">
        <w:trPr>
          <w:trHeight w:val="880"/>
        </w:trPr>
        <w:tc>
          <w:tcPr>
            <w:tcW w:w="3422" w:type="dxa"/>
            <w:hideMark/>
          </w:tcPr>
          <w:p w:rsidR="006A3E20" w:rsidRPr="0001428D" w:rsidRDefault="006A3E20" w:rsidP="006A3E20">
            <w:pPr>
              <w:spacing w:line="228" w:lineRule="auto"/>
              <w:ind w:left="708" w:hanging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A3E20" w:rsidRPr="0001428D" w:rsidRDefault="00C254E7" w:rsidP="006A3E20">
            <w:pPr>
              <w:spacing w:line="228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A3E20" w:rsidRPr="0001428D">
              <w:rPr>
                <w:rFonts w:ascii="Times New Roman" w:hAnsi="Times New Roman"/>
                <w:sz w:val="24"/>
                <w:szCs w:val="24"/>
              </w:rPr>
              <w:t>(посада)</w:t>
            </w:r>
          </w:p>
        </w:tc>
        <w:tc>
          <w:tcPr>
            <w:tcW w:w="2698" w:type="dxa"/>
            <w:hideMark/>
          </w:tcPr>
          <w:p w:rsidR="006A3E20" w:rsidRPr="0001428D" w:rsidRDefault="006A3E20" w:rsidP="006A3E20">
            <w:pPr>
              <w:spacing w:line="228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A3E20" w:rsidRPr="0001428D" w:rsidRDefault="006A3E20" w:rsidP="006A3E2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ab/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  <w:p w:rsidR="006A3E20" w:rsidRPr="0001428D" w:rsidRDefault="006A3E20" w:rsidP="006A3E2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  <w:tc>
          <w:tcPr>
            <w:tcW w:w="3419" w:type="dxa"/>
            <w:hideMark/>
          </w:tcPr>
          <w:p w:rsidR="006A3E20" w:rsidRPr="0001428D" w:rsidRDefault="006A3E20" w:rsidP="006A3E2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(ініціали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прізвище)</w:t>
            </w:r>
          </w:p>
        </w:tc>
      </w:tr>
    </w:tbl>
    <w:p w:rsidR="006A3E20" w:rsidRPr="0001428D" w:rsidRDefault="006A3E20" w:rsidP="006A3E20">
      <w:pPr>
        <w:spacing w:before="360" w:line="228" w:lineRule="auto"/>
        <w:ind w:left="57" w:hanging="57"/>
        <w:jc w:val="center"/>
        <w:rPr>
          <w:rFonts w:ascii="Times New Roman" w:hAnsi="Times New Roman"/>
          <w:bCs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ЧАСТИНА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III</w:t>
      </w:r>
      <w:r w:rsidRPr="0001428D">
        <w:rPr>
          <w:rFonts w:ascii="Times New Roman" w:hAnsi="Times New Roman"/>
          <w:sz w:val="24"/>
          <w:szCs w:val="24"/>
        </w:rPr>
        <w:br/>
      </w:r>
      <w:r w:rsidRPr="0001428D">
        <w:rPr>
          <w:rFonts w:ascii="Times New Roman" w:hAnsi="Times New Roman"/>
          <w:bCs/>
          <w:sz w:val="24"/>
          <w:szCs w:val="24"/>
        </w:rPr>
        <w:t>Інформація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щодо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документів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про</w:t>
      </w:r>
      <w:r w:rsidR="00C254E7">
        <w:rPr>
          <w:rFonts w:ascii="Times New Roman" w:hAnsi="Times New Roman"/>
          <w:bCs/>
          <w:sz w:val="24"/>
          <w:szCs w:val="24"/>
        </w:rPr>
        <w:t xml:space="preserve"> </w:t>
      </w:r>
      <w:r w:rsidRPr="0001428D">
        <w:rPr>
          <w:rFonts w:ascii="Times New Roman" w:hAnsi="Times New Roman"/>
          <w:bCs/>
          <w:sz w:val="24"/>
          <w:szCs w:val="24"/>
        </w:rPr>
        <w:t>відповідність</w:t>
      </w:r>
    </w:p>
    <w:p w:rsidR="006A3E20" w:rsidRPr="0001428D" w:rsidRDefault="006A3E20" w:rsidP="006A3E20">
      <w:pPr>
        <w:spacing w:before="120" w:after="120" w:line="228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цій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частині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таблиці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повинні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бути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наведені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всі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дані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щодо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сертифікатів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затвердження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незавершеного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транспортного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засобу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у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разі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поетапного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затвердження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сертифікатів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затвердження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офіційних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повідомлень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щодо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затвердження,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протоколів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випробувань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складових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частин,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окремих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технічних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вузлів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і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характеристик,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виданих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згідно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окремими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нормативно-правовими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актами,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Правилами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Європейської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Економічної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Комісії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ООН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чи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нормативними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документами.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Копії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цих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документів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разом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їх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додатками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мають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надаватися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в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орган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затвердження</w:t>
      </w:r>
      <w:r w:rsidR="00C254E7">
        <w:rPr>
          <w:rFonts w:ascii="Times New Roman" w:hAnsi="Times New Roman"/>
          <w:sz w:val="24"/>
          <w:szCs w:val="24"/>
        </w:rPr>
        <w:t xml:space="preserve"> </w:t>
      </w:r>
      <w:r w:rsidRPr="0001428D">
        <w:rPr>
          <w:rFonts w:ascii="Times New Roman" w:hAnsi="Times New Roman"/>
          <w:sz w:val="24"/>
          <w:szCs w:val="24"/>
        </w:rPr>
        <w:t>типу.</w:t>
      </w:r>
      <w:r w:rsidR="00C254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616"/>
        <w:gridCol w:w="1985"/>
        <w:gridCol w:w="1843"/>
        <w:gridCol w:w="2291"/>
      </w:tblGrid>
      <w:tr w:rsidR="006A3E20" w:rsidRPr="0001428D" w:rsidTr="006A3E20">
        <w:trPr>
          <w:trHeight w:val="1342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20" w:rsidRPr="0001428D" w:rsidRDefault="006A3E20" w:rsidP="006A3E20">
            <w:pPr>
              <w:spacing w:line="228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Незавершений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засіб*,</w:t>
            </w:r>
          </w:p>
          <w:p w:rsidR="006A3E20" w:rsidRPr="0001428D" w:rsidRDefault="006A3E20" w:rsidP="006A3E20">
            <w:pPr>
              <w:spacing w:line="228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характеристика,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складової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частини,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технічного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вузла)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20" w:rsidRPr="0001428D" w:rsidRDefault="006A3E20" w:rsidP="006A3E20">
            <w:pPr>
              <w:spacing w:line="228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про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20" w:rsidRPr="0001428D" w:rsidRDefault="006A3E20" w:rsidP="006A3E20">
            <w:pPr>
              <w:spacing w:line="228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br/>
              <w:t>документа</w:t>
            </w:r>
          </w:p>
          <w:p w:rsidR="006A3E20" w:rsidRPr="0001428D" w:rsidRDefault="006A3E20" w:rsidP="006A3E20">
            <w:pPr>
              <w:spacing w:line="228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про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A3E20" w:rsidRPr="0001428D" w:rsidRDefault="006A3E20" w:rsidP="006A3E20">
            <w:pPr>
              <w:spacing w:line="228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(типи),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варіант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(варіанти),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версія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(версії),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що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охоплені</w:t>
            </w:r>
          </w:p>
        </w:tc>
      </w:tr>
      <w:tr w:rsidR="006A3E20" w:rsidRPr="0001428D" w:rsidTr="006A3E20">
        <w:trPr>
          <w:trHeight w:val="352"/>
        </w:trPr>
        <w:tc>
          <w:tcPr>
            <w:tcW w:w="3616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line="228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line="22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line="22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6A3E20" w:rsidRPr="0001428D" w:rsidRDefault="006A3E20" w:rsidP="006A3E20">
            <w:pPr>
              <w:spacing w:line="22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E20" w:rsidRPr="0001428D" w:rsidRDefault="00DF41C7" w:rsidP="006A3E20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6A3E20" w:rsidRPr="00DF41C7" w:rsidRDefault="006A3E20" w:rsidP="006A3E20">
      <w:pPr>
        <w:spacing w:line="228" w:lineRule="auto"/>
        <w:jc w:val="both"/>
        <w:rPr>
          <w:rFonts w:ascii="Times New Roman" w:hAnsi="Times New Roman"/>
          <w:sz w:val="20"/>
        </w:rPr>
      </w:pPr>
      <w:r w:rsidRPr="00DF41C7">
        <w:rPr>
          <w:rFonts w:ascii="Times New Roman" w:hAnsi="Times New Roman"/>
          <w:sz w:val="20"/>
        </w:rPr>
        <w:t>*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Не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наводити,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якщо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не</w:t>
      </w:r>
      <w:r w:rsidR="00C254E7" w:rsidRPr="00DF41C7">
        <w:rPr>
          <w:rFonts w:ascii="Times New Roman" w:hAnsi="Times New Roman"/>
          <w:sz w:val="20"/>
        </w:rPr>
        <w:t xml:space="preserve"> </w:t>
      </w:r>
      <w:r w:rsidRPr="00DF41C7">
        <w:rPr>
          <w:rFonts w:ascii="Times New Roman" w:hAnsi="Times New Roman"/>
          <w:sz w:val="20"/>
        </w:rPr>
        <w:t>застосовується.</w:t>
      </w:r>
    </w:p>
    <w:p w:rsidR="006A3E20" w:rsidRPr="0001428D" w:rsidRDefault="006A3E20" w:rsidP="006A3E20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39" w:type="dxa"/>
        <w:tblInd w:w="-106" w:type="dxa"/>
        <w:tblLook w:val="01E0" w:firstRow="1" w:lastRow="1" w:firstColumn="1" w:lastColumn="1" w:noHBand="0" w:noVBand="0"/>
      </w:tblPr>
      <w:tblGrid>
        <w:gridCol w:w="3759"/>
        <w:gridCol w:w="2897"/>
        <w:gridCol w:w="2883"/>
      </w:tblGrid>
      <w:tr w:rsidR="006A3E20" w:rsidRPr="0001428D" w:rsidTr="006A3E20">
        <w:trPr>
          <w:trHeight w:val="772"/>
        </w:trPr>
        <w:tc>
          <w:tcPr>
            <w:tcW w:w="3759" w:type="dxa"/>
            <w:hideMark/>
          </w:tcPr>
          <w:p w:rsidR="006A3E20" w:rsidRPr="0001428D" w:rsidRDefault="006A3E20" w:rsidP="006A3E20">
            <w:pPr>
              <w:spacing w:line="228" w:lineRule="auto"/>
              <w:ind w:left="708" w:hanging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A3E20" w:rsidRPr="00DF41C7" w:rsidRDefault="006A3E20" w:rsidP="006A3E20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DF41C7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897" w:type="dxa"/>
            <w:hideMark/>
          </w:tcPr>
          <w:p w:rsidR="006A3E20" w:rsidRPr="0001428D" w:rsidRDefault="006A3E20" w:rsidP="006A3E20">
            <w:pPr>
              <w:spacing w:line="228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A3E20" w:rsidRPr="00DF41C7" w:rsidRDefault="006A3E20" w:rsidP="006A3E20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DF41C7">
              <w:rPr>
                <w:rFonts w:ascii="Times New Roman" w:hAnsi="Times New Roman"/>
                <w:sz w:val="20"/>
              </w:rPr>
              <w:t>(підпис)</w:t>
            </w:r>
          </w:p>
          <w:p w:rsidR="006A3E20" w:rsidRPr="0001428D" w:rsidRDefault="006A3E20" w:rsidP="006A3E2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МП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(за</w:t>
            </w:r>
            <w:r w:rsidR="00C2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  <w:tc>
          <w:tcPr>
            <w:tcW w:w="2883" w:type="dxa"/>
            <w:hideMark/>
          </w:tcPr>
          <w:p w:rsidR="006A3E20" w:rsidRPr="0001428D" w:rsidRDefault="006A3E20" w:rsidP="006A3E20">
            <w:pPr>
              <w:spacing w:line="228" w:lineRule="auto"/>
              <w:ind w:left="252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8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DF41C7">
              <w:rPr>
                <w:rFonts w:ascii="Times New Roman" w:hAnsi="Times New Roman"/>
                <w:sz w:val="24"/>
                <w:szCs w:val="24"/>
              </w:rPr>
              <w:t>__</w:t>
            </w:r>
            <w:r w:rsidRPr="0001428D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A3E20" w:rsidRPr="00DF41C7" w:rsidRDefault="006A3E20" w:rsidP="006A3E20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DF41C7">
              <w:rPr>
                <w:rFonts w:ascii="Times New Roman" w:hAnsi="Times New Roman"/>
                <w:sz w:val="20"/>
              </w:rPr>
              <w:t>(ініціали</w:t>
            </w:r>
            <w:r w:rsidR="00C254E7" w:rsidRPr="00DF41C7">
              <w:rPr>
                <w:rFonts w:ascii="Times New Roman" w:hAnsi="Times New Roman"/>
                <w:sz w:val="20"/>
              </w:rPr>
              <w:t xml:space="preserve"> </w:t>
            </w:r>
            <w:r w:rsidRPr="00DF41C7">
              <w:rPr>
                <w:rFonts w:ascii="Times New Roman" w:hAnsi="Times New Roman"/>
                <w:sz w:val="20"/>
              </w:rPr>
              <w:t>та</w:t>
            </w:r>
            <w:r w:rsidR="00C254E7" w:rsidRPr="00DF41C7">
              <w:rPr>
                <w:rFonts w:ascii="Times New Roman" w:hAnsi="Times New Roman"/>
                <w:sz w:val="20"/>
              </w:rPr>
              <w:t xml:space="preserve"> </w:t>
            </w:r>
            <w:r w:rsidRPr="00DF41C7">
              <w:rPr>
                <w:rFonts w:ascii="Times New Roman" w:hAnsi="Times New Roman"/>
                <w:sz w:val="20"/>
              </w:rPr>
              <w:t>прізвище)</w:t>
            </w:r>
          </w:p>
        </w:tc>
      </w:tr>
    </w:tbl>
    <w:p w:rsidR="006A3E20" w:rsidRPr="0001428D" w:rsidRDefault="006A3E20" w:rsidP="006A3E20">
      <w:pPr>
        <w:rPr>
          <w:rFonts w:ascii="Times New Roman" w:hAnsi="Times New Roman"/>
          <w:sz w:val="24"/>
          <w:szCs w:val="24"/>
        </w:rPr>
      </w:pPr>
    </w:p>
    <w:sectPr w:rsidR="006A3E20" w:rsidRPr="000142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94D"/>
    <w:multiLevelType w:val="hybridMultilevel"/>
    <w:tmpl w:val="05862700"/>
    <w:lvl w:ilvl="0" w:tplc="9B44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0"/>
    <w:rsid w:val="002A7A80"/>
    <w:rsid w:val="00440309"/>
    <w:rsid w:val="004A5CEB"/>
    <w:rsid w:val="00665791"/>
    <w:rsid w:val="00692374"/>
    <w:rsid w:val="006A3E20"/>
    <w:rsid w:val="007027A0"/>
    <w:rsid w:val="00711710"/>
    <w:rsid w:val="00864422"/>
    <w:rsid w:val="00896A9B"/>
    <w:rsid w:val="008D23F8"/>
    <w:rsid w:val="008F51F5"/>
    <w:rsid w:val="00975F16"/>
    <w:rsid w:val="00977AB9"/>
    <w:rsid w:val="00A007FC"/>
    <w:rsid w:val="00B274AB"/>
    <w:rsid w:val="00C254E7"/>
    <w:rsid w:val="00D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7B205-1141-458F-86DB-B5B3439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2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E20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6A3E20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6A3E20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6A3E20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6A3E20"/>
    <w:pPr>
      <w:keepNext/>
      <w:jc w:val="both"/>
      <w:outlineLvl w:val="4"/>
    </w:pPr>
    <w:rPr>
      <w:rFonts w:ascii="Times New Roman" w:hAnsi="Times New Roman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A3E20"/>
    <w:pPr>
      <w:keepNext/>
      <w:outlineLvl w:val="5"/>
    </w:pPr>
    <w:rPr>
      <w:rFonts w:ascii="Times New Roman" w:hAnsi="Times New Roman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3E20"/>
    <w:pPr>
      <w:spacing w:before="240" w:after="60"/>
      <w:outlineLvl w:val="6"/>
    </w:pPr>
    <w:rPr>
      <w:rFonts w:ascii="Times New Roman" w:eastAsia="Batang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A3E20"/>
    <w:pPr>
      <w:keepNext/>
      <w:tabs>
        <w:tab w:val="left" w:pos="284"/>
      </w:tabs>
      <w:ind w:firstLine="972"/>
      <w:jc w:val="center"/>
      <w:outlineLvl w:val="7"/>
    </w:pPr>
    <w:rPr>
      <w:rFonts w:ascii="Times New Roman" w:eastAsia="Batang" w:hAnsi="Times New Roman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A3E20"/>
    <w:pPr>
      <w:keepNext/>
      <w:tabs>
        <w:tab w:val="left" w:pos="284"/>
      </w:tabs>
      <w:ind w:firstLine="1003"/>
      <w:jc w:val="center"/>
      <w:outlineLvl w:val="8"/>
    </w:pPr>
    <w:rPr>
      <w:rFonts w:ascii="Times New Roman" w:eastAsia="Batang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E20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6A3E20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6A3E20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6A3E20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6A3E2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A3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6A3E20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6A3E20"/>
    <w:rPr>
      <w:rFonts w:ascii="Times New Roman" w:eastAsia="Batang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6A3E20"/>
    <w:rPr>
      <w:rFonts w:ascii="Times New Roman" w:eastAsia="Batang" w:hAnsi="Times New Roman" w:cs="Times New Roman"/>
      <w:sz w:val="28"/>
      <w:szCs w:val="28"/>
      <w:lang w:val="x-none" w:eastAsia="x-none"/>
    </w:rPr>
  </w:style>
  <w:style w:type="paragraph" w:styleId="a3">
    <w:name w:val="footer"/>
    <w:basedOn w:val="a"/>
    <w:link w:val="a4"/>
    <w:uiPriority w:val="99"/>
    <w:rsid w:val="006A3E20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6A3E20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6A3E20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6A3E20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6A3E20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6A3E20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6A3E2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6A3E20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6A3E20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6A3E20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6A3E20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rsid w:val="006A3E20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6A3E20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6A3E20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6A3E20"/>
    <w:pPr>
      <w:keepNext/>
      <w:keepLines/>
      <w:spacing w:after="240"/>
      <w:ind w:left="3969" w:firstLine="0"/>
      <w:jc w:val="center"/>
    </w:pPr>
  </w:style>
  <w:style w:type="character" w:styleId="af">
    <w:name w:val="Emphasis"/>
    <w:qFormat/>
    <w:rsid w:val="006A3E20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HTML">
    <w:name w:val="Стандартний HTML Знак"/>
    <w:basedOn w:val="a0"/>
    <w:link w:val="HTML0"/>
    <w:semiHidden/>
    <w:rsid w:val="006A3E20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HTML0">
    <w:name w:val="HTML Preformatted"/>
    <w:basedOn w:val="a"/>
    <w:link w:val="HTML"/>
    <w:semiHidden/>
    <w:unhideWhenUsed/>
    <w:rsid w:val="006A3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/>
      <w:sz w:val="20"/>
      <w:lang w:val="x-none" w:eastAsia="en-US"/>
    </w:rPr>
  </w:style>
  <w:style w:type="character" w:customStyle="1" w:styleId="af0">
    <w:name w:val="Текст виноски Знак"/>
    <w:basedOn w:val="a0"/>
    <w:link w:val="af1"/>
    <w:uiPriority w:val="99"/>
    <w:semiHidden/>
    <w:rsid w:val="006A3E20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af1">
    <w:name w:val="footnote text"/>
    <w:basedOn w:val="a"/>
    <w:link w:val="af0"/>
    <w:uiPriority w:val="99"/>
    <w:semiHidden/>
    <w:unhideWhenUsed/>
    <w:rsid w:val="006A3E20"/>
    <w:rPr>
      <w:rFonts w:ascii="Times New Roman" w:eastAsia="Batang" w:hAnsi="Times New Roman"/>
      <w:sz w:val="20"/>
      <w:lang w:val="x-none" w:eastAsia="x-none"/>
    </w:rPr>
  </w:style>
  <w:style w:type="paragraph" w:styleId="af2">
    <w:name w:val="Title"/>
    <w:basedOn w:val="a"/>
    <w:link w:val="af3"/>
    <w:uiPriority w:val="99"/>
    <w:qFormat/>
    <w:rsid w:val="006A3E20"/>
    <w:pPr>
      <w:jc w:val="center"/>
    </w:pPr>
    <w:rPr>
      <w:rFonts w:ascii="Times New Roman" w:eastAsia="Batang" w:hAnsi="Times New Roman"/>
      <w:sz w:val="28"/>
      <w:szCs w:val="28"/>
      <w:lang w:val="x-none" w:eastAsia="x-none"/>
    </w:rPr>
  </w:style>
  <w:style w:type="character" w:customStyle="1" w:styleId="af3">
    <w:name w:val="Назва Знак"/>
    <w:basedOn w:val="a0"/>
    <w:link w:val="af2"/>
    <w:uiPriority w:val="99"/>
    <w:rsid w:val="006A3E20"/>
    <w:rPr>
      <w:rFonts w:ascii="Times New Roman" w:eastAsia="Batang" w:hAnsi="Times New Roman" w:cs="Times New Roman"/>
      <w:sz w:val="28"/>
      <w:szCs w:val="28"/>
      <w:lang w:val="x-none" w:eastAsia="x-none"/>
    </w:rPr>
  </w:style>
  <w:style w:type="character" w:customStyle="1" w:styleId="af4">
    <w:name w:val="Основний текст Знак"/>
    <w:basedOn w:val="a0"/>
    <w:link w:val="af5"/>
    <w:uiPriority w:val="99"/>
    <w:semiHidden/>
    <w:rsid w:val="006A3E20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"/>
    <w:link w:val="af4"/>
    <w:uiPriority w:val="99"/>
    <w:semiHidden/>
    <w:unhideWhenUsed/>
    <w:rsid w:val="006A3E20"/>
    <w:pPr>
      <w:spacing w:after="120"/>
    </w:pPr>
    <w:rPr>
      <w:rFonts w:ascii="Times New Roman" w:eastAsia="Batang" w:hAnsi="Times New Roman"/>
      <w:sz w:val="24"/>
      <w:szCs w:val="24"/>
      <w:lang w:val="x-none" w:eastAsia="x-none"/>
    </w:rPr>
  </w:style>
  <w:style w:type="character" w:customStyle="1" w:styleId="af6">
    <w:name w:val="Основний текст з відступом Знак"/>
    <w:basedOn w:val="a0"/>
    <w:link w:val="af7"/>
    <w:uiPriority w:val="99"/>
    <w:semiHidden/>
    <w:rsid w:val="006A3E20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af7">
    <w:name w:val="Body Text Indent"/>
    <w:basedOn w:val="a"/>
    <w:link w:val="af6"/>
    <w:uiPriority w:val="99"/>
    <w:semiHidden/>
    <w:unhideWhenUsed/>
    <w:rsid w:val="006A3E20"/>
    <w:pPr>
      <w:spacing w:after="120"/>
      <w:ind w:left="283"/>
    </w:pPr>
    <w:rPr>
      <w:rFonts w:ascii="Times New Roman" w:eastAsia="Batang" w:hAnsi="Times New Roman"/>
      <w:sz w:val="24"/>
      <w:szCs w:val="24"/>
      <w:lang w:val="x-none" w:eastAsia="x-none"/>
    </w:rPr>
  </w:style>
  <w:style w:type="character" w:customStyle="1" w:styleId="21">
    <w:name w:val="Основний текст 2 Знак"/>
    <w:basedOn w:val="a0"/>
    <w:link w:val="22"/>
    <w:uiPriority w:val="99"/>
    <w:semiHidden/>
    <w:rsid w:val="006A3E20"/>
    <w:rPr>
      <w:rFonts w:ascii="Times New Roman" w:eastAsia="Batang" w:hAnsi="Times New Roman" w:cs="Times New Roman"/>
      <w:sz w:val="28"/>
      <w:szCs w:val="28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6A3E20"/>
    <w:pPr>
      <w:tabs>
        <w:tab w:val="left" w:pos="3108"/>
      </w:tabs>
      <w:overflowPunct w:val="0"/>
      <w:autoSpaceDE w:val="0"/>
      <w:autoSpaceDN w:val="0"/>
      <w:adjustRightInd w:val="0"/>
      <w:jc w:val="center"/>
    </w:pPr>
    <w:rPr>
      <w:rFonts w:ascii="Times New Roman" w:eastAsia="Batang" w:hAnsi="Times New Roman"/>
      <w:sz w:val="28"/>
      <w:szCs w:val="28"/>
      <w:lang w:val="x-none" w:eastAsia="x-none"/>
    </w:rPr>
  </w:style>
  <w:style w:type="character" w:customStyle="1" w:styleId="31">
    <w:name w:val="Основний текст 3 Знак"/>
    <w:basedOn w:val="a0"/>
    <w:link w:val="32"/>
    <w:uiPriority w:val="99"/>
    <w:semiHidden/>
    <w:rsid w:val="006A3E20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A3E20"/>
    <w:pPr>
      <w:spacing w:after="120"/>
    </w:pPr>
    <w:rPr>
      <w:rFonts w:ascii="Times New Roman" w:eastAsia="Batang" w:hAnsi="Times New Roman"/>
      <w:sz w:val="16"/>
      <w:szCs w:val="16"/>
      <w:lang w:val="x-none" w:eastAsia="x-none"/>
    </w:rPr>
  </w:style>
  <w:style w:type="character" w:customStyle="1" w:styleId="23">
    <w:name w:val="Основний текст з відступом 2 Знак"/>
    <w:basedOn w:val="a0"/>
    <w:link w:val="24"/>
    <w:uiPriority w:val="99"/>
    <w:semiHidden/>
    <w:rsid w:val="006A3E20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6A3E20"/>
    <w:pPr>
      <w:spacing w:after="120" w:line="480" w:lineRule="auto"/>
      <w:ind w:left="283"/>
    </w:pPr>
    <w:rPr>
      <w:rFonts w:ascii="Times New Roman" w:eastAsia="Batang" w:hAnsi="Times New Roman"/>
      <w:sz w:val="24"/>
      <w:szCs w:val="24"/>
      <w:lang w:val="x-none" w:eastAsia="x-none"/>
    </w:rPr>
  </w:style>
  <w:style w:type="character" w:customStyle="1" w:styleId="33">
    <w:name w:val="Основний текст з відступом 3 Знак"/>
    <w:basedOn w:val="a0"/>
    <w:link w:val="34"/>
    <w:uiPriority w:val="99"/>
    <w:semiHidden/>
    <w:rsid w:val="006A3E20"/>
    <w:rPr>
      <w:rFonts w:ascii="Times New Roman" w:eastAsia="Batang" w:hAnsi="Times New Roman" w:cs="Times New Roman"/>
      <w:sz w:val="28"/>
      <w:szCs w:val="28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6A3E20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Batang" w:hAnsi="Times New Roman"/>
      <w:sz w:val="28"/>
      <w:szCs w:val="28"/>
      <w:lang w:val="x-none" w:eastAsia="x-none"/>
    </w:rPr>
  </w:style>
  <w:style w:type="character" w:customStyle="1" w:styleId="af8">
    <w:name w:val="Текст Знак"/>
    <w:basedOn w:val="a0"/>
    <w:link w:val="af9"/>
    <w:uiPriority w:val="99"/>
    <w:semiHidden/>
    <w:rsid w:val="006A3E20"/>
    <w:rPr>
      <w:rFonts w:ascii="Courier New" w:eastAsia="Batang" w:hAnsi="Courier New" w:cs="Times New Roman"/>
      <w:sz w:val="20"/>
      <w:szCs w:val="20"/>
      <w:lang w:val="x-none" w:eastAsia="x-none"/>
    </w:rPr>
  </w:style>
  <w:style w:type="paragraph" w:styleId="af9">
    <w:name w:val="Plain Text"/>
    <w:basedOn w:val="a"/>
    <w:link w:val="af8"/>
    <w:uiPriority w:val="99"/>
    <w:semiHidden/>
    <w:unhideWhenUsed/>
    <w:rsid w:val="006A3E20"/>
    <w:rPr>
      <w:rFonts w:ascii="Courier New" w:eastAsia="Batang" w:hAnsi="Courier New"/>
      <w:sz w:val="20"/>
      <w:lang w:val="x-none" w:eastAsia="x-none"/>
    </w:rPr>
  </w:style>
  <w:style w:type="character" w:customStyle="1" w:styleId="afa">
    <w:name w:val="Текст у виносці Знак"/>
    <w:basedOn w:val="a0"/>
    <w:link w:val="afb"/>
    <w:uiPriority w:val="99"/>
    <w:semiHidden/>
    <w:rsid w:val="006A3E20"/>
    <w:rPr>
      <w:rFonts w:ascii="Tahoma" w:eastAsia="Batang" w:hAnsi="Tahoma" w:cs="Times New Roman"/>
      <w:sz w:val="16"/>
      <w:szCs w:val="16"/>
      <w:lang w:val="ru-RU" w:eastAsia="ru-RU"/>
    </w:rPr>
  </w:style>
  <w:style w:type="paragraph" w:styleId="afb">
    <w:name w:val="Balloon Text"/>
    <w:basedOn w:val="a"/>
    <w:link w:val="afa"/>
    <w:uiPriority w:val="99"/>
    <w:semiHidden/>
    <w:unhideWhenUsed/>
    <w:rsid w:val="006A3E20"/>
    <w:rPr>
      <w:rFonts w:ascii="Tahoma" w:eastAsia="Batang" w:hAnsi="Tahoma"/>
      <w:sz w:val="16"/>
      <w:szCs w:val="16"/>
      <w:lang w:val="ru-RU"/>
    </w:rPr>
  </w:style>
  <w:style w:type="paragraph" w:customStyle="1" w:styleId="12">
    <w:name w:val="1"/>
    <w:basedOn w:val="a"/>
    <w:uiPriority w:val="99"/>
    <w:rsid w:val="006A3E20"/>
    <w:rPr>
      <w:rFonts w:ascii="Verdana" w:eastAsia="Batang" w:hAnsi="Verdana" w:cs="Verdana"/>
      <w:sz w:val="20"/>
      <w:lang w:val="en-US" w:eastAsia="en-US"/>
    </w:rPr>
  </w:style>
  <w:style w:type="paragraph" w:customStyle="1" w:styleId="afc">
    <w:name w:val="Стиль Знак"/>
    <w:basedOn w:val="a"/>
    <w:uiPriority w:val="99"/>
    <w:rsid w:val="006A3E20"/>
    <w:rPr>
      <w:rFonts w:ascii="Verdana" w:eastAsia="Batang" w:hAnsi="Verdana" w:cs="Verdana"/>
      <w:sz w:val="20"/>
      <w:lang w:val="en-US" w:eastAsia="en-US"/>
    </w:rPr>
  </w:style>
  <w:style w:type="paragraph" w:customStyle="1" w:styleId="25">
    <w:name w:val="Абзац списка2"/>
    <w:basedOn w:val="a"/>
    <w:uiPriority w:val="99"/>
    <w:qFormat/>
    <w:rsid w:val="006A3E20"/>
    <w:pPr>
      <w:ind w:left="720"/>
    </w:pPr>
    <w:rPr>
      <w:rFonts w:ascii="Times New Roman" w:eastAsia="Batang" w:hAnsi="Times New Roman"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6A3E20"/>
    <w:pPr>
      <w:ind w:left="720"/>
    </w:pPr>
    <w:rPr>
      <w:rFonts w:ascii="Times New Roman" w:eastAsia="Batang" w:hAnsi="Times New Roman"/>
      <w:sz w:val="24"/>
      <w:szCs w:val="24"/>
      <w:lang w:val="ru-RU"/>
    </w:rPr>
  </w:style>
  <w:style w:type="paragraph" w:customStyle="1" w:styleId="CM4">
    <w:name w:val="CM4"/>
    <w:basedOn w:val="a"/>
    <w:next w:val="a"/>
    <w:uiPriority w:val="99"/>
    <w:rsid w:val="006A3E20"/>
    <w:pPr>
      <w:autoSpaceDE w:val="0"/>
      <w:autoSpaceDN w:val="0"/>
      <w:adjustRightInd w:val="0"/>
    </w:pPr>
    <w:rPr>
      <w:rFonts w:ascii="Calibri" w:hAnsi="Calibri"/>
      <w:sz w:val="24"/>
      <w:szCs w:val="24"/>
      <w:lang w:val="ru-RU"/>
    </w:rPr>
  </w:style>
  <w:style w:type="paragraph" w:customStyle="1" w:styleId="130">
    <w:name w:val="Знак Знак13 Знак Знак Знак Знак Знак Знак Знак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6A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6">
    <w:name w:val="2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"/>
    <w:basedOn w:val="a"/>
    <w:uiPriority w:val="99"/>
    <w:rsid w:val="006A3E20"/>
    <w:pPr>
      <w:spacing w:after="160" w:line="240" w:lineRule="exact"/>
    </w:pPr>
    <w:rPr>
      <w:rFonts w:ascii="Times New Roman" w:hAnsi="Times New Roman"/>
      <w:sz w:val="20"/>
      <w:lang w:val="de-CH" w:eastAsia="de-CH"/>
    </w:rPr>
  </w:style>
  <w:style w:type="character" w:customStyle="1" w:styleId="StyleZakonu">
    <w:name w:val="StyleZakonu Знак"/>
    <w:link w:val="StyleZakonu0"/>
    <w:locked/>
    <w:rsid w:val="006A3E20"/>
    <w:rPr>
      <w:lang w:eastAsia="x-none"/>
    </w:rPr>
  </w:style>
  <w:style w:type="paragraph" w:customStyle="1" w:styleId="StyleZakonu0">
    <w:name w:val="StyleZakonu"/>
    <w:basedOn w:val="a"/>
    <w:link w:val="StyleZakonu"/>
    <w:rsid w:val="006A3E20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eastAsia="x-none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tcbmf">
    <w:name w:val="tc bmf"/>
    <w:basedOn w:val="a"/>
    <w:uiPriority w:val="99"/>
    <w:rsid w:val="006A3E2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1">
    <w:name w:val="Знак Знак13 Знак Знак Знак Знак Знак Знак Знак1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132">
    <w:name w:val="Знак Знак13 Знак Знак Знак Знак Знак Знак Знак Знак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6A3E20"/>
    <w:rPr>
      <w:rFonts w:ascii="Verdana" w:hAnsi="Verdana" w:cs="Verdana"/>
      <w:sz w:val="20"/>
      <w:lang w:val="en-US" w:eastAsia="en-US"/>
    </w:rPr>
  </w:style>
  <w:style w:type="paragraph" w:customStyle="1" w:styleId="rvps2">
    <w:name w:val="rvps2"/>
    <w:basedOn w:val="a"/>
    <w:uiPriority w:val="99"/>
    <w:rsid w:val="006A3E2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vts9">
    <w:name w:val="rvts9"/>
    <w:uiPriority w:val="99"/>
    <w:rsid w:val="006A3E20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0">
    <w:name w:val="rvts0"/>
    <w:rsid w:val="006A3E20"/>
    <w:rPr>
      <w:rFonts w:ascii="Times New Roman" w:hAnsi="Times New Roman" w:cs="Times New Roman" w:hint="default"/>
    </w:rPr>
  </w:style>
  <w:style w:type="character" w:customStyle="1" w:styleId="longtext">
    <w:name w:val="long_text"/>
    <w:rsid w:val="006A3E20"/>
    <w:rPr>
      <w:rFonts w:ascii="Times New Roman" w:hAnsi="Times New Roman" w:cs="Times New Roman" w:hint="default"/>
    </w:rPr>
  </w:style>
  <w:style w:type="character" w:customStyle="1" w:styleId="hps">
    <w:name w:val="hps"/>
    <w:rsid w:val="006A3E20"/>
    <w:rPr>
      <w:rFonts w:ascii="Times New Roman" w:hAnsi="Times New Roman" w:cs="Times New Roman" w:hint="default"/>
    </w:rPr>
  </w:style>
  <w:style w:type="character" w:customStyle="1" w:styleId="hpsatn">
    <w:name w:val="hps atn"/>
    <w:rsid w:val="006A3E20"/>
  </w:style>
  <w:style w:type="character" w:customStyle="1" w:styleId="illuminate">
    <w:name w:val="illuminate"/>
    <w:rsid w:val="006A3E20"/>
    <w:rPr>
      <w:rFonts w:ascii="Times New Roman" w:hAnsi="Times New Roman" w:cs="Times New Roman" w:hint="default"/>
    </w:rPr>
  </w:style>
  <w:style w:type="character" w:customStyle="1" w:styleId="st1">
    <w:name w:val="st1"/>
    <w:rsid w:val="006A3E20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6A3E20"/>
  </w:style>
  <w:style w:type="character" w:customStyle="1" w:styleId="apple-converted-space">
    <w:name w:val="apple-converted-space"/>
    <w:rsid w:val="006A3E20"/>
    <w:rPr>
      <w:rFonts w:ascii="Times New Roman" w:hAnsi="Times New Roman" w:cs="Times New Roman" w:hint="default"/>
    </w:rPr>
  </w:style>
  <w:style w:type="character" w:customStyle="1" w:styleId="rvts23">
    <w:name w:val="rvts23"/>
    <w:rsid w:val="006A3E20"/>
  </w:style>
  <w:style w:type="character" w:styleId="aff0">
    <w:name w:val="Strong"/>
    <w:uiPriority w:val="22"/>
    <w:qFormat/>
    <w:rsid w:val="006A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42468</Words>
  <Characters>24207</Characters>
  <Application>Microsoft Office Word</Application>
  <DocSecurity>0</DocSecurity>
  <Lines>201</Lines>
  <Paragraphs>133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12</cp:revision>
  <dcterms:created xsi:type="dcterms:W3CDTF">2020-01-31T13:10:00Z</dcterms:created>
  <dcterms:modified xsi:type="dcterms:W3CDTF">2020-02-03T12:39:00Z</dcterms:modified>
</cp:coreProperties>
</file>