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091D4" w14:textId="7DB72A45" w:rsidR="00582E63" w:rsidRPr="00582E63" w:rsidRDefault="00582E63" w:rsidP="00582E63">
      <w:pPr>
        <w:pStyle w:val="Ch61"/>
        <w:spacing w:after="227"/>
        <w:ind w:left="4309"/>
        <w:rPr>
          <w:rFonts w:asciiTheme="minorHAnsi" w:hAnsiTheme="minorHAnsi"/>
          <w:sz w:val="24"/>
          <w:szCs w:val="24"/>
        </w:rPr>
      </w:pPr>
      <w:r w:rsidRPr="00582E63">
        <w:rPr>
          <w:sz w:val="24"/>
          <w:szCs w:val="24"/>
        </w:rPr>
        <w:t>Додаток 14</w:t>
      </w:r>
      <w:r w:rsidRPr="00582E63">
        <w:rPr>
          <w:sz w:val="24"/>
          <w:szCs w:val="24"/>
        </w:rPr>
        <w:br/>
        <w:t xml:space="preserve">до Положення про реєстрацію </w:t>
      </w:r>
      <w:r>
        <w:rPr>
          <w:rFonts w:asciiTheme="minorHAnsi" w:hAnsiTheme="minorHAnsi"/>
          <w:sz w:val="24"/>
          <w:szCs w:val="24"/>
        </w:rPr>
        <w:br/>
      </w:r>
      <w:r w:rsidRPr="00582E63">
        <w:rPr>
          <w:sz w:val="24"/>
          <w:szCs w:val="24"/>
        </w:rPr>
        <w:t xml:space="preserve">фізичних осіб у Державному реєстрі </w:t>
      </w:r>
      <w:r>
        <w:rPr>
          <w:rFonts w:asciiTheme="minorHAnsi" w:hAnsiTheme="minorHAnsi"/>
          <w:sz w:val="24"/>
          <w:szCs w:val="24"/>
        </w:rPr>
        <w:br/>
      </w:r>
      <w:r w:rsidRPr="00582E63">
        <w:rPr>
          <w:sz w:val="24"/>
          <w:szCs w:val="24"/>
        </w:rPr>
        <w:t>фізичних осіб </w:t>
      </w:r>
      <w:r>
        <w:rPr>
          <w:sz w:val="24"/>
          <w:szCs w:val="24"/>
        </w:rPr>
        <w:t>-</w:t>
      </w:r>
      <w:r w:rsidRPr="00582E63">
        <w:rPr>
          <w:sz w:val="24"/>
          <w:szCs w:val="24"/>
        </w:rPr>
        <w:t xml:space="preserve"> платників податків </w:t>
      </w:r>
      <w:r>
        <w:rPr>
          <w:rFonts w:asciiTheme="minorHAnsi" w:hAnsiTheme="minorHAnsi"/>
          <w:sz w:val="24"/>
          <w:szCs w:val="24"/>
        </w:rPr>
        <w:br/>
      </w:r>
      <w:r w:rsidRPr="00582E63">
        <w:rPr>
          <w:sz w:val="24"/>
          <w:szCs w:val="24"/>
        </w:rPr>
        <w:t xml:space="preserve">(у редакції наказу Міністерства фінансів України </w:t>
      </w:r>
      <w:r w:rsidRPr="00582E63">
        <w:rPr>
          <w:sz w:val="24"/>
          <w:szCs w:val="24"/>
        </w:rPr>
        <w:br/>
        <w:t>від 09 червня 2023 року № 305)</w:t>
      </w:r>
      <w:r w:rsidRPr="00582E63">
        <w:rPr>
          <w:sz w:val="24"/>
          <w:szCs w:val="24"/>
        </w:rPr>
        <w:br/>
        <w:t>(пункт 4 розділу X)</w:t>
      </w:r>
    </w:p>
    <w:p w14:paraId="5F4738F9" w14:textId="0C4B7254" w:rsidR="00582E63" w:rsidRPr="00582E63" w:rsidRDefault="00582E63" w:rsidP="00582E63">
      <w:pPr>
        <w:pStyle w:val="Ch61"/>
        <w:spacing w:after="227"/>
        <w:ind w:left="-142"/>
        <w:rPr>
          <w:sz w:val="24"/>
          <w:szCs w:val="24"/>
        </w:rPr>
      </w:pPr>
      <w:r w:rsidRPr="00582E63">
        <w:rPr>
          <w:noProof/>
          <w:sz w:val="24"/>
          <w:szCs w:val="24"/>
        </w:rPr>
        <w:drawing>
          <wp:inline distT="0" distB="0" distL="0" distR="0" wp14:anchorId="456DC6E0" wp14:editId="4763740D">
            <wp:extent cx="5939790" cy="7500620"/>
            <wp:effectExtent l="0" t="0" r="3810" b="5080"/>
            <wp:docPr id="774315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5116" name=""/>
                    <pic:cNvPicPr/>
                  </pic:nvPicPr>
                  <pic:blipFill>
                    <a:blip r:embed="rId6"/>
                    <a:stretch>
                      <a:fillRect/>
                    </a:stretch>
                  </pic:blipFill>
                  <pic:spPr>
                    <a:xfrm>
                      <a:off x="0" y="0"/>
                      <a:ext cx="5939790" cy="7500620"/>
                    </a:xfrm>
                    <a:prstGeom prst="rect">
                      <a:avLst/>
                    </a:prstGeom>
                  </pic:spPr>
                </pic:pic>
              </a:graphicData>
            </a:graphic>
          </wp:inline>
        </w:drawing>
      </w:r>
    </w:p>
    <w:p w14:paraId="4A6182D2" w14:textId="3016C954" w:rsidR="00582E63" w:rsidRPr="00582E63" w:rsidRDefault="00582E63" w:rsidP="00582E63">
      <w:pPr>
        <w:pStyle w:val="Ch60"/>
        <w:rPr>
          <w:sz w:val="24"/>
          <w:szCs w:val="24"/>
        </w:rPr>
      </w:pPr>
      <w:r w:rsidRPr="00582E63">
        <w:rPr>
          <w:sz w:val="24"/>
          <w:szCs w:val="24"/>
        </w:rPr>
        <w:lastRenderedPageBreak/>
        <w:t>Заповнення заяви</w:t>
      </w:r>
      <w:r w:rsidRPr="00582E63">
        <w:rPr>
          <w:sz w:val="24"/>
          <w:szCs w:val="24"/>
        </w:rPr>
        <w:br/>
        <w:t xml:space="preserve">щодо отримання відомостей з Державного реєстру </w:t>
      </w:r>
      <w:r w:rsidRPr="00582E63">
        <w:rPr>
          <w:sz w:val="24"/>
          <w:szCs w:val="24"/>
        </w:rPr>
        <w:br/>
        <w:t>фізичних осіб </w:t>
      </w:r>
      <w:r>
        <w:rPr>
          <w:sz w:val="24"/>
          <w:szCs w:val="24"/>
        </w:rPr>
        <w:t>-</w:t>
      </w:r>
      <w:r w:rsidRPr="00582E63">
        <w:rPr>
          <w:sz w:val="24"/>
          <w:szCs w:val="24"/>
        </w:rPr>
        <w:t xml:space="preserve"> платників податків про джерела/</w:t>
      </w:r>
      <w:r w:rsidRPr="00582E63">
        <w:rPr>
          <w:sz w:val="24"/>
          <w:szCs w:val="24"/>
        </w:rPr>
        <w:br/>
        <w:t xml:space="preserve">суми нарахованого доходу, нарахованого (перерахованого) </w:t>
      </w:r>
      <w:r w:rsidRPr="00582E63">
        <w:rPr>
          <w:sz w:val="24"/>
          <w:szCs w:val="24"/>
        </w:rPr>
        <w:br/>
        <w:t>податку та військового збору</w:t>
      </w:r>
    </w:p>
    <w:p w14:paraId="19E48E61" w14:textId="77777777" w:rsidR="00582E63" w:rsidRPr="00582E63" w:rsidRDefault="00582E63" w:rsidP="00582E63">
      <w:pPr>
        <w:pStyle w:val="Ch6"/>
        <w:rPr>
          <w:sz w:val="24"/>
          <w:szCs w:val="24"/>
        </w:rPr>
      </w:pPr>
      <w:r w:rsidRPr="00582E63">
        <w:rPr>
          <w:sz w:val="24"/>
          <w:szCs w:val="24"/>
        </w:rPr>
        <w:t>Заява заповнюється українською мовою та не повинна містити виправлень.</w:t>
      </w:r>
    </w:p>
    <w:p w14:paraId="7036DBC7" w14:textId="77777777" w:rsidR="00582E63" w:rsidRPr="00582E63" w:rsidRDefault="00582E63" w:rsidP="00582E63">
      <w:pPr>
        <w:pStyle w:val="Ch6"/>
        <w:rPr>
          <w:sz w:val="24"/>
          <w:szCs w:val="24"/>
        </w:rPr>
      </w:pPr>
      <w:r w:rsidRPr="00582E63">
        <w:rPr>
          <w:sz w:val="24"/>
          <w:szCs w:val="24"/>
        </w:rPr>
        <w:t>В особистих даних заявника зазначається:</w:t>
      </w:r>
    </w:p>
    <w:p w14:paraId="039A5882" w14:textId="77777777" w:rsidR="00582E63" w:rsidRPr="00582E63" w:rsidRDefault="00582E63" w:rsidP="00582E63">
      <w:pPr>
        <w:pStyle w:val="Ch6"/>
        <w:rPr>
          <w:sz w:val="24"/>
          <w:szCs w:val="24"/>
        </w:rPr>
      </w:pPr>
      <w:r w:rsidRPr="00582E63">
        <w:rPr>
          <w:sz w:val="24"/>
          <w:szCs w:val="24"/>
        </w:rPr>
        <w:t>реєстраційний номер облікової картки платника податків /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p w14:paraId="53422667" w14:textId="77777777" w:rsidR="00582E63" w:rsidRPr="00582E63" w:rsidRDefault="00582E63" w:rsidP="00582E63">
      <w:pPr>
        <w:pStyle w:val="Ch6"/>
        <w:rPr>
          <w:sz w:val="24"/>
          <w:szCs w:val="24"/>
        </w:rPr>
      </w:pPr>
      <w:r w:rsidRPr="00582E63">
        <w:rPr>
          <w:sz w:val="24"/>
          <w:szCs w:val="24"/>
        </w:rPr>
        <w:t>прізвище, ім’я, по батькові (за наявності) згідно з даними документа, що посвідчує особу.</w:t>
      </w:r>
    </w:p>
    <w:p w14:paraId="2BC81995" w14:textId="697DAAC0" w:rsidR="00582E63" w:rsidRPr="00582E63" w:rsidRDefault="00582E63" w:rsidP="00582E63">
      <w:pPr>
        <w:pStyle w:val="Ch6"/>
        <w:rPr>
          <w:spacing w:val="2"/>
          <w:sz w:val="24"/>
          <w:szCs w:val="24"/>
        </w:rPr>
      </w:pPr>
      <w:r w:rsidRPr="00582E63">
        <w:rPr>
          <w:spacing w:val="3"/>
          <w:sz w:val="24"/>
          <w:szCs w:val="24"/>
        </w:rPr>
        <w:t>Задеклароване (зареєстроване) місце проживання (перебування) особи </w:t>
      </w:r>
      <w:r>
        <w:rPr>
          <w:spacing w:val="3"/>
          <w:sz w:val="24"/>
          <w:szCs w:val="24"/>
        </w:rPr>
        <w:t>-</w:t>
      </w:r>
      <w:r w:rsidRPr="00582E63">
        <w:rPr>
          <w:spacing w:val="3"/>
          <w:sz w:val="24"/>
          <w:szCs w:val="24"/>
        </w:rPr>
        <w:t xml:space="preserve"> зазначається місцезнаходження житла особи, що включає такі дані (за наявності): поштовий індекс, країна, область, район, місто (село, селище), район у місті, назва території територіальної громади, </w:t>
      </w:r>
      <w:r w:rsidRPr="00582E63">
        <w:rPr>
          <w:sz w:val="24"/>
          <w:szCs w:val="24"/>
        </w:rPr>
        <w:t>вулиця (шосе/проспект/бульвар/алея/площа/майдан/провулок/узвіз/з’їзд/проїзд/лінія/просіка/</w:t>
      </w:r>
      <w:r w:rsidRPr="00582E63">
        <w:rPr>
          <w:spacing w:val="3"/>
          <w:sz w:val="24"/>
          <w:szCs w:val="24"/>
        </w:rPr>
        <w:t xml:space="preserve"> </w:t>
      </w:r>
      <w:r w:rsidRPr="00582E63">
        <w:rPr>
          <w:spacing w:val="2"/>
          <w:sz w:val="24"/>
          <w:szCs w:val="24"/>
        </w:rPr>
        <w:t>тупик тощо), номер будівлі (будинку/корпусу/блоку/секції тощо), номер квартири (кімнати тощо).</w:t>
      </w:r>
    </w:p>
    <w:p w14:paraId="368A2CA4" w14:textId="192DB6D4" w:rsidR="00582E63" w:rsidRPr="00582E63" w:rsidRDefault="00582E63" w:rsidP="00582E63">
      <w:pPr>
        <w:pStyle w:val="Ch6"/>
        <w:rPr>
          <w:sz w:val="24"/>
          <w:szCs w:val="24"/>
        </w:rPr>
      </w:pPr>
      <w:r w:rsidRPr="00582E63">
        <w:rPr>
          <w:sz w:val="24"/>
          <w:szCs w:val="24"/>
        </w:rPr>
        <w:t>Документ, що посвідчує особу,</w:t>
      </w:r>
      <w:r>
        <w:rPr>
          <w:sz w:val="24"/>
          <w:szCs w:val="24"/>
        </w:rPr>
        <w:t>-</w:t>
      </w:r>
      <w:r w:rsidRPr="00582E63">
        <w:rPr>
          <w:sz w:val="24"/>
          <w:szCs w:val="24"/>
        </w:rPr>
        <w:t xml:space="preserve"> зазначається назва документа, серія (за наявності) та номер, дата видачі та орган, що видав документ.</w:t>
      </w:r>
    </w:p>
    <w:p w14:paraId="6DDF5C4D" w14:textId="77777777" w:rsidR="00582E63" w:rsidRPr="00582E63" w:rsidRDefault="00582E63" w:rsidP="00582E63">
      <w:pPr>
        <w:pStyle w:val="Ch6"/>
        <w:rPr>
          <w:sz w:val="24"/>
          <w:szCs w:val="24"/>
        </w:rPr>
      </w:pPr>
      <w:r w:rsidRPr="00582E63">
        <w:rPr>
          <w:sz w:val="24"/>
          <w:szCs w:val="24"/>
        </w:rPr>
        <w:t>Унікальний номер запису в Єдиному державному демографічному реєстрі зазначається у разі внесення інформації про особу до такого реєстру.</w:t>
      </w:r>
    </w:p>
    <w:p w14:paraId="2CE4F62D" w14:textId="650DF247" w:rsidR="00582E63" w:rsidRPr="00582E63" w:rsidRDefault="00582E63" w:rsidP="00582E63">
      <w:pPr>
        <w:pStyle w:val="Ch6"/>
        <w:rPr>
          <w:sz w:val="24"/>
          <w:szCs w:val="24"/>
        </w:rPr>
      </w:pPr>
      <w:r w:rsidRPr="00582E63">
        <w:rPr>
          <w:sz w:val="24"/>
          <w:szCs w:val="24"/>
        </w:rPr>
        <w:t>Контактна інформація </w:t>
      </w:r>
      <w:r>
        <w:rPr>
          <w:sz w:val="24"/>
          <w:szCs w:val="24"/>
        </w:rPr>
        <w:t>-</w:t>
      </w:r>
      <w:r w:rsidRPr="00582E63">
        <w:rPr>
          <w:sz w:val="24"/>
          <w:szCs w:val="24"/>
        </w:rPr>
        <w:t xml:space="preserve"> зазначається номер контактного телефону (мобільний/домашній) (за наявності).</w:t>
      </w:r>
    </w:p>
    <w:p w14:paraId="66C4EE18" w14:textId="216B1CEE" w:rsidR="00582E63" w:rsidRPr="00582E63" w:rsidRDefault="00582E63" w:rsidP="00582E63">
      <w:pPr>
        <w:pStyle w:val="Ch6"/>
        <w:rPr>
          <w:sz w:val="24"/>
          <w:szCs w:val="24"/>
        </w:rPr>
      </w:pPr>
      <w:r w:rsidRPr="00582E63">
        <w:rPr>
          <w:sz w:val="24"/>
          <w:szCs w:val="24"/>
        </w:rPr>
        <w:t>Період, за який необхідно отримати інформацію,</w:t>
      </w:r>
      <w:r>
        <w:rPr>
          <w:sz w:val="24"/>
          <w:szCs w:val="24"/>
        </w:rPr>
        <w:t>-</w:t>
      </w:r>
      <w:r w:rsidRPr="00582E63">
        <w:rPr>
          <w:sz w:val="24"/>
          <w:szCs w:val="24"/>
        </w:rPr>
        <w:t xml:space="preserve"> вказується початок та кінець періоду (квартал, рік), за який заявник хоче отримати інформацію з Державного реєстру.</w:t>
      </w:r>
    </w:p>
    <w:p w14:paraId="2BEEEF14" w14:textId="6143CC1B" w:rsidR="00582E63" w:rsidRPr="00582E63" w:rsidRDefault="00582E63" w:rsidP="00582E63">
      <w:pPr>
        <w:pStyle w:val="Ch6"/>
        <w:rPr>
          <w:sz w:val="24"/>
          <w:szCs w:val="24"/>
        </w:rPr>
      </w:pPr>
      <w:r w:rsidRPr="00582E63">
        <w:rPr>
          <w:sz w:val="24"/>
          <w:szCs w:val="24"/>
        </w:rPr>
        <w:t>Інформація про представника (у разі подання Заяви представником) </w:t>
      </w:r>
      <w:r>
        <w:rPr>
          <w:sz w:val="24"/>
          <w:szCs w:val="24"/>
        </w:rPr>
        <w:t>-</w:t>
      </w:r>
      <w:r w:rsidRPr="00582E63">
        <w:rPr>
          <w:sz w:val="24"/>
          <w:szCs w:val="24"/>
        </w:rPr>
        <w:t xml:space="preserve"> зазначається прізвище, ім’я, по батькові (за наявності) та відомості про документ, що посвідчує особу представника.</w:t>
      </w:r>
    </w:p>
    <w:p w14:paraId="08569C60" w14:textId="11D63236" w:rsidR="00582E63" w:rsidRPr="00582E63" w:rsidRDefault="00582E63" w:rsidP="00582E63">
      <w:pPr>
        <w:pStyle w:val="Ch6"/>
        <w:rPr>
          <w:sz w:val="24"/>
          <w:szCs w:val="24"/>
        </w:rPr>
      </w:pPr>
      <w:r w:rsidRPr="00582E63">
        <w:rPr>
          <w:sz w:val="24"/>
          <w:szCs w:val="24"/>
        </w:rPr>
        <w:t>Після перевірки заповнення Заяви фізична особа власним підписом підтверджує правильність та повноту внесення до Заяви відомостей. У разі подання Заяви через представника така заява повинна бути засвідчена підписом представника, в електронній формі </w:t>
      </w:r>
      <w:r>
        <w:rPr>
          <w:sz w:val="24"/>
          <w:szCs w:val="24"/>
        </w:rPr>
        <w:t>-</w:t>
      </w:r>
      <w:r w:rsidRPr="00582E63">
        <w:rPr>
          <w:sz w:val="24"/>
          <w:szCs w:val="24"/>
        </w:rPr>
        <w:t xml:space="preserve"> із використанням кваліфікованого електронного підпису.</w:t>
      </w:r>
    </w:p>
    <w:p w14:paraId="7DB9B4A3" w14:textId="77777777" w:rsidR="00582E63" w:rsidRPr="00582E63" w:rsidRDefault="00582E63" w:rsidP="00582E63">
      <w:pPr>
        <w:pStyle w:val="Ch6"/>
        <w:rPr>
          <w:sz w:val="24"/>
          <w:szCs w:val="24"/>
        </w:rPr>
      </w:pPr>
      <w:r w:rsidRPr="00582E63">
        <w:rPr>
          <w:sz w:val="24"/>
          <w:szCs w:val="24"/>
        </w:rPr>
        <w:t>Службові позначки вносяться посадовою особою контролюючого органу.</w:t>
      </w:r>
    </w:p>
    <w:p w14:paraId="4A237950" w14:textId="319FE977" w:rsidR="00F12C76" w:rsidRDefault="00F12C76" w:rsidP="006C0B77">
      <w:pPr>
        <w:spacing w:after="0"/>
        <w:ind w:firstLine="709"/>
        <w:jc w:val="both"/>
        <w:rPr>
          <w:sz w:val="24"/>
          <w:szCs w:val="24"/>
          <w:lang w:val="uk-UA"/>
        </w:rPr>
      </w:pPr>
    </w:p>
    <w:p w14:paraId="5ECC3546" w14:textId="5B249D5D" w:rsidR="00412F60" w:rsidRDefault="00412F60" w:rsidP="006C0B77">
      <w:pPr>
        <w:spacing w:after="0"/>
        <w:ind w:firstLine="709"/>
        <w:jc w:val="both"/>
        <w:rPr>
          <w:sz w:val="24"/>
          <w:szCs w:val="24"/>
          <w:lang w:val="uk-UA"/>
        </w:rPr>
      </w:pPr>
    </w:p>
    <w:p w14:paraId="26B5D7F2" w14:textId="28519720" w:rsidR="00412F60" w:rsidRPr="00412F60" w:rsidRDefault="00412F60" w:rsidP="006C0B77">
      <w:pPr>
        <w:spacing w:after="0"/>
        <w:ind w:firstLine="709"/>
        <w:jc w:val="both"/>
        <w:rPr>
          <w:color w:val="808080" w:themeColor="background1" w:themeShade="80"/>
          <w:sz w:val="24"/>
          <w:szCs w:val="24"/>
          <w:lang w:val="uk-UA"/>
        </w:rPr>
      </w:pPr>
      <w:r w:rsidRPr="00412F60">
        <w:rPr>
          <w:rStyle w:val="st46"/>
          <w:color w:val="808080" w:themeColor="background1" w:themeShade="80"/>
          <w:sz w:val="24"/>
          <w:szCs w:val="24"/>
          <w:lang w:val="uk-UA"/>
        </w:rPr>
        <w:t xml:space="preserve">{Додаток 14 із змінами, внесеними згідно з Наказом Міністерства фінансів </w:t>
      </w:r>
      <w:r w:rsidRPr="00412F60">
        <w:rPr>
          <w:rStyle w:val="st131"/>
          <w:color w:val="808080" w:themeColor="background1" w:themeShade="80"/>
          <w:sz w:val="24"/>
          <w:szCs w:val="24"/>
          <w:lang w:val="uk-UA"/>
        </w:rPr>
        <w:t>№ 766 від 14.12.2020</w:t>
      </w:r>
      <w:r w:rsidRPr="00412F60">
        <w:rPr>
          <w:rStyle w:val="st46"/>
          <w:color w:val="808080" w:themeColor="background1" w:themeShade="80"/>
          <w:sz w:val="24"/>
          <w:szCs w:val="24"/>
          <w:lang w:val="uk-UA"/>
        </w:rPr>
        <w:t>;</w:t>
      </w:r>
      <w:r w:rsidRPr="00412F60">
        <w:rPr>
          <w:rStyle w:val="st121"/>
          <w:color w:val="808080" w:themeColor="background1" w:themeShade="80"/>
          <w:sz w:val="24"/>
          <w:szCs w:val="24"/>
          <w:lang w:val="uk-UA"/>
        </w:rPr>
        <w:t xml:space="preserve"> в редак</w:t>
      </w:r>
      <w:bookmarkStart w:id="0" w:name="_GoBack"/>
      <w:bookmarkEnd w:id="0"/>
      <w:r w:rsidRPr="00412F60">
        <w:rPr>
          <w:rStyle w:val="st121"/>
          <w:color w:val="808080" w:themeColor="background1" w:themeShade="80"/>
          <w:sz w:val="24"/>
          <w:szCs w:val="24"/>
          <w:lang w:val="uk-UA"/>
        </w:rPr>
        <w:t xml:space="preserve">ції Наказу Міністерства фінансів </w:t>
      </w:r>
      <w:r w:rsidRPr="00412F60">
        <w:rPr>
          <w:rStyle w:val="st131"/>
          <w:color w:val="808080" w:themeColor="background1" w:themeShade="80"/>
          <w:sz w:val="24"/>
          <w:szCs w:val="24"/>
          <w:lang w:val="uk-UA"/>
        </w:rPr>
        <w:t>№ 305 від 09.06.2023</w:t>
      </w:r>
      <w:r w:rsidRPr="00412F60">
        <w:rPr>
          <w:rStyle w:val="st46"/>
          <w:color w:val="808080" w:themeColor="background1" w:themeShade="80"/>
          <w:sz w:val="24"/>
          <w:szCs w:val="24"/>
          <w:lang w:val="uk-UA"/>
        </w:rPr>
        <w:t>}</w:t>
      </w:r>
    </w:p>
    <w:sectPr w:rsidR="00412F60" w:rsidRPr="00412F60" w:rsidSect="00582E63">
      <w:pgSz w:w="11906" w:h="16838" w:code="9"/>
      <w:pgMar w:top="426"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CAA9E" w14:textId="77777777" w:rsidR="00D925B8" w:rsidRDefault="00D925B8" w:rsidP="00CD5F0E">
      <w:pPr>
        <w:spacing w:after="0"/>
      </w:pPr>
      <w:r>
        <w:separator/>
      </w:r>
    </w:p>
  </w:endnote>
  <w:endnote w:type="continuationSeparator" w:id="0">
    <w:p w14:paraId="4BCD92AF" w14:textId="77777777" w:rsidR="00D925B8" w:rsidRDefault="00D925B8" w:rsidP="00CD5F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ragmatica-Book">
    <w:altName w:val="Times New Roman"/>
    <w:panose1 w:val="00000000000000000000"/>
    <w:charset w:val="00"/>
    <w:family w:val="auto"/>
    <w:notTrueType/>
    <w:pitch w:val="default"/>
    <w:sig w:usb0="00000003" w:usb1="00000000" w:usb2="00000000" w:usb3="00000000" w:csb0="00000001" w:csb1="00000000"/>
  </w:font>
  <w:font w:name="Pragmatica-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D8E4F" w14:textId="77777777" w:rsidR="00D925B8" w:rsidRDefault="00D925B8" w:rsidP="00CD5F0E">
      <w:pPr>
        <w:spacing w:after="0"/>
      </w:pPr>
      <w:r>
        <w:separator/>
      </w:r>
    </w:p>
  </w:footnote>
  <w:footnote w:type="continuationSeparator" w:id="0">
    <w:p w14:paraId="4643AD7D" w14:textId="77777777" w:rsidR="00D925B8" w:rsidRDefault="00D925B8" w:rsidP="00CD5F0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63"/>
    <w:rsid w:val="00412F60"/>
    <w:rsid w:val="00582E63"/>
    <w:rsid w:val="006C0B77"/>
    <w:rsid w:val="008242FF"/>
    <w:rsid w:val="00870751"/>
    <w:rsid w:val="00922C48"/>
    <w:rsid w:val="00B915B7"/>
    <w:rsid w:val="00CD5F0E"/>
    <w:rsid w:val="00D925B8"/>
    <w:rsid w:val="00E857B1"/>
    <w:rsid w:val="00EA59DF"/>
    <w:rsid w:val="00EE4070"/>
    <w:rsid w:val="00F12C76"/>
    <w:rsid w:val="00FF3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75B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6">
    <w:name w:val="Основной текст (Ch_6 Міністерства)"/>
    <w:basedOn w:val="a"/>
    <w:uiPriority w:val="99"/>
    <w:rsid w:val="00582E63"/>
    <w:pPr>
      <w:widowControl w:val="0"/>
      <w:tabs>
        <w:tab w:val="right" w:pos="7710"/>
        <w:tab w:val="right" w:pos="11514"/>
      </w:tabs>
      <w:autoSpaceDE w:val="0"/>
      <w:autoSpaceDN w:val="0"/>
      <w:adjustRightInd w:val="0"/>
      <w:spacing w:after="0" w:line="257" w:lineRule="auto"/>
      <w:ind w:firstLine="283"/>
      <w:jc w:val="both"/>
      <w:textAlignment w:val="center"/>
    </w:pPr>
    <w:rPr>
      <w:rFonts w:ascii="Pragmatica-Book" w:eastAsiaTheme="minorEastAsia" w:hAnsi="Pragmatica-Book" w:cs="Pragmatica-Book"/>
      <w:color w:val="000000"/>
      <w:w w:val="90"/>
      <w:sz w:val="18"/>
      <w:szCs w:val="18"/>
      <w:lang w:val="uk-UA" w:eastAsia="uk-UA"/>
    </w:rPr>
  </w:style>
  <w:style w:type="paragraph" w:customStyle="1" w:styleId="Ch60">
    <w:name w:val="Заголовок Додатка (Ch_6 Міністерства)"/>
    <w:basedOn w:val="a"/>
    <w:uiPriority w:val="99"/>
    <w:rsid w:val="00582E63"/>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Bold" w:eastAsiaTheme="minorEastAsia" w:hAnsi="Pragmatica-Bold" w:cs="Pragmatica-Bold"/>
      <w:b/>
      <w:bCs/>
      <w:color w:val="000000"/>
      <w:w w:val="90"/>
      <w:sz w:val="19"/>
      <w:szCs w:val="19"/>
      <w:lang w:val="uk-UA" w:eastAsia="uk-UA"/>
    </w:rPr>
  </w:style>
  <w:style w:type="paragraph" w:customStyle="1" w:styleId="Ch61">
    <w:name w:val="Додаток № (Ch_6 Міністерства)"/>
    <w:basedOn w:val="a"/>
    <w:uiPriority w:val="99"/>
    <w:rsid w:val="00582E63"/>
    <w:pPr>
      <w:keepNext/>
      <w:keepLines/>
      <w:widowControl w:val="0"/>
      <w:tabs>
        <w:tab w:val="right" w:pos="7710"/>
      </w:tabs>
      <w:suppressAutoHyphens/>
      <w:autoSpaceDE w:val="0"/>
      <w:autoSpaceDN w:val="0"/>
      <w:adjustRightInd w:val="0"/>
      <w:spacing w:before="397" w:after="0" w:line="257" w:lineRule="auto"/>
      <w:ind w:left="3969"/>
      <w:textAlignment w:val="center"/>
    </w:pPr>
    <w:rPr>
      <w:rFonts w:ascii="Pragmatica-Book" w:eastAsiaTheme="minorEastAsia" w:hAnsi="Pragmatica-Book" w:cs="Pragmatica-Book"/>
      <w:color w:val="000000"/>
      <w:w w:val="90"/>
      <w:sz w:val="17"/>
      <w:szCs w:val="17"/>
      <w:lang w:val="uk-UA" w:eastAsia="uk-UA"/>
    </w:rPr>
  </w:style>
  <w:style w:type="paragraph" w:styleId="a3">
    <w:name w:val="header"/>
    <w:basedOn w:val="a"/>
    <w:link w:val="a4"/>
    <w:uiPriority w:val="99"/>
    <w:unhideWhenUsed/>
    <w:rsid w:val="00CD5F0E"/>
    <w:pPr>
      <w:tabs>
        <w:tab w:val="center" w:pos="4677"/>
        <w:tab w:val="right" w:pos="9355"/>
      </w:tabs>
      <w:spacing w:after="0"/>
    </w:pPr>
  </w:style>
  <w:style w:type="character" w:customStyle="1" w:styleId="a4">
    <w:name w:val="Верхній колонтитул Знак"/>
    <w:basedOn w:val="a0"/>
    <w:link w:val="a3"/>
    <w:uiPriority w:val="99"/>
    <w:rsid w:val="00CD5F0E"/>
    <w:rPr>
      <w:rFonts w:ascii="Times New Roman" w:hAnsi="Times New Roman"/>
      <w:kern w:val="0"/>
      <w:sz w:val="28"/>
      <w14:ligatures w14:val="none"/>
    </w:rPr>
  </w:style>
  <w:style w:type="paragraph" w:styleId="a5">
    <w:name w:val="footer"/>
    <w:basedOn w:val="a"/>
    <w:link w:val="a6"/>
    <w:uiPriority w:val="99"/>
    <w:unhideWhenUsed/>
    <w:rsid w:val="00CD5F0E"/>
    <w:pPr>
      <w:tabs>
        <w:tab w:val="center" w:pos="4677"/>
        <w:tab w:val="right" w:pos="9355"/>
      </w:tabs>
      <w:spacing w:after="0"/>
    </w:pPr>
  </w:style>
  <w:style w:type="character" w:customStyle="1" w:styleId="a6">
    <w:name w:val="Нижній колонтитул Знак"/>
    <w:basedOn w:val="a0"/>
    <w:link w:val="a5"/>
    <w:uiPriority w:val="99"/>
    <w:rsid w:val="00CD5F0E"/>
    <w:rPr>
      <w:rFonts w:ascii="Times New Roman" w:hAnsi="Times New Roman"/>
      <w:kern w:val="0"/>
      <w:sz w:val="28"/>
      <w14:ligatures w14:val="none"/>
    </w:rPr>
  </w:style>
  <w:style w:type="character" w:customStyle="1" w:styleId="st121">
    <w:name w:val="st121"/>
    <w:uiPriority w:val="99"/>
    <w:rsid w:val="00412F60"/>
    <w:rPr>
      <w:i/>
      <w:iCs/>
      <w:color w:val="000000"/>
    </w:rPr>
  </w:style>
  <w:style w:type="character" w:customStyle="1" w:styleId="st131">
    <w:name w:val="st131"/>
    <w:uiPriority w:val="99"/>
    <w:rsid w:val="00412F60"/>
    <w:rPr>
      <w:i/>
      <w:iCs/>
      <w:color w:val="0000FF"/>
    </w:rPr>
  </w:style>
  <w:style w:type="character" w:customStyle="1" w:styleId="st46">
    <w:name w:val="st46"/>
    <w:uiPriority w:val="99"/>
    <w:rsid w:val="00412F60"/>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1685</Words>
  <Characters>961</Characters>
  <Application>Microsoft Office Word</Application>
  <DocSecurity>0</DocSecurity>
  <Lines>8</Lines>
  <Paragraphs>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2023-11-21T12:15:00Z</dcterms:created>
  <dcterms:modified xsi:type="dcterms:W3CDTF">2023-11-21T12:15:00Z</dcterms:modified>
</cp:coreProperties>
</file>