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A9" w:rsidRPr="00D93EAF" w:rsidRDefault="006701A9" w:rsidP="006701A9">
      <w:pPr>
        <w:pStyle w:val="a5"/>
        <w:ind w:left="6804"/>
        <w:rPr>
          <w:rFonts w:ascii="Times New Roman" w:hAnsi="Times New Roman"/>
          <w:sz w:val="24"/>
          <w:szCs w:val="24"/>
        </w:rPr>
      </w:pPr>
      <w:r w:rsidRPr="00D93EAF">
        <w:rPr>
          <w:rFonts w:ascii="Times New Roman" w:hAnsi="Times New Roman"/>
          <w:sz w:val="24"/>
          <w:szCs w:val="24"/>
        </w:rPr>
        <w:t>Додаток 1</w:t>
      </w:r>
      <w:r w:rsidRPr="00D93EAF">
        <w:rPr>
          <w:rFonts w:ascii="Times New Roman" w:hAnsi="Times New Roman"/>
          <w:sz w:val="24"/>
          <w:szCs w:val="24"/>
        </w:rPr>
        <w:br/>
        <w:t>до Порядку</w:t>
      </w:r>
    </w:p>
    <w:p w:rsidR="006701A9" w:rsidRPr="008452F3" w:rsidRDefault="006701A9" w:rsidP="006701A9">
      <w:pPr>
        <w:pStyle w:val="a4"/>
        <w:spacing w:before="240"/>
        <w:ind w:left="5103" w:firstLine="0"/>
        <w:jc w:val="center"/>
        <w:rPr>
          <w:rFonts w:ascii="Times New Roman" w:hAnsi="Times New Roman"/>
          <w:sz w:val="28"/>
          <w:szCs w:val="28"/>
        </w:rPr>
      </w:pPr>
      <w:r w:rsidRPr="00D93EAF">
        <w:rPr>
          <w:rFonts w:ascii="Times New Roman" w:hAnsi="Times New Roman"/>
          <w:sz w:val="24"/>
          <w:szCs w:val="24"/>
        </w:rPr>
        <w:t>ЗАТВЕРДЖУЮ</w:t>
      </w:r>
      <w:r w:rsidRPr="008452F3">
        <w:rPr>
          <w:rFonts w:ascii="Times New Roman" w:hAnsi="Times New Roman"/>
          <w:sz w:val="28"/>
          <w:szCs w:val="28"/>
        </w:rPr>
        <w:br/>
        <w:t>____________________________</w:t>
      </w:r>
      <w:r w:rsidRPr="008452F3">
        <w:rPr>
          <w:rFonts w:ascii="Times New Roman" w:hAnsi="Times New Roman"/>
          <w:sz w:val="28"/>
          <w:szCs w:val="28"/>
        </w:rPr>
        <w:br/>
      </w:r>
      <w:r w:rsidRPr="008452F3">
        <w:rPr>
          <w:rFonts w:ascii="Times New Roman" w:hAnsi="Times New Roman"/>
          <w:sz w:val="20"/>
        </w:rPr>
        <w:t>(найменування посади, власне ім’я, прізвище</w:t>
      </w:r>
      <w:r w:rsidRPr="008452F3">
        <w:rPr>
          <w:rFonts w:ascii="Times New Roman" w:hAnsi="Times New Roman"/>
          <w:sz w:val="20"/>
          <w:lang w:val="ru-RU"/>
        </w:rPr>
        <w:t xml:space="preserve"> </w:t>
      </w:r>
      <w:r w:rsidRPr="008452F3">
        <w:rPr>
          <w:rFonts w:ascii="Times New Roman" w:hAnsi="Times New Roman"/>
          <w:sz w:val="20"/>
        </w:rPr>
        <w:t>уповноваженої особи Казначейства)</w:t>
      </w:r>
    </w:p>
    <w:p w:rsidR="006701A9" w:rsidRPr="00D93EAF" w:rsidRDefault="006701A9" w:rsidP="006701A9">
      <w:pPr>
        <w:pStyle w:val="a4"/>
        <w:ind w:firstLine="5103"/>
        <w:rPr>
          <w:rFonts w:ascii="Times New Roman" w:hAnsi="Times New Roman"/>
          <w:sz w:val="24"/>
          <w:szCs w:val="24"/>
        </w:rPr>
      </w:pPr>
      <w:r w:rsidRPr="00D93EAF">
        <w:rPr>
          <w:rFonts w:ascii="Times New Roman" w:hAnsi="Times New Roman"/>
          <w:sz w:val="24"/>
          <w:szCs w:val="24"/>
        </w:rPr>
        <w:t>МП </w:t>
      </w:r>
    </w:p>
    <w:p w:rsidR="006701A9" w:rsidRPr="00D93EAF" w:rsidRDefault="006701A9" w:rsidP="006701A9">
      <w:pPr>
        <w:pStyle w:val="a4"/>
        <w:spacing w:before="360"/>
        <w:ind w:right="2977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D93EAF">
        <w:rPr>
          <w:rFonts w:ascii="Times New Roman" w:hAnsi="Times New Roman"/>
          <w:sz w:val="24"/>
          <w:szCs w:val="24"/>
        </w:rPr>
        <w:t xml:space="preserve">Головний розпорядник коштів, передбачених </w:t>
      </w:r>
      <w:r w:rsidRPr="00D93EAF">
        <w:rPr>
          <w:rFonts w:ascii="Times New Roman" w:hAnsi="Times New Roman"/>
          <w:sz w:val="24"/>
          <w:szCs w:val="24"/>
        </w:rPr>
        <w:br/>
        <w:t xml:space="preserve">у спеціальному фонді державного бюджету </w:t>
      </w:r>
      <w:r w:rsidRPr="00D93EAF">
        <w:rPr>
          <w:rFonts w:ascii="Times New Roman" w:hAnsi="Times New Roman"/>
          <w:sz w:val="24"/>
          <w:szCs w:val="24"/>
        </w:rPr>
        <w:br/>
        <w:t xml:space="preserve">для </w:t>
      </w:r>
      <w:r w:rsidRPr="00D93EAF">
        <w:rPr>
          <w:rFonts w:ascii="Times New Roman" w:hAnsi="Times New Roman"/>
          <w:sz w:val="24"/>
          <w:szCs w:val="24"/>
          <w:shd w:val="clear" w:color="auto" w:fill="FFFFFF"/>
        </w:rPr>
        <w:t>проектування, відновлення, будівництва, модернізації, облаштування, ремонту об’єктів будівництва, інженерно-транспортної залізничної інфраструктури, а також придбання основних засобів для розвитку залізничних вантажних перевезень</w:t>
      </w:r>
    </w:p>
    <w:p w:rsidR="006701A9" w:rsidRPr="00D93EAF" w:rsidRDefault="006701A9" w:rsidP="006701A9">
      <w:pPr>
        <w:pStyle w:val="a4"/>
        <w:ind w:right="3117" w:firstLine="0"/>
        <w:rPr>
          <w:rFonts w:ascii="Times New Roman" w:hAnsi="Times New Roman"/>
          <w:sz w:val="24"/>
          <w:szCs w:val="24"/>
          <w:lang w:val="ru-RU"/>
        </w:rPr>
      </w:pPr>
      <w:r w:rsidRPr="00D93EAF">
        <w:rPr>
          <w:rFonts w:ascii="Times New Roman" w:hAnsi="Times New Roman"/>
          <w:sz w:val="24"/>
          <w:szCs w:val="24"/>
        </w:rPr>
        <w:t>Ідентифікаційний код ____________________</w:t>
      </w:r>
      <w:r w:rsidRPr="00D93EAF">
        <w:rPr>
          <w:rFonts w:ascii="Times New Roman" w:hAnsi="Times New Roman"/>
          <w:sz w:val="24"/>
          <w:szCs w:val="24"/>
          <w:lang w:val="ru-RU"/>
        </w:rPr>
        <w:t>___</w:t>
      </w:r>
    </w:p>
    <w:p w:rsidR="006701A9" w:rsidRPr="00D93EAF" w:rsidRDefault="006701A9" w:rsidP="006701A9">
      <w:pPr>
        <w:pStyle w:val="ac"/>
        <w:spacing w:before="480" w:after="360"/>
        <w:rPr>
          <w:rFonts w:ascii="Times New Roman" w:hAnsi="Times New Roman"/>
          <w:sz w:val="28"/>
          <w:szCs w:val="28"/>
        </w:rPr>
      </w:pPr>
      <w:r w:rsidRPr="00D93EAF">
        <w:rPr>
          <w:rFonts w:ascii="Times New Roman" w:hAnsi="Times New Roman"/>
          <w:sz w:val="28"/>
          <w:szCs w:val="28"/>
        </w:rPr>
        <w:t>ЗВЕДЕНЕ РОЗПОРЯДЖЕННЯ № ___</w:t>
      </w:r>
      <w:r w:rsidRPr="00D93EAF">
        <w:rPr>
          <w:rFonts w:ascii="Times New Roman" w:hAnsi="Times New Roman"/>
          <w:sz w:val="28"/>
          <w:szCs w:val="28"/>
        </w:rPr>
        <w:br/>
        <w:t>від ____ ___________ 20__ року</w:t>
      </w:r>
    </w:p>
    <w:p w:rsidR="006701A9" w:rsidRPr="00D93EAF" w:rsidRDefault="006701A9" w:rsidP="006701A9">
      <w:pPr>
        <w:pStyle w:val="a4"/>
        <w:spacing w:after="360"/>
        <w:jc w:val="both"/>
        <w:rPr>
          <w:rFonts w:ascii="Times New Roman" w:hAnsi="Times New Roman"/>
          <w:sz w:val="24"/>
          <w:szCs w:val="24"/>
        </w:rPr>
      </w:pPr>
      <w:r w:rsidRPr="00D93EAF">
        <w:rPr>
          <w:rFonts w:ascii="Times New Roman" w:hAnsi="Times New Roman"/>
          <w:sz w:val="24"/>
          <w:szCs w:val="24"/>
        </w:rPr>
        <w:t xml:space="preserve">Відобразити в обліку та звітності про виконання бюджету в частині здійснення доходів і видатків державного бюджету з </w:t>
      </w:r>
      <w:r w:rsidRPr="00D93EAF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проектування, відновлення, будівництва, модернізації, облаштування, ремонту об’єктів будівництва, інженерно-транспортної залізничної інфраструктури, а також придбання основних засобів для розвитку залізничних вантажних перевезень </w:t>
      </w:r>
      <w:r w:rsidRPr="00D93EAF">
        <w:rPr>
          <w:rFonts w:ascii="Times New Roman" w:hAnsi="Times New Roman"/>
          <w:sz w:val="24"/>
          <w:szCs w:val="24"/>
        </w:rPr>
        <w:t>такі операції за спеціальним фондом за зазначеними кодами бюджетної класифікації у розрізі видатків бюджету: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1535"/>
        <w:gridCol w:w="993"/>
        <w:gridCol w:w="1417"/>
        <w:gridCol w:w="1559"/>
        <w:gridCol w:w="1134"/>
        <w:gridCol w:w="1418"/>
      </w:tblGrid>
      <w:tr w:rsidR="006701A9" w:rsidRPr="008452F3" w:rsidTr="00865F2B">
        <w:trPr>
          <w:trHeight w:val="1380"/>
        </w:trPr>
        <w:tc>
          <w:tcPr>
            <w:tcW w:w="14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Код класифікації доходів бюджету (ККД)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Код економічної класифікації видатків бюджету (КЕКВ)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Дата платежу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Сума витрат кредитування у євро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 xml:space="preserve">Курс гривні </w:t>
            </w:r>
            <w:r w:rsidRPr="008452F3">
              <w:rPr>
                <w:rFonts w:ascii="Times New Roman" w:hAnsi="Times New Roman"/>
                <w:sz w:val="24"/>
                <w:szCs w:val="24"/>
              </w:rPr>
              <w:br/>
              <w:t>до валюти платежу, встановлений Національним банком на дату здійснення платежу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Сума, гривень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01A9" w:rsidRPr="008452F3" w:rsidRDefault="006701A9" w:rsidP="00865F2B">
            <w:pPr>
              <w:pBdr>
                <w:top w:val="nil"/>
                <w:left w:val="nil"/>
                <w:right w:val="nil"/>
                <w:between w:val="nil"/>
              </w:pBdr>
              <w:ind w:left="-108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2F3">
              <w:rPr>
                <w:rFonts w:ascii="Times New Roman" w:hAnsi="Times New Roman"/>
                <w:sz w:val="24"/>
                <w:szCs w:val="24"/>
              </w:rPr>
              <w:t>Код бюджетної класифікації (КПКВК)</w:t>
            </w:r>
          </w:p>
        </w:tc>
      </w:tr>
    </w:tbl>
    <w:p w:rsidR="006701A9" w:rsidRDefault="006701A9" w:rsidP="006701A9">
      <w:pPr>
        <w:rPr>
          <w:rFonts w:ascii="Times New Roman" w:hAnsi="Times New Roman"/>
          <w:vanish/>
          <w:sz w:val="22"/>
          <w:szCs w:val="22"/>
          <w:lang w:val="en-US" w:eastAsia="uk-UA"/>
        </w:rPr>
      </w:pPr>
    </w:p>
    <w:p w:rsidR="006701A9" w:rsidRPr="008452F3" w:rsidRDefault="006701A9" w:rsidP="006701A9">
      <w:pPr>
        <w:rPr>
          <w:rFonts w:ascii="Times New Roman" w:hAnsi="Times New Roman"/>
          <w:vanish/>
          <w:sz w:val="22"/>
          <w:szCs w:val="22"/>
          <w:lang w:val="en-US" w:eastAsia="uk-UA"/>
        </w:rPr>
      </w:pPr>
    </w:p>
    <w:tbl>
      <w:tblPr>
        <w:tblpPr w:leftFromText="180" w:rightFromText="180" w:vertAnchor="text" w:horzAnchor="margin" w:tblpY="211"/>
        <w:tblW w:w="9300" w:type="dxa"/>
        <w:tblLook w:val="0400" w:firstRow="0" w:lastRow="0" w:firstColumn="0" w:lastColumn="0" w:noHBand="0" w:noVBand="1"/>
      </w:tblPr>
      <w:tblGrid>
        <w:gridCol w:w="3828"/>
        <w:gridCol w:w="2386"/>
        <w:gridCol w:w="3086"/>
      </w:tblGrid>
      <w:tr w:rsidR="006701A9" w:rsidRPr="008452F3" w:rsidTr="001C36C0">
        <w:tc>
          <w:tcPr>
            <w:tcW w:w="3828" w:type="dxa"/>
          </w:tcPr>
          <w:p w:rsidR="006701A9" w:rsidRPr="008452F3" w:rsidRDefault="001C36C0" w:rsidP="00865F2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 w:rsidR="006701A9" w:rsidRPr="008452F3">
              <w:rPr>
                <w:rFonts w:ascii="Times New Roman" w:hAnsi="Times New Roman"/>
                <w:sz w:val="28"/>
                <w:szCs w:val="28"/>
              </w:rPr>
              <w:t>_____ </w:t>
            </w:r>
            <w:r w:rsidR="006701A9" w:rsidRPr="008452F3">
              <w:rPr>
                <w:rFonts w:ascii="Times New Roman" w:hAnsi="Times New Roman"/>
                <w:sz w:val="28"/>
                <w:szCs w:val="28"/>
              </w:rPr>
              <w:br/>
            </w:r>
            <w:r w:rsidR="006701A9" w:rsidRPr="008452F3">
              <w:rPr>
                <w:rFonts w:ascii="Times New Roman" w:hAnsi="Times New Roman"/>
                <w:sz w:val="20"/>
              </w:rPr>
              <w:t>(найменування посади уповноваженої особи Мінінфраструктури)</w:t>
            </w:r>
          </w:p>
        </w:tc>
        <w:tc>
          <w:tcPr>
            <w:tcW w:w="2386" w:type="dxa"/>
          </w:tcPr>
          <w:p w:rsidR="006701A9" w:rsidRPr="008452F3" w:rsidRDefault="006701A9" w:rsidP="00865F2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2F3">
              <w:rPr>
                <w:rFonts w:ascii="Times New Roman" w:hAnsi="Times New Roman"/>
                <w:sz w:val="28"/>
                <w:szCs w:val="28"/>
              </w:rPr>
              <w:t>_______________ </w:t>
            </w:r>
            <w:r w:rsidRPr="008452F3">
              <w:rPr>
                <w:rFonts w:ascii="Times New Roman" w:hAnsi="Times New Roman"/>
                <w:sz w:val="28"/>
                <w:szCs w:val="28"/>
              </w:rPr>
              <w:br/>
            </w:r>
            <w:r w:rsidRPr="008452F3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086" w:type="dxa"/>
          </w:tcPr>
          <w:p w:rsidR="006701A9" w:rsidRPr="008452F3" w:rsidRDefault="006701A9" w:rsidP="00865F2B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8452F3">
              <w:rPr>
                <w:rFonts w:ascii="Times New Roman" w:hAnsi="Times New Roman"/>
                <w:sz w:val="28"/>
                <w:szCs w:val="28"/>
              </w:rPr>
              <w:t>____________________ </w:t>
            </w:r>
            <w:r w:rsidRPr="008452F3">
              <w:rPr>
                <w:rFonts w:ascii="Times New Roman" w:hAnsi="Times New Roman"/>
                <w:sz w:val="28"/>
                <w:szCs w:val="28"/>
              </w:rPr>
              <w:br/>
            </w:r>
            <w:r w:rsidRPr="008452F3">
              <w:rPr>
                <w:rFonts w:ascii="Times New Roman" w:hAnsi="Times New Roman"/>
                <w:sz w:val="20"/>
              </w:rPr>
              <w:t>(власне ім’я, прізвище)</w:t>
            </w:r>
          </w:p>
        </w:tc>
      </w:tr>
    </w:tbl>
    <w:p w:rsidR="006701A9" w:rsidRPr="001C36C0" w:rsidRDefault="006701A9" w:rsidP="00D93EAF">
      <w:pPr>
        <w:pStyle w:val="a4"/>
        <w:ind w:firstLine="0"/>
        <w:jc w:val="center"/>
        <w:rPr>
          <w:rFonts w:ascii="Times New Roman" w:hAnsi="Times New Roman"/>
        </w:rPr>
      </w:pPr>
      <w:bookmarkStart w:id="0" w:name="_GoBack"/>
      <w:bookmarkEnd w:id="0"/>
    </w:p>
    <w:sectPr w:rsidR="006701A9" w:rsidRPr="001C36C0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10" w:rsidRDefault="00617D10">
      <w:r>
        <w:separator/>
      </w:r>
    </w:p>
  </w:endnote>
  <w:endnote w:type="continuationSeparator" w:id="0">
    <w:p w:rsidR="00617D10" w:rsidRDefault="0061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10" w:rsidRDefault="00617D10">
      <w:r>
        <w:separator/>
      </w:r>
    </w:p>
  </w:footnote>
  <w:footnote w:type="continuationSeparator" w:id="0">
    <w:p w:rsidR="00617D10" w:rsidRDefault="0061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6701A9">
      <w:rPr>
        <w:noProof/>
      </w:rPr>
      <w:t>6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66B7"/>
    <w:rsid w:val="000454DA"/>
    <w:rsid w:val="00056C62"/>
    <w:rsid w:val="0006358C"/>
    <w:rsid w:val="00076383"/>
    <w:rsid w:val="00121DB9"/>
    <w:rsid w:val="00150095"/>
    <w:rsid w:val="00161AE7"/>
    <w:rsid w:val="001A5FC5"/>
    <w:rsid w:val="001A6F39"/>
    <w:rsid w:val="001C36C0"/>
    <w:rsid w:val="001D6E7B"/>
    <w:rsid w:val="00210F96"/>
    <w:rsid w:val="002B37A9"/>
    <w:rsid w:val="00326EEB"/>
    <w:rsid w:val="0034572A"/>
    <w:rsid w:val="00402FF1"/>
    <w:rsid w:val="0040329D"/>
    <w:rsid w:val="00434E74"/>
    <w:rsid w:val="004439D4"/>
    <w:rsid w:val="004674D1"/>
    <w:rsid w:val="004908DA"/>
    <w:rsid w:val="004B6C45"/>
    <w:rsid w:val="004C29EB"/>
    <w:rsid w:val="004E6554"/>
    <w:rsid w:val="00520871"/>
    <w:rsid w:val="00525BBB"/>
    <w:rsid w:val="00575DEA"/>
    <w:rsid w:val="00581185"/>
    <w:rsid w:val="005B6D3A"/>
    <w:rsid w:val="005E02BD"/>
    <w:rsid w:val="005E0E7F"/>
    <w:rsid w:val="005E362B"/>
    <w:rsid w:val="00617D10"/>
    <w:rsid w:val="00620E37"/>
    <w:rsid w:val="00623792"/>
    <w:rsid w:val="0063408E"/>
    <w:rsid w:val="0065483A"/>
    <w:rsid w:val="006701A9"/>
    <w:rsid w:val="006735A9"/>
    <w:rsid w:val="0070016D"/>
    <w:rsid w:val="00702693"/>
    <w:rsid w:val="00765389"/>
    <w:rsid w:val="00765691"/>
    <w:rsid w:val="007C209F"/>
    <w:rsid w:val="007C6D21"/>
    <w:rsid w:val="007D7BAD"/>
    <w:rsid w:val="007F09E8"/>
    <w:rsid w:val="007F6F54"/>
    <w:rsid w:val="00813211"/>
    <w:rsid w:val="00814A53"/>
    <w:rsid w:val="0085010E"/>
    <w:rsid w:val="00865F2B"/>
    <w:rsid w:val="008678E3"/>
    <w:rsid w:val="00883E99"/>
    <w:rsid w:val="008B5BE2"/>
    <w:rsid w:val="008C7D7D"/>
    <w:rsid w:val="009175E2"/>
    <w:rsid w:val="00934C21"/>
    <w:rsid w:val="009827E1"/>
    <w:rsid w:val="009A3E95"/>
    <w:rsid w:val="009B228F"/>
    <w:rsid w:val="009D1E42"/>
    <w:rsid w:val="009E311E"/>
    <w:rsid w:val="009E55A7"/>
    <w:rsid w:val="00A208EC"/>
    <w:rsid w:val="00A264A4"/>
    <w:rsid w:val="00A73754"/>
    <w:rsid w:val="00AF62AB"/>
    <w:rsid w:val="00BE07EB"/>
    <w:rsid w:val="00CF2239"/>
    <w:rsid w:val="00D57197"/>
    <w:rsid w:val="00D62814"/>
    <w:rsid w:val="00D93EAF"/>
    <w:rsid w:val="00DC64C3"/>
    <w:rsid w:val="00DE1E34"/>
    <w:rsid w:val="00E05268"/>
    <w:rsid w:val="00E14E67"/>
    <w:rsid w:val="00E6047D"/>
    <w:rsid w:val="00E733C9"/>
    <w:rsid w:val="00E829E4"/>
    <w:rsid w:val="00EA4CF1"/>
    <w:rsid w:val="00F33F18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8318F"/>
  <w15:chartTrackingRefBased/>
  <w15:docId w15:val="{23228DEB-B95A-45D6-86BC-6933D0A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Body Text"/>
    <w:basedOn w:val="a"/>
    <w:link w:val="ae"/>
    <w:uiPriority w:val="1"/>
    <w:qFormat/>
    <w:rsid w:val="00150095"/>
    <w:pPr>
      <w:widowControl w:val="0"/>
      <w:autoSpaceDE w:val="0"/>
      <w:autoSpaceDN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ий текст Знак"/>
    <w:link w:val="ad"/>
    <w:uiPriority w:val="1"/>
    <w:rsid w:val="00150095"/>
    <w:rPr>
      <w:sz w:val="28"/>
      <w:szCs w:val="28"/>
      <w:lang w:eastAsia="en-US"/>
    </w:rPr>
  </w:style>
  <w:style w:type="paragraph" w:customStyle="1" w:styleId="rvps2">
    <w:name w:val="rvps2"/>
    <w:basedOn w:val="a"/>
    <w:rsid w:val="0015009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paragraph">
    <w:name w:val="paragraph"/>
    <w:basedOn w:val="a"/>
    <w:rsid w:val="001500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15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931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Вишнівська Тетяна Іванівна</cp:lastModifiedBy>
  <cp:revision>4</cp:revision>
  <cp:lastPrinted>2002-04-19T12:13:00Z</cp:lastPrinted>
  <dcterms:created xsi:type="dcterms:W3CDTF">2023-09-05T20:03:00Z</dcterms:created>
  <dcterms:modified xsi:type="dcterms:W3CDTF">2023-09-06T11:22:00Z</dcterms:modified>
</cp:coreProperties>
</file>