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E0" w:rsidRPr="00F8222A" w:rsidRDefault="00C54FE0" w:rsidP="008B5943">
      <w:pPr>
        <w:pStyle w:val="Ch61"/>
        <w:rPr>
          <w:rFonts w:ascii="Times New Roman" w:hAnsi="Times New Roman" w:cs="Times New Roman"/>
          <w:w w:val="100"/>
          <w:sz w:val="24"/>
          <w:szCs w:val="24"/>
        </w:rPr>
      </w:pPr>
      <w:r w:rsidRPr="00F8222A">
        <w:rPr>
          <w:rFonts w:ascii="Times New Roman" w:hAnsi="Times New Roman" w:cs="Times New Roman"/>
          <w:w w:val="100"/>
          <w:sz w:val="24"/>
          <w:szCs w:val="24"/>
        </w:rPr>
        <w:t>Додаток 4</w:t>
      </w:r>
      <w:r w:rsidRPr="00F8222A">
        <w:rPr>
          <w:rFonts w:ascii="Times New Roman" w:hAnsi="Times New Roman" w:cs="Times New Roman"/>
          <w:w w:val="100"/>
          <w:sz w:val="24"/>
          <w:szCs w:val="24"/>
        </w:rPr>
        <w:br/>
        <w:t xml:space="preserve">до Інструкції про порядок </w:t>
      </w:r>
      <w:r w:rsidRPr="00F8222A">
        <w:rPr>
          <w:rFonts w:ascii="Times New Roman" w:hAnsi="Times New Roman" w:cs="Times New Roman"/>
          <w:w w:val="100"/>
          <w:sz w:val="24"/>
          <w:szCs w:val="24"/>
        </w:rPr>
        <w:br/>
        <w:t xml:space="preserve">нарахування і сплати єдиного внеску на загальнообов’язкове </w:t>
      </w:r>
      <w:r w:rsidRPr="00F8222A">
        <w:rPr>
          <w:rFonts w:ascii="Times New Roman" w:hAnsi="Times New Roman" w:cs="Times New Roman"/>
          <w:w w:val="100"/>
          <w:sz w:val="24"/>
          <w:szCs w:val="24"/>
        </w:rPr>
        <w:br/>
        <w:t>державне соціальне страхування</w:t>
      </w:r>
      <w:r w:rsidRPr="00F8222A">
        <w:rPr>
          <w:rFonts w:ascii="Times New Roman" w:hAnsi="Times New Roman" w:cs="Times New Roman"/>
          <w:w w:val="100"/>
          <w:sz w:val="24"/>
          <w:szCs w:val="24"/>
        </w:rPr>
        <w:br/>
        <w:t>(у редакції наказу Мі­ніс­терст­ва фінансів України від 08 лютого 2023 року № 71)</w:t>
      </w:r>
      <w:r w:rsidRPr="00F8222A">
        <w:rPr>
          <w:rFonts w:ascii="Times New Roman" w:hAnsi="Times New Roman" w:cs="Times New Roman"/>
          <w:w w:val="100"/>
          <w:sz w:val="24"/>
          <w:szCs w:val="24"/>
        </w:rPr>
        <w:br/>
        <w:t>(підпункт 3 пункту 3 розділу V)</w:t>
      </w:r>
    </w:p>
    <w:p w:rsidR="00C54FE0" w:rsidRPr="00F8222A" w:rsidRDefault="00C54FE0" w:rsidP="008B5943">
      <w:pPr>
        <w:pStyle w:val="Ch60"/>
        <w:rPr>
          <w:rFonts w:ascii="Times New Roman" w:hAnsi="Times New Roman" w:cs="Times New Roman"/>
          <w:w w:val="100"/>
          <w:sz w:val="24"/>
          <w:szCs w:val="24"/>
        </w:rPr>
      </w:pPr>
      <w:r w:rsidRPr="00F8222A">
        <w:rPr>
          <w:rFonts w:ascii="Times New Roman" w:hAnsi="Times New Roman" w:cs="Times New Roman"/>
          <w:w w:val="100"/>
          <w:sz w:val="24"/>
          <w:szCs w:val="24"/>
        </w:rPr>
        <w:t>Типовий договір</w:t>
      </w:r>
      <w:r w:rsidRPr="00F8222A">
        <w:rPr>
          <w:rFonts w:ascii="Times New Roman" w:hAnsi="Times New Roman" w:cs="Times New Roman"/>
          <w:w w:val="100"/>
          <w:sz w:val="24"/>
          <w:szCs w:val="24"/>
        </w:rPr>
        <w:br/>
        <w:t xml:space="preserve">про добровільну участь у системі </w:t>
      </w:r>
      <w:r w:rsidRPr="00F8222A">
        <w:rPr>
          <w:rFonts w:ascii="Times New Roman" w:hAnsi="Times New Roman" w:cs="Times New Roman"/>
          <w:w w:val="100"/>
          <w:sz w:val="24"/>
          <w:szCs w:val="24"/>
        </w:rPr>
        <w:br/>
        <w:t>загальнообов’язкового державного соціального страхування</w:t>
      </w:r>
    </w:p>
    <w:p w:rsidR="00C54FE0" w:rsidRPr="00F8222A" w:rsidRDefault="00C54FE0" w:rsidP="008B5943">
      <w:pPr>
        <w:pStyle w:val="Ch62"/>
        <w:tabs>
          <w:tab w:val="right" w:pos="7710"/>
        </w:tabs>
        <w:rPr>
          <w:rFonts w:ascii="Times New Roman" w:hAnsi="Times New Roman" w:cs="Times New Roman"/>
          <w:w w:val="100"/>
          <w:sz w:val="24"/>
          <w:szCs w:val="24"/>
        </w:rPr>
      </w:pPr>
      <w:r w:rsidRPr="00F8222A">
        <w:rPr>
          <w:rFonts w:ascii="Times New Roman" w:hAnsi="Times New Roman" w:cs="Times New Roman"/>
          <w:w w:val="100"/>
          <w:sz w:val="24"/>
          <w:szCs w:val="24"/>
        </w:rPr>
        <w:t>від «_</w:t>
      </w:r>
      <w:r>
        <w:rPr>
          <w:rFonts w:ascii="Times New Roman" w:hAnsi="Times New Roman" w:cs="Times New Roman"/>
          <w:w w:val="100"/>
          <w:sz w:val="24"/>
          <w:szCs w:val="24"/>
        </w:rPr>
        <w:t xml:space="preserve">__» ____________ 20______ року                              </w:t>
      </w:r>
      <w:r w:rsidRPr="00F8222A">
        <w:rPr>
          <w:rFonts w:ascii="Times New Roman" w:hAnsi="Times New Roman" w:cs="Times New Roman"/>
          <w:w w:val="100"/>
          <w:sz w:val="24"/>
          <w:szCs w:val="24"/>
        </w:rPr>
        <w:t>_____________________________</w:t>
      </w:r>
    </w:p>
    <w:p w:rsidR="00C54FE0" w:rsidRDefault="00C54FE0" w:rsidP="008B5943">
      <w:pPr>
        <w:pStyle w:val="StrokeCh6"/>
        <w:ind w:left="5600"/>
        <w:rPr>
          <w:rFonts w:ascii="Times New Roman" w:hAnsi="Times New Roman" w:cs="Times New Roman"/>
          <w:w w:val="100"/>
          <w:sz w:val="20"/>
          <w:szCs w:val="20"/>
        </w:rPr>
      </w:pPr>
      <w:r w:rsidRPr="00A5328E">
        <w:rPr>
          <w:rFonts w:ascii="Times New Roman" w:hAnsi="Times New Roman" w:cs="Times New Roman"/>
          <w:w w:val="100"/>
          <w:sz w:val="20"/>
          <w:szCs w:val="20"/>
        </w:rPr>
        <w:t>(місце складання)</w:t>
      </w:r>
    </w:p>
    <w:p w:rsidR="00C54FE0" w:rsidRPr="00A5328E" w:rsidRDefault="00C54FE0" w:rsidP="008B5943">
      <w:pPr>
        <w:pStyle w:val="StrokeCh6"/>
        <w:ind w:left="5600"/>
        <w:rPr>
          <w:rFonts w:ascii="Times New Roman" w:hAnsi="Times New Roman" w:cs="Times New Roman"/>
          <w:w w:val="100"/>
          <w:sz w:val="20"/>
          <w:szCs w:val="20"/>
        </w:rPr>
      </w:pPr>
    </w:p>
    <w:p w:rsidR="00C54FE0" w:rsidRPr="00F8222A" w:rsidRDefault="00C54FE0" w:rsidP="008B5943">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r w:rsidRPr="00F8222A">
        <w:rPr>
          <w:rFonts w:ascii="Times New Roman" w:hAnsi="Times New Roman" w:cs="Times New Roman"/>
          <w:w w:val="100"/>
          <w:sz w:val="24"/>
          <w:szCs w:val="24"/>
        </w:rPr>
        <w:t>,</w:t>
      </w:r>
    </w:p>
    <w:p w:rsidR="00C54FE0" w:rsidRDefault="00C54FE0" w:rsidP="008B5943">
      <w:pPr>
        <w:pStyle w:val="StrokeCh6"/>
        <w:rPr>
          <w:rFonts w:ascii="Times New Roman" w:hAnsi="Times New Roman" w:cs="Times New Roman"/>
          <w:w w:val="100"/>
          <w:sz w:val="20"/>
          <w:szCs w:val="20"/>
        </w:rPr>
      </w:pPr>
      <w:r w:rsidRPr="00A5328E">
        <w:rPr>
          <w:rFonts w:ascii="Times New Roman" w:hAnsi="Times New Roman" w:cs="Times New Roman"/>
          <w:w w:val="100"/>
          <w:sz w:val="20"/>
          <w:szCs w:val="20"/>
        </w:rPr>
        <w:t>(найменування відповідного податкового органу)</w:t>
      </w:r>
    </w:p>
    <w:p w:rsidR="00C54FE0" w:rsidRPr="00A5328E" w:rsidRDefault="00C54FE0" w:rsidP="008B5943">
      <w:pPr>
        <w:pStyle w:val="StrokeCh6"/>
        <w:rPr>
          <w:rFonts w:ascii="Times New Roman" w:hAnsi="Times New Roman" w:cs="Times New Roman"/>
          <w:w w:val="100"/>
          <w:sz w:val="20"/>
          <w:szCs w:val="20"/>
        </w:rPr>
      </w:pPr>
    </w:p>
    <w:p w:rsidR="00C54FE0" w:rsidRPr="00F8222A" w:rsidRDefault="00C54FE0" w:rsidP="008B5943">
      <w:pPr>
        <w:pStyle w:val="Ch62"/>
        <w:rPr>
          <w:rFonts w:ascii="Times New Roman" w:hAnsi="Times New Roman" w:cs="Times New Roman"/>
          <w:w w:val="100"/>
          <w:sz w:val="24"/>
          <w:szCs w:val="24"/>
        </w:rPr>
      </w:pPr>
      <w:r w:rsidRPr="00F8222A">
        <w:rPr>
          <w:rFonts w:ascii="Times New Roman" w:hAnsi="Times New Roman" w:cs="Times New Roman"/>
          <w:w w:val="100"/>
          <w:sz w:val="24"/>
          <w:szCs w:val="24"/>
        </w:rPr>
        <w:t xml:space="preserve">в особі начальника (заступника начальника) відповідного податкового органу </w:t>
      </w:r>
    </w:p>
    <w:p w:rsidR="00C54FE0" w:rsidRPr="00F8222A" w:rsidRDefault="00C54FE0" w:rsidP="008B5943">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r w:rsidRPr="00F8222A">
        <w:rPr>
          <w:rFonts w:ascii="Times New Roman" w:hAnsi="Times New Roman" w:cs="Times New Roman"/>
          <w:w w:val="100"/>
          <w:sz w:val="24"/>
          <w:szCs w:val="24"/>
        </w:rPr>
        <w:t>,</w:t>
      </w:r>
    </w:p>
    <w:p w:rsidR="00C54FE0" w:rsidRDefault="00C54FE0" w:rsidP="008B5943">
      <w:pPr>
        <w:pStyle w:val="StrokeCh6"/>
        <w:rPr>
          <w:rFonts w:ascii="Times New Roman" w:hAnsi="Times New Roman" w:cs="Times New Roman"/>
          <w:w w:val="100"/>
          <w:sz w:val="20"/>
          <w:szCs w:val="20"/>
        </w:rPr>
      </w:pPr>
      <w:r>
        <w:rPr>
          <w:rFonts w:ascii="Times New Roman" w:hAnsi="Times New Roman" w:cs="Times New Roman"/>
          <w:w w:val="100"/>
          <w:sz w:val="20"/>
          <w:szCs w:val="20"/>
        </w:rPr>
        <w:t>(власне ім’я та прі</w:t>
      </w:r>
      <w:r w:rsidRPr="00A5328E">
        <w:rPr>
          <w:rFonts w:ascii="Times New Roman" w:hAnsi="Times New Roman" w:cs="Times New Roman"/>
          <w:w w:val="100"/>
          <w:sz w:val="20"/>
          <w:szCs w:val="20"/>
        </w:rPr>
        <w:t>звище)</w:t>
      </w:r>
    </w:p>
    <w:p w:rsidR="00C54FE0" w:rsidRPr="00A5328E" w:rsidRDefault="00C54FE0" w:rsidP="008B5943">
      <w:pPr>
        <w:pStyle w:val="StrokeCh6"/>
        <w:rPr>
          <w:rFonts w:ascii="Times New Roman" w:hAnsi="Times New Roman" w:cs="Times New Roman"/>
          <w:w w:val="100"/>
          <w:sz w:val="20"/>
          <w:szCs w:val="20"/>
        </w:rPr>
      </w:pPr>
    </w:p>
    <w:p w:rsidR="00C54FE0" w:rsidRPr="00F8222A" w:rsidRDefault="00C54FE0" w:rsidP="008B5943">
      <w:pPr>
        <w:pStyle w:val="Ch62"/>
        <w:rPr>
          <w:rFonts w:ascii="Times New Roman" w:hAnsi="Times New Roman" w:cs="Times New Roman"/>
          <w:w w:val="100"/>
          <w:sz w:val="24"/>
          <w:szCs w:val="24"/>
        </w:rPr>
      </w:pPr>
      <w:r>
        <w:rPr>
          <w:rFonts w:ascii="Times New Roman" w:hAnsi="Times New Roman" w:cs="Times New Roman"/>
          <w:w w:val="100"/>
          <w:sz w:val="24"/>
          <w:szCs w:val="24"/>
        </w:rPr>
        <w:t>що діє на підставі _______________________________________________</w:t>
      </w:r>
      <w:r w:rsidRPr="00F8222A">
        <w:rPr>
          <w:rFonts w:ascii="Times New Roman" w:hAnsi="Times New Roman" w:cs="Times New Roman"/>
          <w:w w:val="100"/>
          <w:sz w:val="24"/>
          <w:szCs w:val="24"/>
        </w:rPr>
        <w:t>, з однієї сторони</w:t>
      </w:r>
    </w:p>
    <w:p w:rsidR="00C54FE0" w:rsidRDefault="00C54FE0" w:rsidP="008B5943">
      <w:pPr>
        <w:pStyle w:val="StrokeCh6"/>
        <w:rPr>
          <w:rFonts w:ascii="Times New Roman" w:hAnsi="Times New Roman" w:cs="Times New Roman"/>
          <w:w w:val="100"/>
          <w:sz w:val="20"/>
          <w:szCs w:val="20"/>
        </w:rPr>
      </w:pPr>
      <w:r w:rsidRPr="00A5328E">
        <w:rPr>
          <w:rFonts w:ascii="Times New Roman" w:hAnsi="Times New Roman" w:cs="Times New Roman"/>
          <w:w w:val="100"/>
          <w:sz w:val="20"/>
          <w:szCs w:val="20"/>
        </w:rPr>
        <w:t>(положення про відповідний податковий орган)</w:t>
      </w:r>
    </w:p>
    <w:p w:rsidR="00C54FE0" w:rsidRPr="00A5328E" w:rsidRDefault="00C54FE0" w:rsidP="008B5943">
      <w:pPr>
        <w:pStyle w:val="StrokeCh6"/>
        <w:rPr>
          <w:rFonts w:ascii="Times New Roman" w:hAnsi="Times New Roman" w:cs="Times New Roman"/>
          <w:w w:val="100"/>
          <w:sz w:val="20"/>
          <w:szCs w:val="20"/>
        </w:rPr>
      </w:pPr>
    </w:p>
    <w:p w:rsidR="00C54FE0" w:rsidRPr="00F8222A" w:rsidRDefault="00C54FE0" w:rsidP="008B5943">
      <w:pPr>
        <w:pStyle w:val="Ch62"/>
        <w:rPr>
          <w:rFonts w:ascii="Times New Roman" w:hAnsi="Times New Roman" w:cs="Times New Roman"/>
          <w:w w:val="100"/>
          <w:sz w:val="24"/>
          <w:szCs w:val="24"/>
        </w:rPr>
      </w:pPr>
      <w:r w:rsidRPr="00F8222A">
        <w:rPr>
          <w:rFonts w:ascii="Times New Roman" w:hAnsi="Times New Roman" w:cs="Times New Roman"/>
          <w:w w:val="100"/>
          <w:sz w:val="24"/>
          <w:szCs w:val="24"/>
        </w:rPr>
        <w:t xml:space="preserve">(далі — Сторона 1), та </w:t>
      </w:r>
      <w:r>
        <w:rPr>
          <w:rFonts w:ascii="Times New Roman" w:hAnsi="Times New Roman" w:cs="Times New Roman"/>
          <w:w w:val="100"/>
          <w:sz w:val="24"/>
          <w:szCs w:val="24"/>
        </w:rPr>
        <w:t>_________________________________________________________</w:t>
      </w:r>
      <w:r w:rsidRPr="00F8222A">
        <w:rPr>
          <w:rFonts w:ascii="Times New Roman" w:hAnsi="Times New Roman" w:cs="Times New Roman"/>
          <w:w w:val="100"/>
          <w:sz w:val="24"/>
          <w:szCs w:val="24"/>
        </w:rPr>
        <w:t>,</w:t>
      </w:r>
    </w:p>
    <w:p w:rsidR="00C54FE0" w:rsidRDefault="00C54FE0" w:rsidP="008B5943">
      <w:pPr>
        <w:pStyle w:val="StrokeCh6"/>
        <w:ind w:left="1820"/>
        <w:rPr>
          <w:rFonts w:ascii="Times New Roman" w:hAnsi="Times New Roman" w:cs="Times New Roman"/>
          <w:w w:val="100"/>
          <w:sz w:val="20"/>
          <w:szCs w:val="20"/>
        </w:rPr>
      </w:pPr>
      <w:r w:rsidRPr="00A5328E">
        <w:rPr>
          <w:rFonts w:ascii="Times New Roman" w:hAnsi="Times New Roman" w:cs="Times New Roman"/>
          <w:w w:val="100"/>
          <w:sz w:val="20"/>
          <w:szCs w:val="20"/>
        </w:rPr>
        <w:t>(власне ім’я та прізвище)</w:t>
      </w:r>
    </w:p>
    <w:p w:rsidR="00C54FE0" w:rsidRPr="00A5328E" w:rsidRDefault="00C54FE0" w:rsidP="008B5943">
      <w:pPr>
        <w:pStyle w:val="StrokeCh6"/>
        <w:ind w:left="1820"/>
        <w:rPr>
          <w:rFonts w:ascii="Times New Roman" w:hAnsi="Times New Roman" w:cs="Times New Roman"/>
          <w:w w:val="100"/>
          <w:sz w:val="20"/>
          <w:szCs w:val="20"/>
        </w:rPr>
      </w:pPr>
    </w:p>
    <w:p w:rsidR="00C54FE0" w:rsidRPr="00F8222A" w:rsidRDefault="00C54FE0" w:rsidP="008B5943">
      <w:pPr>
        <w:pStyle w:val="Ch62"/>
        <w:rPr>
          <w:rFonts w:ascii="Times New Roman" w:hAnsi="Times New Roman" w:cs="Times New Roman"/>
          <w:w w:val="100"/>
          <w:sz w:val="24"/>
          <w:szCs w:val="24"/>
        </w:rPr>
      </w:pPr>
      <w:r w:rsidRPr="00F8222A">
        <w:rPr>
          <w:rFonts w:ascii="Times New Roman" w:hAnsi="Times New Roman" w:cs="Times New Roman"/>
          <w:w w:val="100"/>
          <w:sz w:val="24"/>
          <w:szCs w:val="24"/>
        </w:rPr>
        <w:t>з іншої сторони (далі — Сторона 2) (далі — Сторони), уклали цей Договір, а саме у системі:</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загальнообов’язкового державного пенсійного страхування</w:t>
      </w:r>
      <w:r w:rsidRPr="00F8222A">
        <w:rPr>
          <w:rFonts w:ascii="Times New Roman" w:hAnsi="Times New Roman" w:cs="Times New Roman"/>
          <w:w w:val="100"/>
          <w:sz w:val="24"/>
          <w:szCs w:val="24"/>
        </w:rPr>
        <w:tab/>
      </w:r>
      <w:r w:rsidRPr="00F8222A">
        <w:rPr>
          <w:rFonts w:ascii="Times New Roman" w:hAnsi="Times New Roman" w:cs="Times New Roman"/>
          <w:w w:val="100"/>
          <w:sz w:val="24"/>
          <w:szCs w:val="24"/>
        </w:rPr>
        <w:t></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загальнообов’язкового державного соціального страхування</w:t>
      </w:r>
      <w:r w:rsidRPr="00F8222A">
        <w:rPr>
          <w:rFonts w:ascii="Times New Roman" w:hAnsi="Times New Roman" w:cs="Times New Roman"/>
          <w:w w:val="100"/>
          <w:sz w:val="24"/>
          <w:szCs w:val="24"/>
        </w:rPr>
        <w:tab/>
      </w:r>
      <w:r w:rsidRPr="00F8222A">
        <w:rPr>
          <w:rFonts w:ascii="Times New Roman" w:hAnsi="Times New Roman" w:cs="Times New Roman"/>
          <w:w w:val="100"/>
          <w:sz w:val="24"/>
          <w:szCs w:val="24"/>
        </w:rPr>
        <w:t></w:t>
      </w:r>
    </w:p>
    <w:p w:rsidR="00C54FE0" w:rsidRPr="00F8222A" w:rsidRDefault="00C54FE0" w:rsidP="008B5943">
      <w:pPr>
        <w:pStyle w:val="Ch62"/>
        <w:rPr>
          <w:rFonts w:ascii="Times New Roman" w:hAnsi="Times New Roman" w:cs="Times New Roman"/>
          <w:w w:val="100"/>
          <w:sz w:val="24"/>
          <w:szCs w:val="24"/>
        </w:rPr>
      </w:pPr>
      <w:r w:rsidRPr="00F8222A">
        <w:rPr>
          <w:rFonts w:ascii="Times New Roman" w:hAnsi="Times New Roman" w:cs="Times New Roman"/>
          <w:w w:val="100"/>
          <w:sz w:val="24"/>
          <w:szCs w:val="24"/>
        </w:rPr>
        <w:t>про таке.</w:t>
      </w:r>
    </w:p>
    <w:p w:rsidR="00C54FE0" w:rsidRPr="00F8222A" w:rsidRDefault="00C54FE0" w:rsidP="008B5943">
      <w:pPr>
        <w:pStyle w:val="Ch3"/>
        <w:rPr>
          <w:rFonts w:ascii="Times New Roman" w:hAnsi="Times New Roman" w:cs="Times New Roman"/>
          <w:w w:val="100"/>
          <w:sz w:val="24"/>
          <w:szCs w:val="24"/>
        </w:rPr>
      </w:pPr>
      <w:r w:rsidRPr="00F8222A">
        <w:rPr>
          <w:rFonts w:ascii="Times New Roman" w:hAnsi="Times New Roman" w:cs="Times New Roman"/>
          <w:w w:val="100"/>
          <w:sz w:val="24"/>
          <w:szCs w:val="24"/>
        </w:rPr>
        <w:t>I. Предмет Договору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Цей Договір згідно зі статтею 10 Закону України «Про збір та облік єдиного внеску на загальнообов’язкове державне соціальне страхування» (далі — Закон) визначає порядок добровільної участі особи, яка уклала договір, у системі загальнообов’язкового державного соціального страхування.</w:t>
      </w:r>
    </w:p>
    <w:p w:rsidR="00C54FE0" w:rsidRPr="00F8222A" w:rsidRDefault="00C54FE0" w:rsidP="008B5943">
      <w:pPr>
        <w:pStyle w:val="Ch3"/>
        <w:rPr>
          <w:rFonts w:ascii="Times New Roman" w:hAnsi="Times New Roman" w:cs="Times New Roman"/>
          <w:w w:val="100"/>
          <w:sz w:val="24"/>
          <w:szCs w:val="24"/>
        </w:rPr>
      </w:pPr>
      <w:r w:rsidRPr="00F8222A">
        <w:rPr>
          <w:rFonts w:ascii="Times New Roman" w:hAnsi="Times New Roman" w:cs="Times New Roman"/>
          <w:w w:val="100"/>
          <w:sz w:val="24"/>
          <w:szCs w:val="24"/>
        </w:rPr>
        <w:t>II. Права та обов’язки Сторін</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1. Сторона 2 має право:</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1) отримувати від Сторони 1 підтвердження сплати єдиного внеску, у тому числі в письмовій формі;</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2) оскаржувати в установленому законодавством порядку дії Сторони 1, її посадових осіб та інших суб’єктів системи загальнообов’язкового державного соціального страхування;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3) достроково розірвати цей Договір у випадках, визначених Законом;</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4) інші права відповідно до Закону.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2. Сторона 2 зобов’язується: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1) надавати на вимогу Сторони 1 документи, що засвідчують відомості, які мають бути занесені або містяться в її персональній обліковій картці в системі персоніфікованого обліку;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 xml:space="preserve">2) протягом 10 днів повідомляти Сторону 1 про зміну даних, що вносяться </w:t>
      </w:r>
      <w:r w:rsidRPr="00F8222A">
        <w:rPr>
          <w:rFonts w:ascii="Times New Roman" w:hAnsi="Times New Roman" w:cs="Times New Roman"/>
          <w:w w:val="100"/>
          <w:sz w:val="24"/>
          <w:szCs w:val="24"/>
        </w:rPr>
        <w:lastRenderedPageBreak/>
        <w:t>до її персональної облікової картки в системі персоніфікованого обліку, про обставини, що спричиняють зміну свого статусу, та про бажання припинити дію цього Договору за умови дії цього Договору не менше одного року;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3) сплачувати єдиний внесок у порядку, строки та терміни, визначені цим Договором та Законом;</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4) подавати за себе звітність, що містить відомості про суми добровільних внесків, передбачених договором про добровільну участь, які підлягають сплаті;</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5) виконувати інші вимоги, передбачені Законом, а також нормативно-правовими актами, прийнятими відповідно до Закону.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3. Сторона 1 має право:</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1) перевіряти достовірність відомостей, наданих Стороною 2;</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2) безоплатно отримувати від Сторони 2 інформацію, необхідну для виконання обов’язків, покладених на Сторону 1 Законом та цим Договором;</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3) отримувати від Сторони 2 підтвердження сплати нею єдиного внеску;</w:t>
      </w:r>
    </w:p>
    <w:p w:rsidR="00C54FE0" w:rsidRPr="00F8222A" w:rsidRDefault="00C54FE0" w:rsidP="008B5943">
      <w:pPr>
        <w:pStyle w:val="Ch6"/>
        <w:keepNext/>
        <w:rPr>
          <w:rFonts w:ascii="Times New Roman" w:hAnsi="Times New Roman" w:cs="Times New Roman"/>
          <w:w w:val="100"/>
          <w:sz w:val="24"/>
          <w:szCs w:val="24"/>
        </w:rPr>
      </w:pPr>
      <w:r w:rsidRPr="00F8222A">
        <w:rPr>
          <w:rFonts w:ascii="Times New Roman" w:hAnsi="Times New Roman" w:cs="Times New Roman"/>
          <w:w w:val="100"/>
          <w:sz w:val="24"/>
          <w:szCs w:val="24"/>
        </w:rPr>
        <w:t>4) захи</w:t>
      </w:r>
      <w:r>
        <w:rPr>
          <w:rFonts w:ascii="Times New Roman" w:hAnsi="Times New Roman" w:cs="Times New Roman"/>
          <w:w w:val="100"/>
          <w:sz w:val="24"/>
          <w:szCs w:val="24"/>
        </w:rPr>
        <w:t>щати свої права та законні інте</w:t>
      </w:r>
      <w:r w:rsidRPr="00F8222A">
        <w:rPr>
          <w:rFonts w:ascii="Times New Roman" w:hAnsi="Times New Roman" w:cs="Times New Roman"/>
          <w:w w:val="100"/>
          <w:sz w:val="24"/>
          <w:szCs w:val="24"/>
        </w:rPr>
        <w:t>реси, у тому числі в суді.</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4. Сторона 1 зобов’язується: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1) надавати безоплатно Стороні 2 та на вимогу членам сім’ї померлої Сторони 2 відомості про сплачені суми єдиного внеску та інші відомості, що стосуються Сторони 2;</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2) взяти на облік Сторону 2 в системі загальнообов’язкового державного соціального страхування;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3) передавати Пенсійному фонду України для ведення персоніфікованого обліку дані про суми єдиного внеску та відомості про Сторону 2.</w:t>
      </w:r>
    </w:p>
    <w:p w:rsidR="00C54FE0" w:rsidRPr="00F8222A" w:rsidRDefault="00C54FE0" w:rsidP="008B5943">
      <w:pPr>
        <w:pStyle w:val="Ch3"/>
        <w:rPr>
          <w:rFonts w:ascii="Times New Roman" w:hAnsi="Times New Roman" w:cs="Times New Roman"/>
          <w:w w:val="100"/>
          <w:sz w:val="24"/>
          <w:szCs w:val="24"/>
        </w:rPr>
      </w:pPr>
      <w:r w:rsidRPr="00F8222A">
        <w:rPr>
          <w:rFonts w:ascii="Times New Roman" w:hAnsi="Times New Roman" w:cs="Times New Roman"/>
          <w:w w:val="100"/>
          <w:sz w:val="24"/>
          <w:szCs w:val="24"/>
        </w:rPr>
        <w:t>ІІІ. Порядок сплати єдиного внеску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1. Сторона 2 сплачує єдиний внесок у сумі не менше мінімального розміру страхового внеску за кожен місяць, що визначається як добуток мінімального розміру заробітної плати та розміру внеску, встановленого законом на місяць.</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На момент укладання Договору:</w:t>
      </w:r>
    </w:p>
    <w:p w:rsidR="00C54FE0" w:rsidRPr="00F8222A" w:rsidRDefault="00C54FE0" w:rsidP="008B5943">
      <w:pPr>
        <w:pStyle w:val="Ch6"/>
        <w:tabs>
          <w:tab w:val="right" w:leader="underscore" w:pos="7710"/>
        </w:tabs>
        <w:rPr>
          <w:rFonts w:ascii="Times New Roman" w:hAnsi="Times New Roman" w:cs="Times New Roman"/>
          <w:w w:val="100"/>
          <w:sz w:val="24"/>
          <w:szCs w:val="24"/>
        </w:rPr>
      </w:pPr>
      <w:r w:rsidRPr="00F8222A">
        <w:rPr>
          <w:rFonts w:ascii="Times New Roman" w:hAnsi="Times New Roman" w:cs="Times New Roman"/>
          <w:w w:val="100"/>
          <w:sz w:val="24"/>
          <w:szCs w:val="24"/>
        </w:rPr>
        <w:t xml:space="preserve">розмір мінімальної заробітної плати становить </w:t>
      </w:r>
      <w:r>
        <w:rPr>
          <w:rFonts w:ascii="Times New Roman" w:hAnsi="Times New Roman" w:cs="Times New Roman"/>
          <w:w w:val="100"/>
          <w:sz w:val="24"/>
          <w:szCs w:val="24"/>
        </w:rPr>
        <w:t>_________________________________</w:t>
      </w:r>
      <w:r w:rsidRPr="00F8222A">
        <w:rPr>
          <w:rFonts w:ascii="Times New Roman" w:hAnsi="Times New Roman" w:cs="Times New Roman"/>
          <w:w w:val="100"/>
          <w:sz w:val="24"/>
          <w:szCs w:val="24"/>
        </w:rPr>
        <w:t>;</w:t>
      </w:r>
    </w:p>
    <w:p w:rsidR="00C54FE0" w:rsidRPr="00A5328E" w:rsidRDefault="00C54FE0" w:rsidP="008B5943">
      <w:pPr>
        <w:pStyle w:val="StrokeCh6"/>
        <w:ind w:left="4000"/>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A5328E">
        <w:rPr>
          <w:rFonts w:ascii="Times New Roman" w:hAnsi="Times New Roman" w:cs="Times New Roman"/>
          <w:w w:val="100"/>
          <w:sz w:val="20"/>
          <w:szCs w:val="20"/>
        </w:rPr>
        <w:t>(сума цифрами та словами)</w:t>
      </w:r>
    </w:p>
    <w:p w:rsidR="00C54FE0" w:rsidRPr="00F8222A" w:rsidRDefault="00C54FE0" w:rsidP="008B5943">
      <w:pPr>
        <w:pStyle w:val="Ch6"/>
        <w:rPr>
          <w:rFonts w:ascii="Times New Roman" w:hAnsi="Times New Roman" w:cs="Times New Roman"/>
          <w:w w:val="100"/>
          <w:sz w:val="24"/>
          <w:szCs w:val="24"/>
        </w:rPr>
      </w:pPr>
      <w:r>
        <w:rPr>
          <w:rFonts w:ascii="Times New Roman" w:hAnsi="Times New Roman" w:cs="Times New Roman"/>
          <w:w w:val="100"/>
          <w:sz w:val="24"/>
          <w:szCs w:val="24"/>
        </w:rPr>
        <w:t xml:space="preserve">розмір єдиного внеску становить                                                                      </w:t>
      </w:r>
      <w:r w:rsidRPr="00F8222A">
        <w:rPr>
          <w:rFonts w:ascii="Times New Roman" w:hAnsi="Times New Roman" w:cs="Times New Roman"/>
          <w:w w:val="100"/>
          <w:sz w:val="24"/>
          <w:szCs w:val="24"/>
        </w:rPr>
        <w:t>_________ %;</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мінімал</w:t>
      </w:r>
      <w:r>
        <w:rPr>
          <w:rFonts w:ascii="Times New Roman" w:hAnsi="Times New Roman" w:cs="Times New Roman"/>
          <w:w w:val="100"/>
          <w:sz w:val="24"/>
          <w:szCs w:val="24"/>
        </w:rPr>
        <w:t xml:space="preserve">ьний страховий внесок становить                                                        </w:t>
      </w:r>
      <w:r w:rsidRPr="00F8222A">
        <w:rPr>
          <w:rFonts w:ascii="Times New Roman" w:hAnsi="Times New Roman" w:cs="Times New Roman"/>
          <w:w w:val="100"/>
          <w:sz w:val="24"/>
          <w:szCs w:val="24"/>
        </w:rPr>
        <w:t>________ грн;</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максимальний розмір єдин</w:t>
      </w:r>
      <w:r>
        <w:rPr>
          <w:rFonts w:ascii="Times New Roman" w:hAnsi="Times New Roman" w:cs="Times New Roman"/>
          <w:w w:val="100"/>
          <w:sz w:val="24"/>
          <w:szCs w:val="24"/>
        </w:rPr>
        <w:t xml:space="preserve">ого внеску становить                                      </w:t>
      </w:r>
      <w:r w:rsidRPr="00F8222A">
        <w:rPr>
          <w:rFonts w:ascii="Times New Roman" w:hAnsi="Times New Roman" w:cs="Times New Roman"/>
          <w:w w:val="100"/>
          <w:sz w:val="24"/>
          <w:szCs w:val="24"/>
        </w:rPr>
        <w:t>_______ гривень.</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2. Сторона 2 сплачує єдиний внесок згідно з графіком сплати* в терміни, визначені цим Договором та Законом:</w:t>
      </w:r>
    </w:p>
    <w:tbl>
      <w:tblPr>
        <w:tblW w:w="0" w:type="auto"/>
        <w:tblInd w:w="57" w:type="dxa"/>
        <w:tblLayout w:type="fixed"/>
        <w:tblCellMar>
          <w:left w:w="0" w:type="dxa"/>
          <w:right w:w="0" w:type="dxa"/>
        </w:tblCellMar>
        <w:tblLook w:val="0000" w:firstRow="0" w:lastRow="0" w:firstColumn="0" w:lastColumn="0" w:noHBand="0" w:noVBand="0"/>
      </w:tblPr>
      <w:tblGrid>
        <w:gridCol w:w="688"/>
        <w:gridCol w:w="2192"/>
        <w:gridCol w:w="2340"/>
        <w:gridCol w:w="1980"/>
        <w:gridCol w:w="2160"/>
      </w:tblGrid>
      <w:tr w:rsidR="00C54FE0" w:rsidRPr="00E3683A" w:rsidTr="00A5328E">
        <w:trPr>
          <w:trHeight w:val="60"/>
          <w:tblHeader/>
        </w:trPr>
        <w:tc>
          <w:tcPr>
            <w:tcW w:w="6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4FE0" w:rsidRPr="00E3683A" w:rsidRDefault="00C54FE0" w:rsidP="00551EAE">
            <w:pPr>
              <w:pStyle w:val="TableshapkaTABL"/>
              <w:rPr>
                <w:rFonts w:ascii="Times New Roman" w:hAnsi="Times New Roman" w:cs="Times New Roman"/>
                <w:w w:val="100"/>
                <w:sz w:val="20"/>
                <w:szCs w:val="20"/>
              </w:rPr>
            </w:pPr>
            <w:r w:rsidRPr="00E3683A">
              <w:rPr>
                <w:rFonts w:ascii="Times New Roman" w:hAnsi="Times New Roman" w:cs="Times New Roman"/>
                <w:w w:val="100"/>
                <w:sz w:val="20"/>
                <w:szCs w:val="20"/>
              </w:rPr>
              <w:t>№ з/п</w:t>
            </w:r>
          </w:p>
        </w:tc>
        <w:tc>
          <w:tcPr>
            <w:tcW w:w="21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4FE0" w:rsidRPr="00E3683A" w:rsidRDefault="00C54FE0" w:rsidP="00551EAE">
            <w:pPr>
              <w:pStyle w:val="TableshapkaTABL"/>
              <w:rPr>
                <w:rFonts w:ascii="Times New Roman" w:hAnsi="Times New Roman" w:cs="Times New Roman"/>
                <w:w w:val="100"/>
                <w:sz w:val="20"/>
                <w:szCs w:val="20"/>
              </w:rPr>
            </w:pPr>
            <w:r w:rsidRPr="00E3683A">
              <w:rPr>
                <w:rFonts w:ascii="Times New Roman" w:hAnsi="Times New Roman" w:cs="Times New Roman"/>
                <w:w w:val="100"/>
                <w:sz w:val="20"/>
                <w:szCs w:val="20"/>
              </w:rPr>
              <w:t>Місяць, за який сплачується єдиний внесок</w:t>
            </w:r>
          </w:p>
        </w:tc>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4FE0" w:rsidRPr="00E3683A" w:rsidRDefault="00C54FE0" w:rsidP="00551EAE">
            <w:pPr>
              <w:pStyle w:val="TableshapkaTABL"/>
              <w:rPr>
                <w:rFonts w:ascii="Times New Roman" w:hAnsi="Times New Roman" w:cs="Times New Roman"/>
                <w:w w:val="100"/>
                <w:sz w:val="20"/>
                <w:szCs w:val="20"/>
              </w:rPr>
            </w:pPr>
            <w:r w:rsidRPr="00E3683A">
              <w:rPr>
                <w:rFonts w:ascii="Times New Roman" w:hAnsi="Times New Roman" w:cs="Times New Roman"/>
                <w:w w:val="100"/>
                <w:sz w:val="20"/>
                <w:szCs w:val="20"/>
              </w:rPr>
              <w:t>Рік, за який сплачується єдиний внесок</w:t>
            </w:r>
          </w:p>
        </w:tc>
        <w:tc>
          <w:tcPr>
            <w:tcW w:w="19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4FE0" w:rsidRPr="00E3683A" w:rsidRDefault="00C54FE0" w:rsidP="00551EAE">
            <w:pPr>
              <w:pStyle w:val="TableshapkaTABL"/>
              <w:rPr>
                <w:rFonts w:ascii="Times New Roman" w:hAnsi="Times New Roman" w:cs="Times New Roman"/>
                <w:w w:val="100"/>
                <w:sz w:val="20"/>
                <w:szCs w:val="20"/>
              </w:rPr>
            </w:pPr>
            <w:r w:rsidRPr="00E3683A">
              <w:rPr>
                <w:rFonts w:ascii="Times New Roman" w:hAnsi="Times New Roman" w:cs="Times New Roman"/>
                <w:w w:val="100"/>
                <w:sz w:val="20"/>
                <w:szCs w:val="20"/>
              </w:rPr>
              <w:t>Термін сплати</w:t>
            </w:r>
          </w:p>
        </w:tc>
        <w:tc>
          <w:tcPr>
            <w:tcW w:w="21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4FE0" w:rsidRPr="00E3683A" w:rsidRDefault="00C54FE0" w:rsidP="00551EAE">
            <w:pPr>
              <w:pStyle w:val="TableshapkaTABL"/>
              <w:rPr>
                <w:rFonts w:ascii="Times New Roman" w:hAnsi="Times New Roman" w:cs="Times New Roman"/>
                <w:w w:val="100"/>
                <w:sz w:val="20"/>
                <w:szCs w:val="20"/>
              </w:rPr>
            </w:pPr>
            <w:r w:rsidRPr="00E3683A">
              <w:rPr>
                <w:rFonts w:ascii="Times New Roman" w:hAnsi="Times New Roman" w:cs="Times New Roman"/>
                <w:w w:val="100"/>
                <w:sz w:val="20"/>
                <w:szCs w:val="20"/>
              </w:rPr>
              <w:t>Сума єдиного внеску, що підлягає сплаті (грн)**</w:t>
            </w: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r w:rsidR="00C54FE0" w:rsidRPr="00E3683A" w:rsidTr="00A5328E">
        <w:trPr>
          <w:trHeight w:val="60"/>
        </w:trPr>
        <w:tc>
          <w:tcPr>
            <w:tcW w:w="6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19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c>
          <w:tcPr>
            <w:tcW w:w="2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54FE0" w:rsidRPr="00E3683A" w:rsidRDefault="00C54FE0" w:rsidP="00551EAE">
            <w:pPr>
              <w:pStyle w:val="a3"/>
              <w:spacing w:line="240" w:lineRule="auto"/>
              <w:textAlignment w:val="auto"/>
              <w:rPr>
                <w:color w:val="auto"/>
                <w:sz w:val="20"/>
                <w:szCs w:val="20"/>
                <w:lang w:val="uk-UA"/>
              </w:rPr>
            </w:pPr>
          </w:p>
        </w:tc>
      </w:tr>
    </w:tbl>
    <w:p w:rsidR="00C54FE0" w:rsidRPr="00F8222A" w:rsidRDefault="00C54FE0" w:rsidP="008B5943">
      <w:pPr>
        <w:pStyle w:val="Ch6"/>
        <w:rPr>
          <w:rFonts w:ascii="Times New Roman" w:hAnsi="Times New Roman" w:cs="Times New Roman"/>
          <w:w w:val="100"/>
          <w:sz w:val="24"/>
          <w:szCs w:val="24"/>
        </w:rPr>
      </w:pPr>
    </w:p>
    <w:p w:rsidR="00C54FE0" w:rsidRPr="00F8222A" w:rsidRDefault="00C54FE0" w:rsidP="008B5943">
      <w:pPr>
        <w:pStyle w:val="Ch62"/>
        <w:rPr>
          <w:rFonts w:ascii="Times New Roman" w:hAnsi="Times New Roman" w:cs="Times New Roman"/>
          <w:w w:val="100"/>
          <w:sz w:val="24"/>
          <w:szCs w:val="24"/>
        </w:rPr>
      </w:pPr>
      <w:r>
        <w:rPr>
          <w:rFonts w:ascii="Times New Roman" w:hAnsi="Times New Roman" w:cs="Times New Roman"/>
          <w:w w:val="100"/>
          <w:sz w:val="24"/>
          <w:szCs w:val="24"/>
        </w:rPr>
        <w:t>на рахунок ___________________________________________________________________</w:t>
      </w:r>
      <w:r w:rsidRPr="00F8222A">
        <w:rPr>
          <w:rFonts w:ascii="Times New Roman" w:hAnsi="Times New Roman" w:cs="Times New Roman"/>
          <w:w w:val="100"/>
          <w:sz w:val="24"/>
          <w:szCs w:val="24"/>
        </w:rPr>
        <w:t>,</w:t>
      </w:r>
    </w:p>
    <w:p w:rsidR="00C54FE0" w:rsidRPr="00A5328E" w:rsidRDefault="00C54FE0" w:rsidP="008B5943">
      <w:pPr>
        <w:pStyle w:val="StrokeCh6"/>
        <w:ind w:left="940"/>
        <w:rPr>
          <w:rFonts w:ascii="Times New Roman" w:hAnsi="Times New Roman" w:cs="Times New Roman"/>
          <w:w w:val="100"/>
          <w:sz w:val="20"/>
          <w:szCs w:val="20"/>
        </w:rPr>
      </w:pPr>
      <w:r w:rsidRPr="00A5328E">
        <w:rPr>
          <w:rFonts w:ascii="Times New Roman" w:hAnsi="Times New Roman" w:cs="Times New Roman"/>
          <w:w w:val="100"/>
          <w:sz w:val="20"/>
          <w:szCs w:val="20"/>
        </w:rPr>
        <w:t>(номер рахунку, на який сплачується єдиний внесок)</w:t>
      </w:r>
    </w:p>
    <w:p w:rsidR="00C54FE0" w:rsidRPr="00F8222A" w:rsidRDefault="00C54FE0" w:rsidP="008B5943">
      <w:pPr>
        <w:pStyle w:val="Ch62"/>
        <w:rPr>
          <w:rFonts w:ascii="Times New Roman" w:hAnsi="Times New Roman" w:cs="Times New Roman"/>
          <w:w w:val="100"/>
          <w:sz w:val="24"/>
          <w:szCs w:val="24"/>
        </w:rPr>
      </w:pPr>
      <w:r>
        <w:rPr>
          <w:rFonts w:ascii="Times New Roman" w:hAnsi="Times New Roman" w:cs="Times New Roman"/>
          <w:w w:val="100"/>
          <w:sz w:val="24"/>
          <w:szCs w:val="24"/>
        </w:rPr>
        <w:t>відкритий у __________________________________________________________________</w:t>
      </w:r>
    </w:p>
    <w:p w:rsidR="00C54FE0" w:rsidRPr="00A5328E" w:rsidRDefault="00C54FE0" w:rsidP="008B5943">
      <w:pPr>
        <w:pStyle w:val="StrokeCh6"/>
        <w:ind w:left="940"/>
        <w:rPr>
          <w:rFonts w:ascii="Times New Roman" w:hAnsi="Times New Roman" w:cs="Times New Roman"/>
          <w:w w:val="100"/>
          <w:sz w:val="20"/>
          <w:szCs w:val="20"/>
        </w:rPr>
      </w:pPr>
      <w:r w:rsidRPr="00A5328E">
        <w:rPr>
          <w:rFonts w:ascii="Times New Roman" w:hAnsi="Times New Roman" w:cs="Times New Roman"/>
          <w:w w:val="100"/>
          <w:sz w:val="20"/>
          <w:szCs w:val="20"/>
        </w:rPr>
        <w:t>(найменування банку)</w:t>
      </w:r>
    </w:p>
    <w:p w:rsidR="00C54FE0" w:rsidRPr="00F8222A" w:rsidRDefault="00C54FE0" w:rsidP="008B5943">
      <w:pPr>
        <w:pStyle w:val="Ch62"/>
        <w:rPr>
          <w:rFonts w:ascii="Times New Roman" w:hAnsi="Times New Roman" w:cs="Times New Roman"/>
          <w:w w:val="100"/>
          <w:sz w:val="24"/>
          <w:szCs w:val="24"/>
        </w:rPr>
      </w:pPr>
      <w:r>
        <w:rPr>
          <w:rFonts w:ascii="Times New Roman" w:hAnsi="Times New Roman" w:cs="Times New Roman"/>
          <w:w w:val="100"/>
          <w:sz w:val="24"/>
          <w:szCs w:val="24"/>
        </w:rPr>
        <w:t>код за ЄДРПОУ ______________________________________________________________</w:t>
      </w:r>
    </w:p>
    <w:p w:rsidR="00C54FE0" w:rsidRPr="00F8222A" w:rsidRDefault="00C54FE0" w:rsidP="008B5943">
      <w:pPr>
        <w:pStyle w:val="Ch62"/>
        <w:rPr>
          <w:rFonts w:ascii="Times New Roman" w:hAnsi="Times New Roman" w:cs="Times New Roman"/>
          <w:w w:val="100"/>
          <w:sz w:val="24"/>
          <w:szCs w:val="24"/>
        </w:rPr>
      </w:pPr>
      <w:r>
        <w:rPr>
          <w:rFonts w:ascii="Times New Roman" w:hAnsi="Times New Roman" w:cs="Times New Roman"/>
          <w:w w:val="100"/>
          <w:sz w:val="24"/>
          <w:szCs w:val="24"/>
        </w:rPr>
        <w:t>або на єдиний рахунок _________________________________________________________</w:t>
      </w:r>
    </w:p>
    <w:p w:rsidR="00C54FE0" w:rsidRPr="00A5328E" w:rsidRDefault="00C54FE0" w:rsidP="008B5943">
      <w:pPr>
        <w:pStyle w:val="StrokeCh6"/>
        <w:ind w:left="1820"/>
        <w:rPr>
          <w:rFonts w:ascii="Times New Roman" w:hAnsi="Times New Roman" w:cs="Times New Roman"/>
          <w:w w:val="100"/>
          <w:sz w:val="20"/>
          <w:szCs w:val="20"/>
        </w:rPr>
      </w:pPr>
      <w:r w:rsidRPr="00A5328E">
        <w:rPr>
          <w:rFonts w:ascii="Times New Roman" w:hAnsi="Times New Roman" w:cs="Times New Roman"/>
          <w:w w:val="100"/>
          <w:sz w:val="20"/>
          <w:szCs w:val="20"/>
        </w:rPr>
        <w:t>(номер рахунку)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3. Про зміну показників, зазначених у пункті 1 цього розділу, Сторона 1 повідомляє Сторону 2 в строк з дати виникнення змін та надсилає Стороні 2 повідомлення з новим графіком сплати.</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4. Сторона 2, яка сплачує мінімальний страховий внесок, сплачує його у новому розмірі на підставі повідомлення, отриманого від Сторони 1, новий договір про добровільну участь у системі загальнообов’язкового державного соціального страхування у такому разі не укладається.</w:t>
      </w:r>
    </w:p>
    <w:p w:rsidR="00C54FE0" w:rsidRPr="00F8222A" w:rsidRDefault="00C54FE0" w:rsidP="008B5943">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C54FE0" w:rsidRPr="00E3683A" w:rsidRDefault="00C54FE0" w:rsidP="008B5943">
      <w:pPr>
        <w:pStyle w:val="SnoskaSNOSKI"/>
        <w:pBdr>
          <w:top w:val="none" w:sz="0" w:space="0" w:color="auto"/>
        </w:pBdr>
        <w:spacing w:before="170"/>
        <w:rPr>
          <w:rFonts w:ascii="Times New Roman" w:hAnsi="Times New Roman" w:cs="Times New Roman"/>
          <w:w w:val="100"/>
          <w:sz w:val="20"/>
          <w:szCs w:val="20"/>
        </w:rPr>
      </w:pPr>
      <w:r w:rsidRPr="00E3683A">
        <w:rPr>
          <w:rFonts w:ascii="Times New Roman" w:hAnsi="Times New Roman" w:cs="Times New Roman"/>
          <w:w w:val="100"/>
          <w:sz w:val="20"/>
          <w:szCs w:val="20"/>
        </w:rPr>
        <w:tab/>
        <w:t>*</w:t>
      </w:r>
      <w:r w:rsidRPr="00E3683A">
        <w:rPr>
          <w:rFonts w:ascii="Times New Roman" w:hAnsi="Times New Roman" w:cs="Times New Roman"/>
          <w:w w:val="100"/>
          <w:sz w:val="20"/>
          <w:szCs w:val="20"/>
        </w:rPr>
        <w:tab/>
        <w:t>Кількість рядків у графіку сплати може змінюватись залежно від кількості періодів, за які сплачується єдиний внесок.</w:t>
      </w:r>
    </w:p>
    <w:p w:rsidR="00C54FE0" w:rsidRDefault="00C54FE0" w:rsidP="008B5943">
      <w:pPr>
        <w:pStyle w:val="SnoskaSNOSKI"/>
        <w:pBdr>
          <w:top w:val="none" w:sz="0" w:space="0" w:color="auto"/>
        </w:pBdr>
        <w:rPr>
          <w:rFonts w:ascii="Times New Roman" w:hAnsi="Times New Roman" w:cs="Times New Roman"/>
          <w:w w:val="100"/>
          <w:sz w:val="20"/>
          <w:szCs w:val="20"/>
        </w:rPr>
      </w:pPr>
      <w:r w:rsidRPr="00E3683A">
        <w:rPr>
          <w:rFonts w:ascii="Times New Roman" w:hAnsi="Times New Roman" w:cs="Times New Roman"/>
          <w:w w:val="100"/>
          <w:sz w:val="20"/>
          <w:szCs w:val="20"/>
        </w:rPr>
        <w:t>**Сума єдиного внеску може змінюватись у разі зміни показника мінімальної заробітної плати відповідно до закону про Державний бюджет України на відповідний рік.</w:t>
      </w:r>
    </w:p>
    <w:p w:rsidR="00C54FE0" w:rsidRPr="00E3683A" w:rsidRDefault="00C54FE0" w:rsidP="008B5943">
      <w:pPr>
        <w:pStyle w:val="SnoskaSNOSKI"/>
        <w:pBdr>
          <w:top w:val="none" w:sz="0" w:space="0" w:color="auto"/>
        </w:pBdr>
        <w:rPr>
          <w:rFonts w:ascii="Times New Roman" w:hAnsi="Times New Roman" w:cs="Times New Roman"/>
          <w:w w:val="100"/>
          <w:sz w:val="20"/>
          <w:szCs w:val="20"/>
        </w:rPr>
      </w:pP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5. Сторона 2 сплачує єдиний внесок:</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щомісяця в розмірі, встановленому в цьому Договорі за кожний місяць, до 20 числа місяця, що настає за місяцем, за який він сплачується.</w:t>
      </w:r>
    </w:p>
    <w:p w:rsidR="00C54FE0" w:rsidRPr="00F8222A" w:rsidRDefault="00C54FE0" w:rsidP="008B5943">
      <w:pPr>
        <w:pStyle w:val="Ch3"/>
        <w:rPr>
          <w:rFonts w:ascii="Times New Roman" w:hAnsi="Times New Roman" w:cs="Times New Roman"/>
          <w:w w:val="100"/>
          <w:sz w:val="24"/>
          <w:szCs w:val="24"/>
        </w:rPr>
      </w:pPr>
      <w:r w:rsidRPr="00F8222A">
        <w:rPr>
          <w:rFonts w:ascii="Times New Roman" w:hAnsi="Times New Roman" w:cs="Times New Roman"/>
          <w:w w:val="100"/>
          <w:sz w:val="24"/>
          <w:szCs w:val="24"/>
        </w:rPr>
        <w:t xml:space="preserve">IV. Умови набуття Стороною 2 права на виплати </w:t>
      </w:r>
      <w:r w:rsidRPr="00F8222A">
        <w:rPr>
          <w:rFonts w:ascii="Times New Roman" w:hAnsi="Times New Roman" w:cs="Times New Roman"/>
          <w:w w:val="100"/>
          <w:sz w:val="24"/>
          <w:szCs w:val="24"/>
        </w:rPr>
        <w:br/>
        <w:t>за загальнообов’язковим державним соціальним страхуванням</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1. Загальнообов’язкове державне пенсійне страхування.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За умови виконання Стороною 2 умов цього Договору Сторона 2 має право на врахування сплачених сум відповідно до цього Договору при призначенні пенсії відповідно до Закону України «Про загальнообов’язкове державне пенсійне страхування».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Пенсії призначаються відповідно до статей 26–45, 114 та 115 Закону України «Про загальнообов’язкове державне пенсійне страхування».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2. Загальнообов’язкове державне соціальне страхування у зв’язку з тимчасовою втратою працездатності.</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За умови виконання Стороною 2 умов цього Договору Сторона 2 має право на такі страхові виплати:</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допомога по тимчасовій непрацездатності, включаючи догляд за хворою дитиною, догляд за дитиною віком до 14 років або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допомога по вагітності та пологах;</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допомога на поховання (крім поховання пенсіонерів, безробітних та осіб, які померли внаслідок нещасного випадку на виробництві).</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Страхові виплати надаються в порядку та на умовах, встановлених статтями 11–26 Закону України «Про загальнообов’язкове державне соціальне страхування».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3. Загальнообов’язкове державне соціальне страхування від нещасного випадку.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 xml:space="preserve">Призначення, перерахування та проведення страхових виплат, надання соціальних </w:t>
      </w:r>
      <w:r w:rsidRPr="00F8222A">
        <w:rPr>
          <w:rFonts w:ascii="Times New Roman" w:hAnsi="Times New Roman" w:cs="Times New Roman"/>
          <w:w w:val="100"/>
          <w:sz w:val="24"/>
          <w:szCs w:val="24"/>
        </w:rPr>
        <w:lastRenderedPageBreak/>
        <w:t>послуг Стороні 2, а в разі її смерті — непрацездатним членам її сім’ї проводяться відповідно до статей 29–43 Закону України «Про загальнообов’язкове державне соціальне страхування».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4. Загальнообов’язкове державне соціальне страхування на випадок безробіття.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За умови виконання Стороною 2 умов цього Договору Сторона 2 має право на таке матеріальне забезпечення на випадок безробіття та соціальні послуги:</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допомога на випадок безробіття, у тому числі одноразова її виплата для організації безробітним підприємницької діяльності;</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допомога на випадок часткового безробіття;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матеріальна допомога у період професійної підготовки, перепідготовки або підвищення кваліфікації безробітного;</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професійна підготовка або перепідготовка, підвищення кваліфікації у професійно-технічних та вищих навчальних закладах, у тому числі в навчальних закладах державної служби зайнятості, на підприємствах, в установах, організаціях;</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профорієнтація;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пошук відповідної роботи та сприяння у працевлаштуванні, у тому числі шляхом надання роботодавцю дотації на створення додаткових робочих місць для працевлаштування безробітних;</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фінансування організації оплачуваних громадських робіт для безробітних у порядку, встановленому Кабінетом Міністрів України;</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інформаційні та консультаційні послуги, пов’язані з працевлаштуванням.</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 xml:space="preserve">Матеріальне забезпечення на випадок безробіття та соціальні послуги надаються Стороні 2 за умови виконання умов цього Договору </w:t>
      </w:r>
      <w:r>
        <w:rPr>
          <w:rFonts w:ascii="Times New Roman" w:hAnsi="Times New Roman" w:cs="Times New Roman"/>
          <w:w w:val="100"/>
          <w:sz w:val="24"/>
          <w:szCs w:val="24"/>
        </w:rPr>
        <w:t>відповідно до статей 21-</w:t>
      </w:r>
      <w:r w:rsidRPr="00F8222A">
        <w:rPr>
          <w:rFonts w:ascii="Times New Roman" w:hAnsi="Times New Roman" w:cs="Times New Roman"/>
          <w:w w:val="100"/>
          <w:sz w:val="24"/>
          <w:szCs w:val="24"/>
        </w:rPr>
        <w:t>31 Закону України «Про загальнообов’язкове державне соціальне страхування на випадок безробіття».</w:t>
      </w:r>
    </w:p>
    <w:p w:rsidR="00C54FE0" w:rsidRPr="00F8222A" w:rsidRDefault="00C54FE0" w:rsidP="008B5943">
      <w:pPr>
        <w:pStyle w:val="Ch3"/>
        <w:rPr>
          <w:rFonts w:ascii="Times New Roman" w:hAnsi="Times New Roman" w:cs="Times New Roman"/>
          <w:w w:val="100"/>
          <w:sz w:val="24"/>
          <w:szCs w:val="24"/>
        </w:rPr>
      </w:pPr>
      <w:r w:rsidRPr="00F8222A">
        <w:rPr>
          <w:rFonts w:ascii="Times New Roman" w:hAnsi="Times New Roman" w:cs="Times New Roman"/>
          <w:w w:val="100"/>
          <w:sz w:val="24"/>
          <w:szCs w:val="24"/>
        </w:rPr>
        <w:t>V. Відповідальність Сторін</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1. У разі порушення своїх зобов’язань за цим Договором Сторони несуть відповідальність, визначену цим Договором та законодавством України.</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2. Усі спори, пов’язані з цим Договором, його укладенням або такі, що виникають в процесі виконання умов цього Договору, вирішуються шляхом переговорів між представниками Сторін. Якщо спір неможливо вирішити шляхом переговорів, він вирішується в судовому порядку за встановленими підвідомчістю та підсудністю такого спору, визначеними законодавством України.</w:t>
      </w:r>
    </w:p>
    <w:p w:rsidR="00C54FE0" w:rsidRPr="00F8222A" w:rsidRDefault="00C54FE0" w:rsidP="008B5943">
      <w:pPr>
        <w:pStyle w:val="Ch3"/>
        <w:rPr>
          <w:rFonts w:ascii="Times New Roman" w:hAnsi="Times New Roman" w:cs="Times New Roman"/>
          <w:w w:val="100"/>
          <w:sz w:val="24"/>
          <w:szCs w:val="24"/>
        </w:rPr>
      </w:pPr>
      <w:r w:rsidRPr="00F8222A">
        <w:rPr>
          <w:rFonts w:ascii="Times New Roman" w:hAnsi="Times New Roman" w:cs="Times New Roman"/>
          <w:w w:val="100"/>
          <w:sz w:val="24"/>
          <w:szCs w:val="24"/>
        </w:rPr>
        <w:t>VI. Строк дії Договору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Цей Договір набирає чинності з моменту його підписання і діє до __________ (не менше одного року), але не раніше повного виконання Сторонами своїх зобов’язань за цим Договором.</w:t>
      </w:r>
    </w:p>
    <w:p w:rsidR="00C54FE0" w:rsidRPr="00F8222A" w:rsidRDefault="00C54FE0" w:rsidP="008B5943">
      <w:pPr>
        <w:pStyle w:val="Ch3"/>
        <w:rPr>
          <w:rFonts w:ascii="Times New Roman" w:hAnsi="Times New Roman" w:cs="Times New Roman"/>
          <w:w w:val="100"/>
          <w:sz w:val="24"/>
          <w:szCs w:val="24"/>
        </w:rPr>
      </w:pPr>
      <w:r w:rsidRPr="00F8222A">
        <w:rPr>
          <w:rFonts w:ascii="Times New Roman" w:hAnsi="Times New Roman" w:cs="Times New Roman"/>
          <w:w w:val="100"/>
          <w:sz w:val="24"/>
          <w:szCs w:val="24"/>
        </w:rPr>
        <w:t>VII. Порядок розірвання Договору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Цей Договір може бути достроково розірвано:</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1. Стороною 2:</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за її бажанням, якщо цей Договір діяв не менше одного року;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у разі систематичного порушення умов цього Договору Стороною 1.</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2. Стороною 1 у разі:</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набуття Стороною 2 відповідно до Закону зобов’язань щодо участі в системі загальнообов’язкового державного соціального страхування;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виникнення обставин, що не відповідають визначеним Законом вимогам до осіб, які мають право брати добровільну участь у системі загальнообов’язкового державного соціального страхування;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систематичного порушення Стороною 2 умов цього Договору;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смерті Сторони 2.</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lastRenderedPageBreak/>
        <w:t>3. За згодою Сторін, якщо цей Договір діяв не менше одного року.</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В інших випадках дострокове розірвання Договору не допускається.</w:t>
      </w:r>
    </w:p>
    <w:p w:rsidR="00C54FE0" w:rsidRPr="00F8222A" w:rsidRDefault="00C54FE0" w:rsidP="008B5943">
      <w:pPr>
        <w:pStyle w:val="Ch6"/>
        <w:rPr>
          <w:rFonts w:ascii="Times New Roman" w:hAnsi="Times New Roman" w:cs="Times New Roman"/>
          <w:w w:val="100"/>
          <w:sz w:val="24"/>
          <w:szCs w:val="24"/>
        </w:rPr>
      </w:pPr>
      <w:r w:rsidRPr="00F8222A">
        <w:rPr>
          <w:rFonts w:ascii="Times New Roman" w:hAnsi="Times New Roman" w:cs="Times New Roman"/>
          <w:w w:val="100"/>
          <w:sz w:val="24"/>
          <w:szCs w:val="24"/>
        </w:rPr>
        <w:t>Про розірвання цього Договору Сторони повідомляють одна одну в місячний строк з моменту прийняття рішення щодо розірвання.</w:t>
      </w:r>
    </w:p>
    <w:p w:rsidR="00C54FE0" w:rsidRPr="00F8222A" w:rsidRDefault="00C54FE0" w:rsidP="008B5943">
      <w:pPr>
        <w:pStyle w:val="Ch3"/>
        <w:rPr>
          <w:rFonts w:ascii="Times New Roman" w:hAnsi="Times New Roman" w:cs="Times New Roman"/>
          <w:w w:val="100"/>
          <w:sz w:val="24"/>
          <w:szCs w:val="24"/>
        </w:rPr>
      </w:pPr>
      <w:r w:rsidRPr="00F8222A">
        <w:rPr>
          <w:rFonts w:ascii="Times New Roman" w:hAnsi="Times New Roman" w:cs="Times New Roman"/>
          <w:w w:val="100"/>
          <w:sz w:val="24"/>
          <w:szCs w:val="24"/>
        </w:rPr>
        <w:t>VIII. Місцезнаходження і реквізити Сторін</w:t>
      </w:r>
    </w:p>
    <w:tbl>
      <w:tblPr>
        <w:tblW w:w="0" w:type="auto"/>
        <w:tblLayout w:type="fixed"/>
        <w:tblLook w:val="0000" w:firstRow="0" w:lastRow="0" w:firstColumn="0" w:lastColumn="0" w:noHBand="0" w:noVBand="0"/>
      </w:tblPr>
      <w:tblGrid>
        <w:gridCol w:w="4500"/>
        <w:gridCol w:w="4500"/>
      </w:tblGrid>
      <w:tr w:rsidR="00C54FE0" w:rsidRPr="00F8222A" w:rsidTr="00E3683A">
        <w:trPr>
          <w:trHeight w:val="60"/>
        </w:trPr>
        <w:tc>
          <w:tcPr>
            <w:tcW w:w="4500" w:type="dxa"/>
          </w:tcPr>
          <w:p w:rsidR="00C54FE0" w:rsidRPr="00F8222A" w:rsidRDefault="00C54FE0" w:rsidP="00551EAE">
            <w:pPr>
              <w:pStyle w:val="Ch62"/>
              <w:jc w:val="center"/>
              <w:rPr>
                <w:rFonts w:ascii="Times New Roman" w:hAnsi="Times New Roman" w:cs="Times New Roman"/>
                <w:w w:val="100"/>
                <w:sz w:val="24"/>
                <w:szCs w:val="24"/>
              </w:rPr>
            </w:pPr>
            <w:r w:rsidRPr="00F8222A">
              <w:rPr>
                <w:rFonts w:ascii="Times New Roman" w:hAnsi="Times New Roman" w:cs="Times New Roman"/>
                <w:w w:val="100"/>
                <w:sz w:val="24"/>
                <w:szCs w:val="24"/>
              </w:rPr>
              <w:t>Сторона 1</w:t>
            </w:r>
          </w:p>
        </w:tc>
        <w:tc>
          <w:tcPr>
            <w:tcW w:w="4500" w:type="dxa"/>
          </w:tcPr>
          <w:p w:rsidR="00C54FE0" w:rsidRPr="00F8222A" w:rsidRDefault="00C54FE0" w:rsidP="00551EAE">
            <w:pPr>
              <w:pStyle w:val="Ch62"/>
              <w:jc w:val="center"/>
              <w:rPr>
                <w:rFonts w:ascii="Times New Roman" w:hAnsi="Times New Roman" w:cs="Times New Roman"/>
                <w:w w:val="100"/>
                <w:sz w:val="24"/>
                <w:szCs w:val="24"/>
              </w:rPr>
            </w:pPr>
            <w:r w:rsidRPr="00F8222A">
              <w:rPr>
                <w:rFonts w:ascii="Times New Roman" w:hAnsi="Times New Roman" w:cs="Times New Roman"/>
                <w:w w:val="100"/>
                <w:sz w:val="24"/>
                <w:szCs w:val="24"/>
              </w:rPr>
              <w:t>Сторона 2</w:t>
            </w:r>
          </w:p>
        </w:tc>
      </w:tr>
      <w:tr w:rsidR="00C54FE0" w:rsidRPr="00F8222A" w:rsidTr="00E3683A">
        <w:trPr>
          <w:trHeight w:val="2061"/>
        </w:trPr>
        <w:tc>
          <w:tcPr>
            <w:tcW w:w="4500" w:type="dxa"/>
          </w:tcPr>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w:t>
            </w:r>
          </w:p>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w:t>
            </w:r>
          </w:p>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w:t>
            </w:r>
          </w:p>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w:t>
            </w:r>
          </w:p>
        </w:tc>
        <w:tc>
          <w:tcPr>
            <w:tcW w:w="4500" w:type="dxa"/>
          </w:tcPr>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___________________________________</w:t>
            </w:r>
          </w:p>
          <w:p w:rsidR="00C54FE0" w:rsidRPr="00E3683A" w:rsidRDefault="00C54FE0" w:rsidP="00551EAE">
            <w:pPr>
              <w:pStyle w:val="StrokeCh6"/>
              <w:rPr>
                <w:rFonts w:ascii="Times New Roman" w:hAnsi="Times New Roman" w:cs="Times New Roman"/>
                <w:w w:val="100"/>
                <w:sz w:val="20"/>
                <w:szCs w:val="20"/>
              </w:rPr>
            </w:pPr>
            <w:r>
              <w:rPr>
                <w:rFonts w:ascii="Times New Roman" w:hAnsi="Times New Roman" w:cs="Times New Roman"/>
                <w:w w:val="100"/>
                <w:sz w:val="20"/>
                <w:szCs w:val="20"/>
              </w:rPr>
              <w:t>(власне ім’я та прі</w:t>
            </w:r>
            <w:r w:rsidRPr="00E3683A">
              <w:rPr>
                <w:rFonts w:ascii="Times New Roman" w:hAnsi="Times New Roman" w:cs="Times New Roman"/>
                <w:w w:val="100"/>
                <w:sz w:val="20"/>
                <w:szCs w:val="20"/>
              </w:rPr>
              <w:t>звище)</w:t>
            </w:r>
          </w:p>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___________________________________</w:t>
            </w:r>
          </w:p>
          <w:p w:rsidR="00C54FE0" w:rsidRPr="00E3683A" w:rsidRDefault="00C54FE0" w:rsidP="00551EAE">
            <w:pPr>
              <w:pStyle w:val="StrokeCh6"/>
              <w:rPr>
                <w:rFonts w:ascii="Times New Roman" w:hAnsi="Times New Roman" w:cs="Times New Roman"/>
                <w:w w:val="100"/>
                <w:sz w:val="20"/>
                <w:szCs w:val="20"/>
              </w:rPr>
            </w:pPr>
            <w:r w:rsidRPr="00E3683A">
              <w:rPr>
                <w:rFonts w:ascii="Times New Roman" w:hAnsi="Times New Roman" w:cs="Times New Roman"/>
                <w:w w:val="100"/>
                <w:sz w:val="20"/>
                <w:szCs w:val="20"/>
              </w:rPr>
              <w:t>(паспорт, серія (за наявності), номер)</w:t>
            </w:r>
          </w:p>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___________________________________</w:t>
            </w:r>
          </w:p>
          <w:p w:rsidR="00C54FE0" w:rsidRPr="00E3683A" w:rsidRDefault="00C54FE0" w:rsidP="00551EAE">
            <w:pPr>
              <w:pStyle w:val="StrokeCh6"/>
              <w:rPr>
                <w:rFonts w:ascii="Times New Roman" w:hAnsi="Times New Roman" w:cs="Times New Roman"/>
                <w:w w:val="100"/>
                <w:sz w:val="20"/>
                <w:szCs w:val="20"/>
              </w:rPr>
            </w:pPr>
            <w:r w:rsidRPr="00E3683A">
              <w:rPr>
                <w:rFonts w:ascii="Times New Roman" w:hAnsi="Times New Roman" w:cs="Times New Roman"/>
                <w:w w:val="100"/>
                <w:sz w:val="20"/>
                <w:szCs w:val="20"/>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згідно із законом))</w:t>
            </w:r>
          </w:p>
        </w:tc>
      </w:tr>
      <w:tr w:rsidR="00C54FE0" w:rsidRPr="00F8222A" w:rsidTr="00E3683A">
        <w:trPr>
          <w:trHeight w:val="60"/>
        </w:trPr>
        <w:tc>
          <w:tcPr>
            <w:tcW w:w="4500" w:type="dxa"/>
          </w:tcPr>
          <w:p w:rsidR="00C54FE0" w:rsidRPr="00F8222A" w:rsidRDefault="00C54FE0" w:rsidP="00551EAE">
            <w:pPr>
              <w:pStyle w:val="Ch6"/>
              <w:tabs>
                <w:tab w:val="right" w:leader="underscore" w:pos="3515"/>
              </w:tabs>
              <w:ind w:left="283" w:firstLine="0"/>
              <w:rPr>
                <w:rFonts w:ascii="Times New Roman" w:hAnsi="Times New Roman" w:cs="Times New Roman"/>
                <w:w w:val="100"/>
                <w:sz w:val="24"/>
                <w:szCs w:val="24"/>
              </w:rPr>
            </w:pPr>
            <w:r w:rsidRPr="00F8222A">
              <w:rPr>
                <w:rFonts w:ascii="Times New Roman" w:hAnsi="Times New Roman" w:cs="Times New Roman"/>
                <w:w w:val="100"/>
                <w:sz w:val="24"/>
                <w:szCs w:val="24"/>
              </w:rPr>
              <w:t>Керівник (заступник керівника)</w:t>
            </w:r>
          </w:p>
          <w:p w:rsidR="00C54FE0" w:rsidRPr="00F8222A" w:rsidRDefault="00C54FE0" w:rsidP="00551EAE">
            <w:pPr>
              <w:pStyle w:val="Ch6"/>
              <w:tabs>
                <w:tab w:val="right" w:leader="underscore" w:pos="850"/>
                <w:tab w:val="left" w:pos="1134"/>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    _______________________</w:t>
            </w:r>
          </w:p>
          <w:p w:rsidR="00C54FE0" w:rsidRPr="00E3683A" w:rsidRDefault="00C54FE0" w:rsidP="00551EAE">
            <w:pPr>
              <w:pStyle w:val="StrokeCh6"/>
              <w:tabs>
                <w:tab w:val="center" w:pos="420"/>
                <w:tab w:val="center" w:pos="2320"/>
              </w:tabs>
              <w:jc w:val="left"/>
              <w:rPr>
                <w:rFonts w:ascii="Times New Roman" w:hAnsi="Times New Roman" w:cs="Times New Roman"/>
                <w:w w:val="100"/>
                <w:sz w:val="20"/>
                <w:szCs w:val="20"/>
              </w:rPr>
            </w:pPr>
            <w:r w:rsidRPr="00F8222A">
              <w:rPr>
                <w:rFonts w:ascii="Times New Roman" w:hAnsi="Times New Roman" w:cs="Times New Roman"/>
                <w:w w:val="100"/>
                <w:sz w:val="24"/>
                <w:szCs w:val="24"/>
              </w:rPr>
              <w:tab/>
            </w:r>
            <w:r>
              <w:rPr>
                <w:rFonts w:ascii="Times New Roman" w:hAnsi="Times New Roman" w:cs="Times New Roman"/>
                <w:w w:val="100"/>
                <w:sz w:val="24"/>
                <w:szCs w:val="24"/>
              </w:rPr>
              <w:t xml:space="preserve">   </w:t>
            </w:r>
            <w:r w:rsidRPr="00F8222A">
              <w:rPr>
                <w:rFonts w:ascii="Times New Roman" w:hAnsi="Times New Roman" w:cs="Times New Roman"/>
                <w:w w:val="100"/>
                <w:sz w:val="24"/>
                <w:szCs w:val="24"/>
              </w:rPr>
              <w:t>(</w:t>
            </w:r>
            <w:r>
              <w:rPr>
                <w:rFonts w:ascii="Times New Roman" w:hAnsi="Times New Roman" w:cs="Times New Roman"/>
                <w:w w:val="100"/>
                <w:sz w:val="20"/>
                <w:szCs w:val="20"/>
              </w:rPr>
              <w:t>підпис)</w:t>
            </w:r>
            <w:r>
              <w:rPr>
                <w:rFonts w:ascii="Times New Roman" w:hAnsi="Times New Roman" w:cs="Times New Roman"/>
                <w:w w:val="100"/>
                <w:sz w:val="20"/>
                <w:szCs w:val="20"/>
              </w:rPr>
              <w:tab/>
              <w:t xml:space="preserve">         (Власне ім’я та ПРІ</w:t>
            </w:r>
            <w:r w:rsidRPr="00E3683A">
              <w:rPr>
                <w:rFonts w:ascii="Times New Roman" w:hAnsi="Times New Roman" w:cs="Times New Roman"/>
                <w:w w:val="100"/>
                <w:sz w:val="20"/>
                <w:szCs w:val="20"/>
              </w:rPr>
              <w:t xml:space="preserve">ЗВИЩЕ) </w:t>
            </w:r>
          </w:p>
          <w:p w:rsidR="00C54FE0" w:rsidRPr="00F8222A" w:rsidRDefault="00C54FE0" w:rsidP="00551EAE">
            <w:pPr>
              <w:pStyle w:val="Ch62"/>
              <w:rPr>
                <w:rFonts w:ascii="Times New Roman" w:hAnsi="Times New Roman" w:cs="Times New Roman"/>
                <w:w w:val="100"/>
                <w:sz w:val="24"/>
                <w:szCs w:val="24"/>
              </w:rPr>
            </w:pPr>
          </w:p>
          <w:p w:rsidR="00C54FE0" w:rsidRPr="00F8222A" w:rsidRDefault="00C54FE0" w:rsidP="00551EAE">
            <w:pPr>
              <w:pStyle w:val="Ch62"/>
              <w:rPr>
                <w:rFonts w:ascii="Times New Roman" w:hAnsi="Times New Roman" w:cs="Times New Roman"/>
                <w:w w:val="100"/>
                <w:sz w:val="24"/>
                <w:szCs w:val="24"/>
              </w:rPr>
            </w:pPr>
          </w:p>
          <w:p w:rsidR="00C54FE0" w:rsidRPr="00F8222A" w:rsidRDefault="00C54FE0" w:rsidP="00551EAE">
            <w:pPr>
              <w:pStyle w:val="Ch62"/>
              <w:rPr>
                <w:rFonts w:ascii="Times New Roman" w:hAnsi="Times New Roman" w:cs="Times New Roman"/>
                <w:w w:val="100"/>
                <w:sz w:val="24"/>
                <w:szCs w:val="24"/>
              </w:rPr>
            </w:pPr>
          </w:p>
          <w:p w:rsidR="00C54FE0" w:rsidRPr="00F8222A" w:rsidRDefault="00C54FE0" w:rsidP="00551EAE">
            <w:pPr>
              <w:pStyle w:val="Ch62"/>
              <w:rPr>
                <w:rFonts w:ascii="Times New Roman" w:hAnsi="Times New Roman" w:cs="Times New Roman"/>
                <w:w w:val="100"/>
                <w:sz w:val="24"/>
                <w:szCs w:val="24"/>
              </w:rPr>
            </w:pPr>
          </w:p>
          <w:p w:rsidR="00C54FE0" w:rsidRPr="00F8222A" w:rsidRDefault="00C54FE0" w:rsidP="00551EAE">
            <w:pPr>
              <w:pStyle w:val="Ch62"/>
              <w:rPr>
                <w:rFonts w:ascii="Times New Roman" w:hAnsi="Times New Roman" w:cs="Times New Roman"/>
                <w:w w:val="100"/>
                <w:sz w:val="24"/>
                <w:szCs w:val="24"/>
              </w:rPr>
            </w:pPr>
          </w:p>
          <w:p w:rsidR="00C54FE0" w:rsidRPr="00F8222A" w:rsidRDefault="00C54FE0" w:rsidP="00551EAE">
            <w:pPr>
              <w:pStyle w:val="Ch62"/>
              <w:rPr>
                <w:rFonts w:ascii="Times New Roman" w:hAnsi="Times New Roman" w:cs="Times New Roman"/>
                <w:w w:val="100"/>
                <w:sz w:val="24"/>
                <w:szCs w:val="24"/>
              </w:rPr>
            </w:pPr>
          </w:p>
          <w:p w:rsidR="00C54FE0" w:rsidRPr="00F8222A" w:rsidRDefault="00C54FE0" w:rsidP="00551EAE">
            <w:pPr>
              <w:pStyle w:val="Ch62"/>
              <w:rPr>
                <w:rFonts w:ascii="Times New Roman" w:hAnsi="Times New Roman" w:cs="Times New Roman"/>
                <w:w w:val="100"/>
                <w:sz w:val="24"/>
                <w:szCs w:val="24"/>
              </w:rPr>
            </w:pPr>
            <w:r w:rsidRPr="00F8222A">
              <w:rPr>
                <w:rFonts w:ascii="Times New Roman" w:hAnsi="Times New Roman" w:cs="Times New Roman"/>
                <w:w w:val="100"/>
                <w:sz w:val="24"/>
                <w:szCs w:val="24"/>
              </w:rPr>
              <w:t>М. П.</w:t>
            </w:r>
          </w:p>
        </w:tc>
        <w:tc>
          <w:tcPr>
            <w:tcW w:w="4500" w:type="dxa"/>
          </w:tcPr>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___________________________________</w:t>
            </w:r>
          </w:p>
          <w:p w:rsidR="00C54FE0" w:rsidRPr="00E3683A" w:rsidRDefault="00C54FE0" w:rsidP="00551EAE">
            <w:pPr>
              <w:pStyle w:val="StrokeCh6"/>
              <w:rPr>
                <w:rFonts w:ascii="Times New Roman" w:hAnsi="Times New Roman" w:cs="Times New Roman"/>
                <w:w w:val="100"/>
                <w:sz w:val="20"/>
                <w:szCs w:val="20"/>
              </w:rPr>
            </w:pPr>
            <w:r w:rsidRPr="00E3683A">
              <w:rPr>
                <w:rFonts w:ascii="Times New Roman" w:hAnsi="Times New Roman" w:cs="Times New Roman"/>
                <w:w w:val="100"/>
                <w:sz w:val="20"/>
                <w:szCs w:val="20"/>
              </w:rPr>
              <w:t>(номер посвідчення застрахованої особи)</w:t>
            </w:r>
          </w:p>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___________________________________</w:t>
            </w:r>
          </w:p>
          <w:p w:rsidR="00C54FE0" w:rsidRPr="00E3683A" w:rsidRDefault="00C54FE0" w:rsidP="00551EAE">
            <w:pPr>
              <w:pStyle w:val="StrokeCh6"/>
              <w:rPr>
                <w:rFonts w:ascii="Times New Roman" w:hAnsi="Times New Roman" w:cs="Times New Roman"/>
                <w:w w:val="100"/>
                <w:sz w:val="20"/>
                <w:szCs w:val="20"/>
              </w:rPr>
            </w:pPr>
            <w:r w:rsidRPr="00E3683A">
              <w:rPr>
                <w:rFonts w:ascii="Times New Roman" w:hAnsi="Times New Roman" w:cs="Times New Roman"/>
                <w:w w:val="100"/>
                <w:sz w:val="20"/>
                <w:szCs w:val="20"/>
              </w:rPr>
              <w:t>(дата народження)</w:t>
            </w:r>
          </w:p>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___________________________________</w:t>
            </w:r>
          </w:p>
          <w:p w:rsidR="00C54FE0" w:rsidRPr="00E3683A" w:rsidRDefault="00C54FE0" w:rsidP="00551EAE">
            <w:pPr>
              <w:pStyle w:val="StrokeCh6"/>
              <w:rPr>
                <w:rFonts w:ascii="Times New Roman" w:hAnsi="Times New Roman" w:cs="Times New Roman"/>
                <w:w w:val="100"/>
                <w:sz w:val="20"/>
                <w:szCs w:val="20"/>
              </w:rPr>
            </w:pPr>
            <w:r w:rsidRPr="00E3683A">
              <w:rPr>
                <w:rFonts w:ascii="Times New Roman" w:hAnsi="Times New Roman" w:cs="Times New Roman"/>
                <w:w w:val="100"/>
                <w:sz w:val="20"/>
                <w:szCs w:val="20"/>
              </w:rPr>
              <w:t>(громадянство)</w:t>
            </w:r>
          </w:p>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___________________________________</w:t>
            </w:r>
          </w:p>
          <w:p w:rsidR="00C54FE0" w:rsidRPr="00E3683A" w:rsidRDefault="00C54FE0" w:rsidP="00551EAE">
            <w:pPr>
              <w:pStyle w:val="StrokeCh6"/>
              <w:rPr>
                <w:rFonts w:ascii="Times New Roman" w:hAnsi="Times New Roman" w:cs="Times New Roman"/>
                <w:w w:val="100"/>
                <w:sz w:val="20"/>
                <w:szCs w:val="20"/>
              </w:rPr>
            </w:pPr>
            <w:r w:rsidRPr="00E3683A">
              <w:rPr>
                <w:rFonts w:ascii="Times New Roman" w:hAnsi="Times New Roman" w:cs="Times New Roman"/>
                <w:w w:val="100"/>
                <w:sz w:val="20"/>
                <w:szCs w:val="20"/>
              </w:rPr>
              <w:t>(місце проживання)</w:t>
            </w:r>
          </w:p>
          <w:p w:rsidR="00C54FE0" w:rsidRPr="00F8222A" w:rsidRDefault="00C54FE0" w:rsidP="00551EAE">
            <w:pPr>
              <w:pStyle w:val="Ch6"/>
              <w:tabs>
                <w:tab w:val="right" w:leader="underscore" w:pos="3515"/>
              </w:tabs>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___________________________________</w:t>
            </w:r>
          </w:p>
          <w:p w:rsidR="00C54FE0" w:rsidRPr="00E3683A" w:rsidRDefault="00C54FE0" w:rsidP="00551EAE">
            <w:pPr>
              <w:pStyle w:val="StrokeCh6"/>
              <w:rPr>
                <w:rFonts w:ascii="Times New Roman" w:hAnsi="Times New Roman" w:cs="Times New Roman"/>
                <w:w w:val="100"/>
                <w:sz w:val="20"/>
                <w:szCs w:val="20"/>
              </w:rPr>
            </w:pPr>
            <w:r w:rsidRPr="00E3683A">
              <w:rPr>
                <w:rFonts w:ascii="Times New Roman" w:hAnsi="Times New Roman" w:cs="Times New Roman"/>
                <w:w w:val="100"/>
                <w:sz w:val="20"/>
                <w:szCs w:val="20"/>
              </w:rPr>
              <w:t>(телефон)</w:t>
            </w:r>
          </w:p>
        </w:tc>
      </w:tr>
    </w:tbl>
    <w:p w:rsidR="00C54FE0" w:rsidRDefault="00C54FE0"/>
    <w:p w:rsidR="00DA7E50" w:rsidRPr="00DA7E50" w:rsidRDefault="00DA7E50" w:rsidP="00DA7E50">
      <w:pPr>
        <w:ind w:firstLine="708"/>
        <w:jc w:val="both"/>
        <w:rPr>
          <w:rFonts w:ascii="Times New Roman" w:hAnsi="Times New Roman"/>
          <w:color w:val="808080" w:themeColor="background1" w:themeShade="80"/>
          <w:sz w:val="24"/>
          <w:szCs w:val="24"/>
        </w:rPr>
      </w:pPr>
      <w:r w:rsidRPr="00DA7E50">
        <w:rPr>
          <w:rStyle w:val="st46"/>
          <w:rFonts w:ascii="Times New Roman" w:hAnsi="Times New Roman"/>
          <w:color w:val="808080" w:themeColor="background1" w:themeShade="80"/>
          <w:sz w:val="24"/>
          <w:szCs w:val="24"/>
        </w:rPr>
        <w:t xml:space="preserve">{Додаток 4 в редакції Наказів Міністерства фінансів </w:t>
      </w:r>
      <w:r w:rsidRPr="00DA7E50">
        <w:rPr>
          <w:rStyle w:val="st131"/>
          <w:rFonts w:ascii="Times New Roman" w:hAnsi="Times New Roman"/>
          <w:color w:val="808080" w:themeColor="background1" w:themeShade="80"/>
          <w:sz w:val="24"/>
          <w:szCs w:val="24"/>
        </w:rPr>
        <w:t>№ 393 від 28.03.2016</w:t>
      </w:r>
      <w:r w:rsidRPr="00DA7E50">
        <w:rPr>
          <w:rStyle w:val="st46"/>
          <w:rFonts w:ascii="Times New Roman" w:hAnsi="Times New Roman"/>
          <w:color w:val="808080" w:themeColor="background1" w:themeShade="80"/>
          <w:sz w:val="24"/>
          <w:szCs w:val="24"/>
        </w:rPr>
        <w:t xml:space="preserve">, </w:t>
      </w:r>
      <w:r w:rsidRPr="00DA7E50">
        <w:rPr>
          <w:rStyle w:val="st131"/>
          <w:rFonts w:ascii="Times New Roman" w:hAnsi="Times New Roman"/>
          <w:color w:val="808080" w:themeColor="background1" w:themeShade="80"/>
          <w:sz w:val="24"/>
          <w:szCs w:val="24"/>
        </w:rPr>
        <w:t>№ 469 від 04.05.2018</w:t>
      </w:r>
      <w:r w:rsidRPr="00DA7E50">
        <w:rPr>
          <w:rStyle w:val="st46"/>
          <w:rFonts w:ascii="Times New Roman" w:hAnsi="Times New Roman"/>
          <w:color w:val="808080" w:themeColor="background1" w:themeShade="80"/>
          <w:sz w:val="24"/>
          <w:szCs w:val="24"/>
        </w:rPr>
        <w:t xml:space="preserve">; із змінами, внесеними згідно з Наказом Міністерства фінансів </w:t>
      </w:r>
      <w:r w:rsidRPr="00DA7E50">
        <w:rPr>
          <w:rStyle w:val="st131"/>
          <w:rFonts w:ascii="Times New Roman" w:hAnsi="Times New Roman"/>
          <w:color w:val="808080" w:themeColor="background1" w:themeShade="80"/>
          <w:sz w:val="24"/>
          <w:szCs w:val="24"/>
        </w:rPr>
        <w:t>№ 283 від 10.06.2020</w:t>
      </w:r>
      <w:r w:rsidRPr="00DA7E50">
        <w:rPr>
          <w:rStyle w:val="st46"/>
          <w:rFonts w:ascii="Times New Roman" w:hAnsi="Times New Roman"/>
          <w:color w:val="808080" w:themeColor="background1" w:themeShade="80"/>
          <w:sz w:val="24"/>
          <w:szCs w:val="24"/>
        </w:rPr>
        <w:t>;</w:t>
      </w:r>
      <w:r w:rsidRPr="00DA7E50">
        <w:rPr>
          <w:rStyle w:val="st42"/>
          <w:rFonts w:ascii="Times New Roman" w:hAnsi="Times New Roman"/>
          <w:color w:val="808080" w:themeColor="background1" w:themeShade="80"/>
          <w:sz w:val="24"/>
          <w:szCs w:val="24"/>
        </w:rPr>
        <w:t xml:space="preserve"> </w:t>
      </w:r>
      <w:r w:rsidRPr="00DA7E50">
        <w:rPr>
          <w:rStyle w:val="st46"/>
          <w:rFonts w:ascii="Times New Roman" w:hAnsi="Times New Roman"/>
          <w:color w:val="808080" w:themeColor="background1" w:themeShade="80"/>
          <w:sz w:val="24"/>
          <w:szCs w:val="24"/>
        </w:rPr>
        <w:t>в редакції Наказів Міністерства фінансів</w:t>
      </w:r>
      <w:r w:rsidRPr="00DA7E50">
        <w:rPr>
          <w:rStyle w:val="st42"/>
          <w:rFonts w:ascii="Times New Roman" w:hAnsi="Times New Roman"/>
          <w:color w:val="808080" w:themeColor="background1" w:themeShade="80"/>
          <w:sz w:val="24"/>
          <w:szCs w:val="24"/>
        </w:rPr>
        <w:t xml:space="preserve"> </w:t>
      </w:r>
      <w:r w:rsidRPr="00DA7E50">
        <w:rPr>
          <w:rStyle w:val="st131"/>
          <w:rFonts w:ascii="Times New Roman" w:hAnsi="Times New Roman"/>
          <w:color w:val="808080" w:themeColor="background1" w:themeShade="80"/>
          <w:sz w:val="24"/>
          <w:szCs w:val="24"/>
        </w:rPr>
        <w:t>№ 790 від 21.12.2020</w:t>
      </w:r>
      <w:r w:rsidRPr="00DA7E50">
        <w:rPr>
          <w:rStyle w:val="st46"/>
          <w:rFonts w:ascii="Times New Roman" w:hAnsi="Times New Roman"/>
          <w:color w:val="808080" w:themeColor="background1" w:themeShade="80"/>
          <w:sz w:val="24"/>
          <w:szCs w:val="24"/>
        </w:rPr>
        <w:t>,</w:t>
      </w:r>
      <w:r w:rsidRPr="00DA7E50">
        <w:rPr>
          <w:rStyle w:val="st121"/>
          <w:rFonts w:ascii="Times New Roman" w:hAnsi="Times New Roman"/>
          <w:color w:val="808080" w:themeColor="background1" w:themeShade="80"/>
          <w:sz w:val="24"/>
          <w:szCs w:val="24"/>
        </w:rPr>
        <w:t xml:space="preserve"> </w:t>
      </w:r>
      <w:r w:rsidRPr="00DA7E50">
        <w:rPr>
          <w:rStyle w:val="st131"/>
          <w:rFonts w:ascii="Times New Roman" w:hAnsi="Times New Roman"/>
          <w:color w:val="808080" w:themeColor="background1" w:themeShade="80"/>
          <w:sz w:val="24"/>
          <w:szCs w:val="24"/>
        </w:rPr>
        <w:t>№ 71 від 08.02.2023</w:t>
      </w:r>
      <w:r w:rsidRPr="00DA7E50">
        <w:rPr>
          <w:rStyle w:val="st46"/>
          <w:rFonts w:ascii="Times New Roman" w:hAnsi="Times New Roman"/>
          <w:color w:val="808080" w:themeColor="background1" w:themeShade="80"/>
          <w:sz w:val="24"/>
          <w:szCs w:val="24"/>
        </w:rPr>
        <w:t>}</w:t>
      </w:r>
      <w:bookmarkStart w:id="0" w:name="_GoBack"/>
      <w:bookmarkEnd w:id="0"/>
    </w:p>
    <w:sectPr w:rsidR="00DA7E50" w:rsidRPr="00DA7E50" w:rsidSect="001C46FE">
      <w:pgSz w:w="11906" w:h="16838"/>
      <w:pgMar w:top="3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43"/>
    <w:rsid w:val="00026CA0"/>
    <w:rsid w:val="000F2E23"/>
    <w:rsid w:val="000F79AF"/>
    <w:rsid w:val="00167958"/>
    <w:rsid w:val="001A759D"/>
    <w:rsid w:val="001C46FE"/>
    <w:rsid w:val="001C79D5"/>
    <w:rsid w:val="001D2BC0"/>
    <w:rsid w:val="00224126"/>
    <w:rsid w:val="00254C12"/>
    <w:rsid w:val="00292AD1"/>
    <w:rsid w:val="003B5C21"/>
    <w:rsid w:val="003D1AB9"/>
    <w:rsid w:val="00400C9A"/>
    <w:rsid w:val="004E4797"/>
    <w:rsid w:val="0055095D"/>
    <w:rsid w:val="00551EAE"/>
    <w:rsid w:val="005D7C1B"/>
    <w:rsid w:val="00624D67"/>
    <w:rsid w:val="006359A9"/>
    <w:rsid w:val="00637BF2"/>
    <w:rsid w:val="00640C49"/>
    <w:rsid w:val="006A344A"/>
    <w:rsid w:val="006E1CC6"/>
    <w:rsid w:val="0072381E"/>
    <w:rsid w:val="007D2FDE"/>
    <w:rsid w:val="0083634F"/>
    <w:rsid w:val="00855FA5"/>
    <w:rsid w:val="00872DBB"/>
    <w:rsid w:val="008B5943"/>
    <w:rsid w:val="008C1EE4"/>
    <w:rsid w:val="00937274"/>
    <w:rsid w:val="00974276"/>
    <w:rsid w:val="009C2FFF"/>
    <w:rsid w:val="00A43E6F"/>
    <w:rsid w:val="00A5328E"/>
    <w:rsid w:val="00A868BA"/>
    <w:rsid w:val="00B327DB"/>
    <w:rsid w:val="00BD7521"/>
    <w:rsid w:val="00C54FE0"/>
    <w:rsid w:val="00CA29B3"/>
    <w:rsid w:val="00CC666A"/>
    <w:rsid w:val="00DA7E50"/>
    <w:rsid w:val="00DB56D8"/>
    <w:rsid w:val="00E12E9D"/>
    <w:rsid w:val="00E3683A"/>
    <w:rsid w:val="00EB7F93"/>
    <w:rsid w:val="00EC7383"/>
    <w:rsid w:val="00F75795"/>
    <w:rsid w:val="00F8222A"/>
    <w:rsid w:val="00FC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D7749"/>
  <w15:docId w15:val="{53E61BDB-86D2-4C0B-B546-15199F3A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43"/>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uiPriority w:val="99"/>
    <w:rsid w:val="008B5943"/>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8B5943"/>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0">
    <w:name w:val="Заголовок Додатка (Ch_6 Міністерства)"/>
    <w:basedOn w:val="a"/>
    <w:uiPriority w:val="99"/>
    <w:rsid w:val="008B594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1">
    <w:name w:val="Додаток № (Ch_6 Міністерства)"/>
    <w:basedOn w:val="a"/>
    <w:uiPriority w:val="99"/>
    <w:rsid w:val="008B5943"/>
    <w:pPr>
      <w:keepNext/>
      <w:keepLines/>
      <w:widowControl w:val="0"/>
      <w:tabs>
        <w:tab w:val="right" w:pos="7710"/>
      </w:tabs>
      <w:suppressAutoHyphens/>
      <w:autoSpaceDE w:val="0"/>
      <w:autoSpaceDN w:val="0"/>
      <w:adjustRightInd w:val="0"/>
      <w:spacing w:before="397" w:after="0" w:line="257" w:lineRule="auto"/>
      <w:ind w:left="4309"/>
      <w:textAlignment w:val="center"/>
    </w:pPr>
    <w:rPr>
      <w:rFonts w:ascii="Pragmatica Book" w:hAnsi="Pragmatica Book" w:cs="Pragmatica Book"/>
      <w:color w:val="000000"/>
      <w:w w:val="90"/>
      <w:sz w:val="17"/>
      <w:szCs w:val="17"/>
    </w:rPr>
  </w:style>
  <w:style w:type="paragraph" w:customStyle="1" w:styleId="Ch62">
    <w:name w:val="Основной текст (без абзаца) (Ch_6 Міністерства)"/>
    <w:basedOn w:val="Ch6"/>
    <w:uiPriority w:val="99"/>
    <w:rsid w:val="008B5943"/>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8B594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 (SNOSKI)"/>
    <w:basedOn w:val="a"/>
    <w:uiPriority w:val="99"/>
    <w:rsid w:val="008B5943"/>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 Book" w:hAnsi="Pragmatica Book" w:cs="Pragmatica Book"/>
      <w:color w:val="000000"/>
      <w:w w:val="90"/>
      <w:sz w:val="15"/>
      <w:szCs w:val="15"/>
    </w:rPr>
  </w:style>
  <w:style w:type="paragraph" w:customStyle="1" w:styleId="Ch3">
    <w:name w:val="Простой подзаголовок (Ch_3 Кабмін)"/>
    <w:basedOn w:val="a"/>
    <w:next w:val="a"/>
    <w:uiPriority w:val="99"/>
    <w:rsid w:val="008B5943"/>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rPr>
  </w:style>
  <w:style w:type="paragraph" w:customStyle="1" w:styleId="TableshapkaTABL">
    <w:name w:val="Table_shapka (TABL)"/>
    <w:basedOn w:val="a"/>
    <w:uiPriority w:val="99"/>
    <w:rsid w:val="008B5943"/>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character" w:customStyle="1" w:styleId="st42">
    <w:name w:val="st42"/>
    <w:uiPriority w:val="99"/>
    <w:rsid w:val="00DA7E50"/>
    <w:rPr>
      <w:color w:val="000000"/>
    </w:rPr>
  </w:style>
  <w:style w:type="character" w:customStyle="1" w:styleId="st121">
    <w:name w:val="st121"/>
    <w:uiPriority w:val="99"/>
    <w:rsid w:val="00DA7E50"/>
    <w:rPr>
      <w:i/>
      <w:iCs/>
      <w:color w:val="000000"/>
    </w:rPr>
  </w:style>
  <w:style w:type="character" w:customStyle="1" w:styleId="st131">
    <w:name w:val="st131"/>
    <w:uiPriority w:val="99"/>
    <w:rsid w:val="00DA7E50"/>
    <w:rPr>
      <w:i/>
      <w:iCs/>
      <w:color w:val="0000FF"/>
    </w:rPr>
  </w:style>
  <w:style w:type="character" w:customStyle="1" w:styleId="st46">
    <w:name w:val="st46"/>
    <w:uiPriority w:val="99"/>
    <w:rsid w:val="00DA7E50"/>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7707</Words>
  <Characters>4393</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3</cp:revision>
  <dcterms:created xsi:type="dcterms:W3CDTF">2023-09-06T09:46:00Z</dcterms:created>
  <dcterms:modified xsi:type="dcterms:W3CDTF">2023-09-06T09:47:00Z</dcterms:modified>
</cp:coreProperties>
</file>