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49" w:rsidRDefault="002E7F49" w:rsidP="00AB6F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05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квітня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2019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794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(у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редакції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наказу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Міністерства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здоров’я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від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23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2019)</w:t>
      </w:r>
    </w:p>
    <w:p w:rsidR="002E7F49" w:rsidRPr="00AB6FF5" w:rsidRDefault="002E7F49" w:rsidP="00AB6FF5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1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1"/>
        <w:gridCol w:w="362"/>
        <w:gridCol w:w="3492"/>
      </w:tblGrid>
      <w:tr w:rsidR="002E7F49" w:rsidRPr="00AB6FF5" w:rsidTr="00AB6FF5">
        <w:trPr>
          <w:trHeight w:val="207"/>
        </w:trPr>
        <w:tc>
          <w:tcPr>
            <w:tcW w:w="31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E7F49" w:rsidRPr="00AB6FF5" w:rsidRDefault="002E7F49" w:rsidP="00AD5E5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міністерства,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виконавчої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влади,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установи,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організації,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сфери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(якої)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належить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здоров’я</w:t>
            </w:r>
          </w:p>
        </w:tc>
        <w:tc>
          <w:tcPr>
            <w:tcW w:w="17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6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E7F49" w:rsidRPr="00AB6FF5" w:rsidRDefault="002E7F49" w:rsidP="00AD5E5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МЕДИЧНА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ДОКУМЕНТАЦІЯ</w:t>
            </w:r>
          </w:p>
          <w:p w:rsidR="002E7F49" w:rsidRPr="00AB6FF5" w:rsidRDefault="002E7F49" w:rsidP="00AD5E5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Форма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первинної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облікової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uk-UA"/>
              </w:rPr>
              <w:t>документації</w:t>
            </w:r>
          </w:p>
          <w:p w:rsidR="002E7F49" w:rsidRPr="00AB6FF5" w:rsidRDefault="002E7F49" w:rsidP="00AD5E5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249-4/о</w:t>
            </w:r>
          </w:p>
          <w:p w:rsidR="002E7F49" w:rsidRPr="00AB6FF5" w:rsidRDefault="002E7F49" w:rsidP="00AD5E58">
            <w:pPr>
              <w:spacing w:before="113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</w:p>
          <w:p w:rsidR="002E7F49" w:rsidRPr="00AB6FF5" w:rsidRDefault="002E7F49" w:rsidP="00AD5E58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МОЗ</w:t>
            </w:r>
            <w:proofErr w:type="spellEnd"/>
          </w:p>
          <w:p w:rsidR="002E7F49" w:rsidRPr="00AB6FF5" w:rsidRDefault="002E7F49" w:rsidP="00AD5E58">
            <w:pPr>
              <w:spacing w:before="113"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квітня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794</w:t>
            </w:r>
          </w:p>
        </w:tc>
      </w:tr>
      <w:tr w:rsidR="002E7F49" w:rsidRPr="00AB6FF5" w:rsidTr="00AB6FF5">
        <w:trPr>
          <w:trHeight w:val="253"/>
        </w:trPr>
        <w:tc>
          <w:tcPr>
            <w:tcW w:w="3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E7F49" w:rsidRPr="00AB6FF5" w:rsidTr="00AB6FF5">
        <w:trPr>
          <w:trHeight w:val="207"/>
        </w:trPr>
        <w:tc>
          <w:tcPr>
            <w:tcW w:w="3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68" w:type="dxa"/>
              <w:bottom w:w="113" w:type="dxa"/>
              <w:right w:w="68" w:type="dxa"/>
            </w:tcMar>
          </w:tcPr>
          <w:p w:rsidR="002E7F49" w:rsidRPr="00AB6FF5" w:rsidRDefault="002E7F49" w:rsidP="00AD5E58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18"/>
                <w:szCs w:val="18"/>
                <w:lang w:eastAsia="uk-UA"/>
              </w:rPr>
              <w:t>(найменування та місцезнаходження закладу, в якому заповнюється форма)</w:t>
            </w:r>
          </w:p>
        </w:tc>
        <w:tc>
          <w:tcPr>
            <w:tcW w:w="1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E7F49" w:rsidRPr="00AB6FF5" w:rsidTr="00AB6FF5">
        <w:trPr>
          <w:trHeight w:val="261"/>
        </w:trPr>
        <w:tc>
          <w:tcPr>
            <w:tcW w:w="31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E7F49" w:rsidRPr="00AB6FF5" w:rsidRDefault="002E7F49" w:rsidP="00AD5E58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згідно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  <w:proofErr w:type="spellEnd"/>
          </w:p>
        </w:tc>
        <w:tc>
          <w:tcPr>
            <w:tcW w:w="17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66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AD5E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2E7F49" w:rsidRPr="00AB6FF5" w:rsidRDefault="002E7F49" w:rsidP="00AB6FF5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НАПРАВЛЕННЯ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підтверджувальних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досліджень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наявність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серологічних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маркерів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ВІЛ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__________________________</w:t>
      </w:r>
    </w:p>
    <w:p w:rsidR="002E7F49" w:rsidRDefault="002E7F49" w:rsidP="00AD5E58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0"/>
        <w:gridCol w:w="1222"/>
        <w:gridCol w:w="576"/>
        <w:gridCol w:w="1033"/>
        <w:gridCol w:w="999"/>
        <w:gridCol w:w="1064"/>
        <w:gridCol w:w="663"/>
        <w:gridCol w:w="839"/>
        <w:gridCol w:w="843"/>
        <w:gridCol w:w="1375"/>
        <w:gridCol w:w="467"/>
        <w:gridCol w:w="601"/>
      </w:tblGrid>
      <w:tr w:rsidR="002E7F49" w:rsidRPr="00AB6FF5" w:rsidTr="00AB6FF5">
        <w:trPr>
          <w:trHeight w:val="62"/>
        </w:trPr>
        <w:tc>
          <w:tcPr>
            <w:tcW w:w="3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proofErr w:type="spellStart"/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Реєстра</w:t>
            </w:r>
            <w:proofErr w:type="spellEnd"/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- </w:t>
            </w:r>
            <w:proofErr w:type="spellStart"/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ційний</w:t>
            </w:r>
            <w:proofErr w:type="spellEnd"/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номер зразка</w:t>
            </w:r>
          </w:p>
        </w:tc>
        <w:tc>
          <w:tcPr>
            <w:tcW w:w="58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Прізвище, власне ім’я, по батькові 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(за наявності)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 xml:space="preserve">або індивідуальний 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номер особи</w:t>
            </w:r>
          </w:p>
        </w:tc>
        <w:tc>
          <w:tcPr>
            <w:tcW w:w="276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Стать</w:t>
            </w:r>
          </w:p>
        </w:tc>
        <w:tc>
          <w:tcPr>
            <w:tcW w:w="49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Дата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народження</w:t>
            </w:r>
          </w:p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(число,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місяць, рік)</w:t>
            </w:r>
          </w:p>
        </w:tc>
        <w:tc>
          <w:tcPr>
            <w:tcW w:w="47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Код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обстеження</w:t>
            </w:r>
          </w:p>
        </w:tc>
        <w:tc>
          <w:tcPr>
            <w:tcW w:w="51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Назва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медичного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виробу,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на якому здійснювали дослідження, номер серії (лота)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Дата проведення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дослідження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та результат</w:t>
            </w:r>
          </w:p>
        </w:tc>
        <w:tc>
          <w:tcPr>
            <w:tcW w:w="40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Дата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забору крові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(число, місяць, рік)</w:t>
            </w:r>
          </w:p>
        </w:tc>
        <w:tc>
          <w:tcPr>
            <w:tcW w:w="65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Дата відправлення у лабораторію на підтверджувальні дослідження</w:t>
            </w:r>
          </w:p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51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Повторне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обстеження через</w:t>
            </w:r>
          </w:p>
        </w:tc>
      </w:tr>
      <w:tr w:rsidR="002E7F49" w:rsidRPr="00AB6FF5" w:rsidTr="00AB6FF5">
        <w:trPr>
          <w:trHeight w:val="315"/>
        </w:trPr>
        <w:tc>
          <w:tcPr>
            <w:tcW w:w="3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58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51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720" w:type="pct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65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2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14 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днів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AB6FF5">
            <w:pPr>
              <w:spacing w:after="0" w:line="158" w:lineRule="atLeast"/>
              <w:ind w:left="-111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 xml:space="preserve">   </w:t>
            </w: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місяць</w:t>
            </w:r>
          </w:p>
        </w:tc>
      </w:tr>
      <w:tr w:rsidR="002E7F49" w:rsidRPr="00AB6FF5" w:rsidTr="00AB6FF5">
        <w:trPr>
          <w:trHeight w:val="671"/>
        </w:trPr>
        <w:tc>
          <w:tcPr>
            <w:tcW w:w="3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58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76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9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7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51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дата</w:t>
            </w:r>
          </w:p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результат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тип зразка (цільна кров, плазма, сироватка крові)</w:t>
            </w:r>
          </w:p>
        </w:tc>
        <w:tc>
          <w:tcPr>
            <w:tcW w:w="65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2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E7F49" w:rsidRPr="00AB6FF5" w:rsidRDefault="002E7F49" w:rsidP="00BF2709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</w:tr>
      <w:tr w:rsidR="002E7F49" w:rsidRPr="00AB6FF5" w:rsidTr="00AB6FF5">
        <w:trPr>
          <w:trHeight w:val="216"/>
        </w:trPr>
        <w:tc>
          <w:tcPr>
            <w:tcW w:w="3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2E7F49" w:rsidRPr="00AB6FF5" w:rsidRDefault="002E7F49" w:rsidP="00BF2709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12</w:t>
            </w:r>
          </w:p>
        </w:tc>
      </w:tr>
    </w:tbl>
    <w:p w:rsidR="002E7F49" w:rsidRPr="00AB6FF5" w:rsidRDefault="002E7F49" w:rsidP="00F2738C">
      <w:pPr>
        <w:shd w:val="clear" w:color="auto" w:fill="FFFFFF"/>
        <w:spacing w:after="0" w:line="276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E7F49" w:rsidRPr="00AB6FF5" w:rsidRDefault="002E7F49" w:rsidP="00F2738C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Місцезнаходження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лабораторії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іншого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закладу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охорони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здоров’я,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направила/направив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br/>
        <w:t>пацієнта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або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зразок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підтверджувальних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досліджень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2E7F49" w:rsidRPr="00AB6FF5" w:rsidRDefault="002E7F49" w:rsidP="00F2738C">
      <w:pPr>
        <w:shd w:val="clear" w:color="auto" w:fill="FFFFFF"/>
        <w:spacing w:before="57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2E7F49" w:rsidRPr="00AB6FF5" w:rsidRDefault="002E7F49" w:rsidP="00F2738C">
      <w:pPr>
        <w:shd w:val="clear" w:color="auto" w:fill="FFFFFF"/>
        <w:spacing w:before="113"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Телефон/факс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2"/>
        <w:gridCol w:w="3254"/>
        <w:gridCol w:w="3242"/>
      </w:tblGrid>
      <w:tr w:rsidR="002E7F49" w:rsidRPr="00AB6FF5" w:rsidTr="00AB6FF5">
        <w:trPr>
          <w:trHeight w:val="60"/>
        </w:trPr>
        <w:tc>
          <w:tcPr>
            <w:tcW w:w="1852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E7F49" w:rsidRPr="00AB6FF5" w:rsidRDefault="002E7F49" w:rsidP="00F2738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Медичний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працівник,</w:t>
            </w:r>
          </w:p>
          <w:p w:rsidR="002E7F49" w:rsidRPr="00AB6FF5" w:rsidRDefault="002E7F49" w:rsidP="00F2738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оформлював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направлення</w:t>
            </w:r>
          </w:p>
        </w:tc>
        <w:tc>
          <w:tcPr>
            <w:tcW w:w="157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2E7F49" w:rsidRPr="00AB6FF5" w:rsidRDefault="002E7F49" w:rsidP="00F2738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2E7F49" w:rsidRPr="00AB6FF5" w:rsidRDefault="002E7F49" w:rsidP="00F2738C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</w:t>
            </w:r>
          </w:p>
          <w:p w:rsidR="002E7F49" w:rsidRPr="00AB6FF5" w:rsidRDefault="002E7F49" w:rsidP="00F2738C">
            <w:pPr>
              <w:spacing w:before="17"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(прізвище, ім’я, по батькові</w:t>
            </w:r>
            <w:r w:rsidRPr="00AB6F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(за наявності))</w:t>
            </w:r>
          </w:p>
        </w:tc>
        <w:tc>
          <w:tcPr>
            <w:tcW w:w="1571" w:type="pct"/>
            <w:tcMar>
              <w:top w:w="68" w:type="dxa"/>
              <w:left w:w="567" w:type="dxa"/>
              <w:bottom w:w="68" w:type="dxa"/>
              <w:right w:w="0" w:type="dxa"/>
            </w:tcMar>
          </w:tcPr>
          <w:p w:rsidR="002E7F49" w:rsidRPr="00AB6FF5" w:rsidRDefault="002E7F49" w:rsidP="00F2738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E7F49" w:rsidRPr="00AB6FF5" w:rsidRDefault="002E7F49" w:rsidP="00F2738C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2E7F49" w:rsidRPr="00AB6FF5" w:rsidRDefault="002E7F49" w:rsidP="00F2738C">
            <w:pPr>
              <w:spacing w:before="17" w:after="0"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B6FF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</w:tr>
    </w:tbl>
    <w:p w:rsidR="002E7F49" w:rsidRPr="00AB6FF5" w:rsidRDefault="002E7F49" w:rsidP="00F82EB5">
      <w:pPr>
        <w:shd w:val="clear" w:color="auto" w:fill="FFFFFF"/>
        <w:spacing w:after="0" w:line="276" w:lineRule="auto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2E7F49" w:rsidRPr="00AB6FF5" w:rsidRDefault="002E7F49" w:rsidP="00F2738C">
      <w:pPr>
        <w:shd w:val="clear" w:color="auto" w:fill="FFFFFF"/>
        <w:spacing w:before="17" w:after="0" w:line="276" w:lineRule="auto"/>
        <w:ind w:left="400" w:right="5030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B6FF5">
        <w:rPr>
          <w:rFonts w:ascii="Times New Roman" w:hAnsi="Times New Roman"/>
          <w:color w:val="000000"/>
          <w:sz w:val="20"/>
          <w:szCs w:val="20"/>
          <w:lang w:eastAsia="uk-UA"/>
        </w:rPr>
        <w:t>(цифрами)</w:t>
      </w:r>
    </w:p>
    <w:p w:rsidR="002E7F49" w:rsidRPr="00AB6FF5" w:rsidRDefault="002E7F49" w:rsidP="00AD5E58">
      <w:pPr>
        <w:shd w:val="clear" w:color="auto" w:fill="FFFFFF"/>
        <w:spacing w:before="170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Генеральний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Директорату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громадського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здоров’я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профілактики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захворюваності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Ірина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B6FF5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Руденко</w:t>
      </w:r>
    </w:p>
    <w:sectPr w:rsidR="002E7F49" w:rsidRPr="00AB6FF5" w:rsidSect="00AB6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E7" w:rsidRDefault="007B77E7" w:rsidP="00AD79E2">
      <w:pPr>
        <w:spacing w:after="0" w:line="240" w:lineRule="auto"/>
      </w:pPr>
      <w:r>
        <w:separator/>
      </w:r>
    </w:p>
  </w:endnote>
  <w:endnote w:type="continuationSeparator" w:id="0">
    <w:p w:rsidR="007B77E7" w:rsidRDefault="007B77E7" w:rsidP="00AD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E7" w:rsidRDefault="007B77E7" w:rsidP="00AD79E2">
      <w:pPr>
        <w:spacing w:after="0" w:line="240" w:lineRule="auto"/>
      </w:pPr>
      <w:r>
        <w:separator/>
      </w:r>
    </w:p>
  </w:footnote>
  <w:footnote w:type="continuationSeparator" w:id="0">
    <w:p w:rsidR="007B77E7" w:rsidRDefault="007B77E7" w:rsidP="00AD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E2" w:rsidRDefault="00AD79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B0D"/>
    <w:multiLevelType w:val="multilevel"/>
    <w:tmpl w:val="C862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E0064"/>
    <w:multiLevelType w:val="multilevel"/>
    <w:tmpl w:val="6F6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C43F0"/>
    <w:multiLevelType w:val="multilevel"/>
    <w:tmpl w:val="2E1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E58"/>
    <w:rsid w:val="0006428D"/>
    <w:rsid w:val="001901EC"/>
    <w:rsid w:val="0023369C"/>
    <w:rsid w:val="002E7F49"/>
    <w:rsid w:val="003C2F02"/>
    <w:rsid w:val="00627797"/>
    <w:rsid w:val="00776279"/>
    <w:rsid w:val="007B77E7"/>
    <w:rsid w:val="00AB6FF5"/>
    <w:rsid w:val="00AD5E58"/>
    <w:rsid w:val="00AD79E2"/>
    <w:rsid w:val="00B91943"/>
    <w:rsid w:val="00BF2709"/>
    <w:rsid w:val="00F2738C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8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D5E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9"/>
    <w:locked/>
    <w:rsid w:val="00AD5E58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uiPriority w:val="99"/>
    <w:semiHidden/>
    <w:rsid w:val="00AD5E5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0">
    <w:name w:val="10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5">
    <w:name w:val="Strong"/>
    <w:uiPriority w:val="99"/>
    <w:qFormat/>
    <w:rsid w:val="00AD5E58"/>
    <w:rPr>
      <w:rFonts w:cs="Times New Roman"/>
      <w:b/>
      <w:bCs/>
    </w:rPr>
  </w:style>
  <w:style w:type="paragraph" w:customStyle="1" w:styleId="afa">
    <w:name w:val="afa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uiPriority w:val="99"/>
    <w:rsid w:val="00AD5E58"/>
    <w:rPr>
      <w:rFonts w:cs="Times New Roman"/>
    </w:rPr>
  </w:style>
  <w:style w:type="paragraph" w:customStyle="1" w:styleId="strokech6">
    <w:name w:val="strokech6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uiPriority w:val="99"/>
    <w:rsid w:val="00AD5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D5E5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link w:val="z-"/>
    <w:uiPriority w:val="99"/>
    <w:semiHidden/>
    <w:locked/>
    <w:rsid w:val="00AD5E58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D5E5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link w:val="z-1"/>
    <w:uiPriority w:val="99"/>
    <w:semiHidden/>
    <w:locked/>
    <w:rsid w:val="00AD5E58"/>
    <w:rPr>
      <w:rFonts w:ascii="Arial" w:hAnsi="Arial" w:cs="Arial"/>
      <w:vanish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locked/>
    <w:rsid w:val="00AD79E2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AD79E2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locked/>
    <w:rsid w:val="00AD79E2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AD79E2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8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68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2022-02-02T08:19:00Z</dcterms:created>
  <dcterms:modified xsi:type="dcterms:W3CDTF">2022-02-02T08:23:00Z</dcterms:modified>
</cp:coreProperties>
</file>