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F0" w:rsidRDefault="00EB3DF0" w:rsidP="002E5BB4">
      <w:pPr>
        <w:pStyle w:val="Ch60"/>
        <w:ind w:left="9204"/>
        <w:rPr>
          <w:rFonts w:ascii="Times New Roman" w:hAnsi="Times New Roman"/>
          <w:w w:val="100"/>
          <w:sz w:val="20"/>
          <w:szCs w:val="20"/>
        </w:rPr>
      </w:pPr>
      <w:r w:rsidRPr="0074494C">
        <w:rPr>
          <w:rFonts w:ascii="Times New Roman" w:hAnsi="Times New Roman"/>
          <w:w w:val="100"/>
          <w:sz w:val="20"/>
          <w:szCs w:val="20"/>
        </w:rPr>
        <w:t>Додаток</w:t>
      </w:r>
      <w:r w:rsidR="00533EA0" w:rsidRPr="0074494C">
        <w:rPr>
          <w:rFonts w:ascii="Times New Roman" w:hAnsi="Times New Roman"/>
          <w:w w:val="100"/>
          <w:sz w:val="20"/>
          <w:szCs w:val="20"/>
        </w:rPr>
        <w:t xml:space="preserve"> </w:t>
      </w:r>
      <w:r w:rsidR="001429B8">
        <w:rPr>
          <w:rFonts w:ascii="Times New Roman" w:hAnsi="Times New Roman"/>
          <w:w w:val="100"/>
          <w:sz w:val="20"/>
          <w:szCs w:val="20"/>
        </w:rPr>
        <w:t>11</w:t>
      </w:r>
      <w:bookmarkStart w:id="0" w:name="_GoBack"/>
      <w:bookmarkEnd w:id="0"/>
      <w:r w:rsidRPr="0074494C">
        <w:rPr>
          <w:rFonts w:ascii="Times New Roman" w:hAnsi="Times New Roman"/>
          <w:w w:val="100"/>
          <w:sz w:val="20"/>
          <w:szCs w:val="20"/>
        </w:rPr>
        <w:br/>
        <w:t>до</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Порядку</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казначейського</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обслуговування</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br/>
        <w:t>місцевих</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бюджетів</w:t>
      </w:r>
      <w:r w:rsidRPr="0074494C">
        <w:rPr>
          <w:rFonts w:ascii="Times New Roman" w:hAnsi="Times New Roman"/>
          <w:w w:val="100"/>
          <w:sz w:val="20"/>
          <w:szCs w:val="20"/>
        </w:rPr>
        <w:br/>
        <w:t>(пункт</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4.3</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глави</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4)</w:t>
      </w:r>
    </w:p>
    <w:p w:rsidR="007D1EB3" w:rsidRPr="0074494C" w:rsidRDefault="007D1EB3" w:rsidP="002E5BB4">
      <w:pPr>
        <w:pStyle w:val="Ch60"/>
        <w:ind w:left="9204"/>
        <w:rPr>
          <w:rFonts w:ascii="Times New Roman" w:hAnsi="Times New Roman"/>
          <w:w w:val="100"/>
          <w:sz w:val="20"/>
          <w:szCs w:val="20"/>
        </w:rPr>
      </w:pPr>
    </w:p>
    <w:tbl>
      <w:tblPr>
        <w:tblW w:w="4975" w:type="pct"/>
        <w:tblLayout w:type="fixed"/>
        <w:tblLook w:val="01E0" w:firstRow="1" w:lastRow="1" w:firstColumn="1" w:lastColumn="1" w:noHBand="0" w:noVBand="0"/>
      </w:tblPr>
      <w:tblGrid>
        <w:gridCol w:w="1347"/>
        <w:gridCol w:w="2814"/>
        <w:gridCol w:w="6413"/>
        <w:gridCol w:w="1551"/>
        <w:gridCol w:w="2937"/>
      </w:tblGrid>
      <w:tr w:rsidR="00A06E5D" w:rsidTr="008B2300">
        <w:trPr>
          <w:trHeight w:val="1109"/>
        </w:trPr>
        <w:tc>
          <w:tcPr>
            <w:tcW w:w="1381" w:type="pct"/>
            <w:gridSpan w:val="2"/>
            <w:shd w:val="clear" w:color="auto" w:fill="auto"/>
          </w:tcPr>
          <w:p w:rsidR="00A06E5D" w:rsidRPr="003A5F50" w:rsidRDefault="00A06E5D" w:rsidP="003A5F50">
            <w:pPr>
              <w:jc w:val="center"/>
              <w:rPr>
                <w:sz w:val="18"/>
                <w:szCs w:val="18"/>
              </w:rPr>
            </w:pPr>
            <w:r w:rsidRPr="003A5F50">
              <w:rPr>
                <w:rFonts w:ascii="Times New Roman" w:hAnsi="Times New Roman"/>
                <w:sz w:val="18"/>
                <w:szCs w:val="18"/>
              </w:rPr>
              <w:t>__________________</w:t>
            </w:r>
            <w:r w:rsidRPr="003A5F50">
              <w:rPr>
                <w:rFonts w:ascii="Times New Roman" w:hAnsi="Times New Roman"/>
                <w:sz w:val="18"/>
                <w:szCs w:val="18"/>
              </w:rPr>
              <w:br/>
              <w:t>(код бюджету)</w:t>
            </w:r>
            <w:r w:rsidRPr="003A5F50">
              <w:rPr>
                <w:rFonts w:ascii="Times New Roman" w:hAnsi="Times New Roman"/>
                <w:sz w:val="18"/>
                <w:szCs w:val="18"/>
              </w:rPr>
              <w:br/>
              <w:t>__________________</w:t>
            </w:r>
            <w:r w:rsidRPr="003A5F50">
              <w:rPr>
                <w:rFonts w:ascii="Times New Roman" w:hAnsi="Times New Roman"/>
                <w:sz w:val="18"/>
                <w:szCs w:val="18"/>
              </w:rPr>
              <w:br/>
              <w:t>(назва бюджету)</w:t>
            </w:r>
          </w:p>
        </w:tc>
        <w:tc>
          <w:tcPr>
            <w:tcW w:w="2129" w:type="pct"/>
            <w:shd w:val="clear" w:color="auto" w:fill="auto"/>
          </w:tcPr>
          <w:p w:rsidR="00A06E5D" w:rsidRPr="003A5F50" w:rsidRDefault="00A06E5D" w:rsidP="00A06E5D">
            <w:pPr>
              <w:rPr>
                <w:sz w:val="18"/>
                <w:szCs w:val="18"/>
              </w:rPr>
            </w:pPr>
          </w:p>
        </w:tc>
        <w:tc>
          <w:tcPr>
            <w:tcW w:w="1490" w:type="pct"/>
            <w:gridSpan w:val="2"/>
            <w:shd w:val="clear" w:color="auto" w:fill="auto"/>
          </w:tcPr>
          <w:p w:rsidR="00A06E5D" w:rsidRDefault="00A06E5D" w:rsidP="00A06E5D"/>
        </w:tc>
      </w:tr>
      <w:tr w:rsidR="00A06E5D" w:rsidTr="008B2300">
        <w:trPr>
          <w:trHeight w:val="420"/>
        </w:trPr>
        <w:tc>
          <w:tcPr>
            <w:tcW w:w="1381" w:type="pct"/>
            <w:gridSpan w:val="2"/>
            <w:shd w:val="clear" w:color="auto" w:fill="auto"/>
          </w:tcPr>
          <w:p w:rsidR="00A06E5D" w:rsidRPr="003A5F50" w:rsidRDefault="00A06E5D" w:rsidP="00A06E5D">
            <w:pPr>
              <w:rPr>
                <w:sz w:val="20"/>
                <w:szCs w:val="20"/>
              </w:rPr>
            </w:pPr>
            <w:r w:rsidRPr="003A5F50">
              <w:rPr>
                <w:rFonts w:ascii="Times New Roman" w:hAnsi="Times New Roman"/>
                <w:sz w:val="20"/>
                <w:szCs w:val="20"/>
              </w:rPr>
              <w:t>ПОГОДЖЕНО</w:t>
            </w:r>
          </w:p>
        </w:tc>
        <w:tc>
          <w:tcPr>
            <w:tcW w:w="2129" w:type="pct"/>
            <w:shd w:val="clear" w:color="auto" w:fill="auto"/>
          </w:tcPr>
          <w:p w:rsidR="00A06E5D" w:rsidRDefault="00A06E5D" w:rsidP="00A06E5D"/>
        </w:tc>
        <w:tc>
          <w:tcPr>
            <w:tcW w:w="1490" w:type="pct"/>
            <w:gridSpan w:val="2"/>
            <w:shd w:val="clear" w:color="auto" w:fill="auto"/>
          </w:tcPr>
          <w:p w:rsidR="00A06E5D" w:rsidRPr="003A5F50" w:rsidRDefault="00A06E5D" w:rsidP="00A06E5D">
            <w:pPr>
              <w:rPr>
                <w:sz w:val="20"/>
                <w:szCs w:val="20"/>
              </w:rPr>
            </w:pPr>
            <w:r w:rsidRPr="003A5F50">
              <w:rPr>
                <w:rFonts w:ascii="Times New Roman" w:hAnsi="Times New Roman"/>
                <w:sz w:val="20"/>
                <w:szCs w:val="20"/>
              </w:rPr>
              <w:t>ЗАТВЕРДЖУЮ</w:t>
            </w:r>
          </w:p>
        </w:tc>
      </w:tr>
      <w:tr w:rsidR="00A06E5D" w:rsidTr="00DA36AD">
        <w:trPr>
          <w:trHeight w:val="465"/>
        </w:trPr>
        <w:tc>
          <w:tcPr>
            <w:tcW w:w="1381" w:type="pct"/>
            <w:gridSpan w:val="2"/>
            <w:shd w:val="clear" w:color="auto" w:fill="auto"/>
          </w:tcPr>
          <w:p w:rsidR="00A06E5D" w:rsidRPr="003A5F50" w:rsidRDefault="00A06E5D" w:rsidP="00C74DB0">
            <w:pPr>
              <w:jc w:val="center"/>
              <w:rPr>
                <w:sz w:val="18"/>
                <w:szCs w:val="18"/>
              </w:rPr>
            </w:pPr>
            <w:r w:rsidRPr="003A5F50">
              <w:rPr>
                <w:rFonts w:ascii="Times New Roman" w:hAnsi="Times New Roman"/>
                <w:sz w:val="18"/>
                <w:szCs w:val="18"/>
              </w:rPr>
              <w:t>__________________________</w:t>
            </w:r>
            <w:r w:rsidRPr="003A5F50">
              <w:rPr>
                <w:rFonts w:ascii="Times New Roman" w:hAnsi="Times New Roman"/>
                <w:sz w:val="18"/>
                <w:szCs w:val="18"/>
              </w:rPr>
              <w:br/>
              <w:t>(посада)</w:t>
            </w:r>
          </w:p>
        </w:tc>
        <w:tc>
          <w:tcPr>
            <w:tcW w:w="2129" w:type="pct"/>
            <w:shd w:val="clear" w:color="auto" w:fill="auto"/>
          </w:tcPr>
          <w:p w:rsidR="00A06E5D" w:rsidRPr="003A5F50" w:rsidRDefault="00A06E5D" w:rsidP="00A06E5D">
            <w:pPr>
              <w:rPr>
                <w:sz w:val="18"/>
                <w:szCs w:val="18"/>
              </w:rPr>
            </w:pPr>
          </w:p>
        </w:tc>
        <w:tc>
          <w:tcPr>
            <w:tcW w:w="1490" w:type="pct"/>
            <w:gridSpan w:val="2"/>
            <w:shd w:val="clear" w:color="auto" w:fill="auto"/>
          </w:tcPr>
          <w:p w:rsidR="00A06E5D" w:rsidRPr="003A5F50" w:rsidRDefault="00A06E5D" w:rsidP="003A5F50">
            <w:pPr>
              <w:jc w:val="center"/>
              <w:rPr>
                <w:sz w:val="18"/>
                <w:szCs w:val="18"/>
              </w:rPr>
            </w:pPr>
            <w:r w:rsidRPr="003A5F50">
              <w:rPr>
                <w:rFonts w:ascii="Times New Roman" w:hAnsi="Times New Roman"/>
                <w:sz w:val="18"/>
                <w:szCs w:val="18"/>
              </w:rPr>
              <w:t>__________________________</w:t>
            </w:r>
            <w:r w:rsidRPr="003A5F50">
              <w:rPr>
                <w:rFonts w:ascii="Times New Roman" w:hAnsi="Times New Roman"/>
                <w:sz w:val="18"/>
                <w:szCs w:val="18"/>
              </w:rPr>
              <w:br/>
              <w:t>(посада)</w:t>
            </w:r>
          </w:p>
        </w:tc>
      </w:tr>
      <w:tr w:rsidR="008B2300" w:rsidTr="00DA36AD">
        <w:trPr>
          <w:trHeight w:val="540"/>
        </w:trPr>
        <w:tc>
          <w:tcPr>
            <w:tcW w:w="447" w:type="pct"/>
            <w:shd w:val="clear" w:color="auto" w:fill="auto"/>
          </w:tcPr>
          <w:p w:rsidR="008B2300" w:rsidRPr="003A5F50" w:rsidRDefault="008B2300" w:rsidP="000D04C8">
            <w:pPr>
              <w:jc w:val="center"/>
              <w:rPr>
                <w:rFonts w:ascii="Times New Roman" w:hAnsi="Times New Roman"/>
                <w:sz w:val="18"/>
                <w:szCs w:val="18"/>
              </w:rPr>
            </w:pPr>
            <w:r w:rsidRPr="003A5F50">
              <w:rPr>
                <w:rFonts w:ascii="Times New Roman" w:hAnsi="Times New Roman"/>
                <w:sz w:val="18"/>
                <w:szCs w:val="18"/>
              </w:rPr>
              <w:t>____________</w:t>
            </w:r>
            <w:r w:rsidR="000D04C8">
              <w:rPr>
                <w:rFonts w:ascii="Times New Roman" w:hAnsi="Times New Roman"/>
                <w:sz w:val="18"/>
                <w:szCs w:val="18"/>
              </w:rPr>
              <w:br/>
            </w:r>
            <w:r w:rsidRPr="003A5F50">
              <w:rPr>
                <w:rFonts w:ascii="Times New Roman" w:hAnsi="Times New Roman"/>
                <w:sz w:val="18"/>
                <w:szCs w:val="18"/>
              </w:rPr>
              <w:t>(п</w:t>
            </w:r>
            <w:r>
              <w:rPr>
                <w:rFonts w:ascii="Times New Roman" w:hAnsi="Times New Roman"/>
                <w:sz w:val="18"/>
                <w:szCs w:val="18"/>
              </w:rPr>
              <w:t>ідпис)</w:t>
            </w:r>
          </w:p>
        </w:tc>
        <w:tc>
          <w:tcPr>
            <w:tcW w:w="934" w:type="pct"/>
            <w:shd w:val="clear" w:color="auto" w:fill="auto"/>
          </w:tcPr>
          <w:p w:rsidR="008B2300" w:rsidRPr="00E860A9" w:rsidRDefault="000D04C8" w:rsidP="003D3A19">
            <w:pPr>
              <w:jc w:val="center"/>
              <w:rPr>
                <w:rFonts w:ascii="Times New Roman" w:hAnsi="Times New Roman"/>
                <w:sz w:val="20"/>
                <w:szCs w:val="20"/>
              </w:rPr>
            </w:pPr>
            <w:r w:rsidRPr="00E860A9">
              <w:rPr>
                <w:rStyle w:val="st42"/>
                <w:rFonts w:ascii="Times New Roman" w:hAnsi="Times New Roman"/>
                <w:sz w:val="20"/>
                <w:szCs w:val="20"/>
              </w:rPr>
              <w:t>Власне ім’я ПРІЗВИЩЕ</w:t>
            </w:r>
          </w:p>
        </w:tc>
        <w:tc>
          <w:tcPr>
            <w:tcW w:w="2129" w:type="pct"/>
            <w:shd w:val="clear" w:color="auto" w:fill="auto"/>
          </w:tcPr>
          <w:p w:rsidR="008B2300" w:rsidRPr="003A5F50" w:rsidRDefault="008B2300" w:rsidP="00A06E5D">
            <w:pPr>
              <w:rPr>
                <w:sz w:val="18"/>
                <w:szCs w:val="18"/>
              </w:rPr>
            </w:pPr>
          </w:p>
        </w:tc>
        <w:tc>
          <w:tcPr>
            <w:tcW w:w="515" w:type="pct"/>
            <w:shd w:val="clear" w:color="auto" w:fill="auto"/>
          </w:tcPr>
          <w:p w:rsidR="008B2300" w:rsidRPr="003A5F50" w:rsidRDefault="008B2300" w:rsidP="000D04C8">
            <w:pPr>
              <w:jc w:val="center"/>
              <w:rPr>
                <w:rFonts w:ascii="Times New Roman" w:hAnsi="Times New Roman"/>
                <w:sz w:val="18"/>
                <w:szCs w:val="18"/>
              </w:rPr>
            </w:pPr>
            <w:r w:rsidRPr="003A5F50">
              <w:rPr>
                <w:rFonts w:ascii="Times New Roman" w:hAnsi="Times New Roman"/>
                <w:sz w:val="18"/>
                <w:szCs w:val="18"/>
              </w:rPr>
              <w:t>____________</w:t>
            </w:r>
            <w:r w:rsidR="000D04C8">
              <w:rPr>
                <w:rFonts w:ascii="Times New Roman" w:hAnsi="Times New Roman"/>
                <w:sz w:val="18"/>
                <w:szCs w:val="18"/>
              </w:rPr>
              <w:br/>
            </w:r>
            <w:r w:rsidRPr="003A5F50">
              <w:rPr>
                <w:rFonts w:ascii="Times New Roman" w:hAnsi="Times New Roman"/>
                <w:sz w:val="18"/>
                <w:szCs w:val="18"/>
              </w:rPr>
              <w:t>(підпис)</w:t>
            </w:r>
          </w:p>
        </w:tc>
        <w:tc>
          <w:tcPr>
            <w:tcW w:w="975" w:type="pct"/>
            <w:shd w:val="clear" w:color="auto" w:fill="auto"/>
          </w:tcPr>
          <w:p w:rsidR="008B2300" w:rsidRPr="00E860A9" w:rsidRDefault="000D04C8" w:rsidP="003D3A19">
            <w:pPr>
              <w:jc w:val="center"/>
              <w:rPr>
                <w:rFonts w:ascii="Times New Roman" w:hAnsi="Times New Roman"/>
                <w:sz w:val="20"/>
                <w:szCs w:val="20"/>
              </w:rPr>
            </w:pPr>
            <w:r w:rsidRPr="00E860A9">
              <w:rPr>
                <w:rStyle w:val="st42"/>
                <w:rFonts w:ascii="Times New Roman" w:hAnsi="Times New Roman"/>
                <w:sz w:val="20"/>
                <w:szCs w:val="20"/>
              </w:rPr>
              <w:t>Власне ім’я ПРІЗВИЩЕ</w:t>
            </w:r>
          </w:p>
        </w:tc>
      </w:tr>
      <w:tr w:rsidR="00203611" w:rsidTr="00DA36AD">
        <w:trPr>
          <w:trHeight w:val="525"/>
        </w:trPr>
        <w:tc>
          <w:tcPr>
            <w:tcW w:w="1381" w:type="pct"/>
            <w:gridSpan w:val="2"/>
            <w:shd w:val="clear" w:color="auto" w:fill="auto"/>
          </w:tcPr>
          <w:p w:rsidR="00203611" w:rsidRPr="003A5F50" w:rsidRDefault="003D3A19" w:rsidP="00C74DB0">
            <w:pPr>
              <w:jc w:val="center"/>
              <w:rPr>
                <w:rFonts w:ascii="Times New Roman" w:hAnsi="Times New Roman"/>
                <w:sz w:val="18"/>
                <w:szCs w:val="18"/>
              </w:rPr>
            </w:pPr>
            <w:r w:rsidRPr="003A5F50">
              <w:rPr>
                <w:rFonts w:ascii="Times New Roman" w:hAnsi="Times New Roman"/>
                <w:sz w:val="18"/>
                <w:szCs w:val="18"/>
              </w:rPr>
              <w:t>___________________________</w:t>
            </w:r>
            <w:r>
              <w:rPr>
                <w:rFonts w:ascii="Times New Roman" w:hAnsi="Times New Roman"/>
                <w:sz w:val="18"/>
                <w:szCs w:val="18"/>
              </w:rPr>
              <w:br/>
            </w:r>
            <w:r w:rsidR="00203611" w:rsidRPr="003A5F50">
              <w:rPr>
                <w:rFonts w:ascii="Times New Roman" w:hAnsi="Times New Roman"/>
                <w:sz w:val="18"/>
                <w:szCs w:val="18"/>
              </w:rPr>
              <w:t>(число, місяць, рік)      М.П.</w:t>
            </w:r>
          </w:p>
        </w:tc>
        <w:tc>
          <w:tcPr>
            <w:tcW w:w="2129" w:type="pct"/>
            <w:shd w:val="clear" w:color="auto" w:fill="auto"/>
          </w:tcPr>
          <w:p w:rsidR="00203611" w:rsidRPr="003A5F50" w:rsidRDefault="00203611" w:rsidP="00A06E5D">
            <w:pPr>
              <w:rPr>
                <w:sz w:val="18"/>
                <w:szCs w:val="18"/>
              </w:rPr>
            </w:pPr>
          </w:p>
        </w:tc>
        <w:tc>
          <w:tcPr>
            <w:tcW w:w="1490" w:type="pct"/>
            <w:gridSpan w:val="2"/>
            <w:shd w:val="clear" w:color="auto" w:fill="auto"/>
          </w:tcPr>
          <w:p w:rsidR="00203611" w:rsidRPr="003A5F50" w:rsidRDefault="003D3A19" w:rsidP="003D3A19">
            <w:pPr>
              <w:jc w:val="center"/>
              <w:rPr>
                <w:rFonts w:ascii="Times New Roman" w:hAnsi="Times New Roman"/>
                <w:sz w:val="18"/>
                <w:szCs w:val="18"/>
              </w:rPr>
            </w:pPr>
            <w:r w:rsidRPr="003A5F50">
              <w:rPr>
                <w:rFonts w:ascii="Times New Roman" w:hAnsi="Times New Roman"/>
                <w:sz w:val="18"/>
                <w:szCs w:val="18"/>
              </w:rPr>
              <w:t>___________________________</w:t>
            </w:r>
            <w:r>
              <w:rPr>
                <w:rFonts w:ascii="Times New Roman" w:hAnsi="Times New Roman"/>
                <w:sz w:val="18"/>
                <w:szCs w:val="18"/>
              </w:rPr>
              <w:br/>
            </w:r>
            <w:r w:rsidR="00203611" w:rsidRPr="003A5F50">
              <w:rPr>
                <w:rFonts w:ascii="Times New Roman" w:hAnsi="Times New Roman"/>
                <w:sz w:val="18"/>
                <w:szCs w:val="18"/>
              </w:rPr>
              <w:t>(число, місяць, рік)      М.П.</w:t>
            </w:r>
          </w:p>
        </w:tc>
      </w:tr>
    </w:tbl>
    <w:p w:rsidR="00EB3DF0" w:rsidRPr="00210753" w:rsidRDefault="00EB3DF0" w:rsidP="00EB3DF0">
      <w:pPr>
        <w:pStyle w:val="Ch6"/>
        <w:spacing w:before="113" w:after="57"/>
        <w:rPr>
          <w:rFonts w:ascii="Times New Roman" w:hAnsi="Times New Roman"/>
          <w:w w:val="100"/>
          <w:sz w:val="22"/>
          <w:szCs w:val="22"/>
        </w:rPr>
      </w:pPr>
      <w:r w:rsidRPr="00210753">
        <w:rPr>
          <w:rFonts w:ascii="Times New Roman" w:hAnsi="Times New Roman"/>
          <w:w w:val="100"/>
          <w:sz w:val="22"/>
          <w:szCs w:val="22"/>
        </w:rPr>
        <w:t>МЕРЕЖА</w:t>
      </w:r>
      <w:r w:rsidR="00533EA0" w:rsidRPr="00210753">
        <w:rPr>
          <w:rFonts w:ascii="Times New Roman" w:hAnsi="Times New Roman"/>
          <w:w w:val="100"/>
          <w:sz w:val="22"/>
          <w:szCs w:val="22"/>
        </w:rPr>
        <w:t xml:space="preserve"> </w:t>
      </w:r>
      <w:r w:rsidRPr="00210753">
        <w:rPr>
          <w:rFonts w:ascii="Times New Roman" w:hAnsi="Times New Roman"/>
          <w:w w:val="100"/>
          <w:sz w:val="22"/>
          <w:szCs w:val="22"/>
        </w:rPr>
        <w:br/>
        <w:t>розпорядників</w:t>
      </w:r>
      <w:r w:rsidR="00533EA0" w:rsidRPr="00210753">
        <w:rPr>
          <w:rFonts w:ascii="Times New Roman" w:hAnsi="Times New Roman"/>
          <w:w w:val="100"/>
          <w:sz w:val="22"/>
          <w:szCs w:val="22"/>
        </w:rPr>
        <w:t xml:space="preserve"> </w:t>
      </w:r>
      <w:r w:rsidRPr="00210753">
        <w:rPr>
          <w:rFonts w:ascii="Times New Roman" w:hAnsi="Times New Roman"/>
          <w:w w:val="100"/>
          <w:sz w:val="22"/>
          <w:szCs w:val="22"/>
        </w:rPr>
        <w:t>та</w:t>
      </w:r>
      <w:r w:rsidR="00533EA0" w:rsidRPr="00210753">
        <w:rPr>
          <w:rFonts w:ascii="Times New Roman" w:hAnsi="Times New Roman"/>
          <w:w w:val="100"/>
          <w:sz w:val="22"/>
          <w:szCs w:val="22"/>
        </w:rPr>
        <w:t xml:space="preserve"> </w:t>
      </w:r>
      <w:r w:rsidRPr="00210753">
        <w:rPr>
          <w:rFonts w:ascii="Times New Roman" w:hAnsi="Times New Roman"/>
          <w:w w:val="100"/>
          <w:sz w:val="22"/>
          <w:szCs w:val="22"/>
        </w:rPr>
        <w:t>одержувачів</w:t>
      </w:r>
      <w:r w:rsidR="00533EA0" w:rsidRPr="00210753">
        <w:rPr>
          <w:rFonts w:ascii="Times New Roman" w:hAnsi="Times New Roman"/>
          <w:w w:val="100"/>
          <w:sz w:val="22"/>
          <w:szCs w:val="22"/>
        </w:rPr>
        <w:t xml:space="preserve"> </w:t>
      </w:r>
      <w:r w:rsidRPr="00210753">
        <w:rPr>
          <w:rFonts w:ascii="Times New Roman" w:hAnsi="Times New Roman"/>
          <w:w w:val="100"/>
          <w:sz w:val="22"/>
          <w:szCs w:val="22"/>
        </w:rPr>
        <w:t>коштів</w:t>
      </w:r>
      <w:r w:rsidR="00533EA0" w:rsidRPr="00210753">
        <w:rPr>
          <w:rFonts w:ascii="Times New Roman" w:hAnsi="Times New Roman"/>
          <w:w w:val="100"/>
          <w:sz w:val="22"/>
          <w:szCs w:val="22"/>
        </w:rPr>
        <w:t xml:space="preserve"> </w:t>
      </w:r>
      <w:r w:rsidRPr="00210753">
        <w:rPr>
          <w:rFonts w:ascii="Times New Roman" w:hAnsi="Times New Roman"/>
          <w:w w:val="100"/>
          <w:sz w:val="22"/>
          <w:szCs w:val="22"/>
        </w:rPr>
        <w:t>місцевого</w:t>
      </w:r>
      <w:r w:rsidR="00533EA0" w:rsidRPr="00210753">
        <w:rPr>
          <w:rFonts w:ascii="Times New Roman" w:hAnsi="Times New Roman"/>
          <w:w w:val="100"/>
          <w:sz w:val="22"/>
          <w:szCs w:val="22"/>
        </w:rPr>
        <w:t xml:space="preserve"> </w:t>
      </w:r>
      <w:r w:rsidRPr="00210753">
        <w:rPr>
          <w:rFonts w:ascii="Times New Roman" w:hAnsi="Times New Roman"/>
          <w:w w:val="100"/>
          <w:sz w:val="22"/>
          <w:szCs w:val="22"/>
        </w:rPr>
        <w:t>бюджету</w:t>
      </w:r>
      <w:r w:rsidR="00533EA0" w:rsidRPr="00210753">
        <w:rPr>
          <w:rFonts w:ascii="Times New Roman" w:hAnsi="Times New Roman"/>
          <w:w w:val="100"/>
          <w:sz w:val="22"/>
          <w:szCs w:val="22"/>
        </w:rPr>
        <w:t xml:space="preserve"> </w:t>
      </w:r>
      <w:r w:rsidRPr="00210753">
        <w:rPr>
          <w:rFonts w:ascii="Times New Roman" w:hAnsi="Times New Roman"/>
          <w:w w:val="100"/>
          <w:sz w:val="22"/>
          <w:szCs w:val="22"/>
        </w:rPr>
        <w:t>на</w:t>
      </w:r>
      <w:r w:rsidR="00533EA0" w:rsidRPr="00210753">
        <w:rPr>
          <w:rFonts w:ascii="Times New Roman" w:hAnsi="Times New Roman"/>
          <w:w w:val="100"/>
          <w:sz w:val="22"/>
          <w:szCs w:val="22"/>
        </w:rPr>
        <w:t xml:space="preserve"> </w:t>
      </w:r>
      <w:r w:rsidRPr="00210753">
        <w:rPr>
          <w:rFonts w:ascii="Times New Roman" w:hAnsi="Times New Roman"/>
          <w:w w:val="100"/>
          <w:sz w:val="22"/>
          <w:szCs w:val="22"/>
        </w:rPr>
        <w:t>20___</w:t>
      </w:r>
      <w:r w:rsidR="00533EA0" w:rsidRPr="00210753">
        <w:rPr>
          <w:rFonts w:ascii="Times New Roman" w:hAnsi="Times New Roman"/>
          <w:w w:val="100"/>
          <w:sz w:val="22"/>
          <w:szCs w:val="22"/>
        </w:rPr>
        <w:t xml:space="preserve"> </w:t>
      </w:r>
      <w:r w:rsidRPr="00210753">
        <w:rPr>
          <w:rFonts w:ascii="Times New Roman" w:hAnsi="Times New Roman"/>
          <w:w w:val="100"/>
          <w:sz w:val="22"/>
          <w:szCs w:val="22"/>
        </w:rPr>
        <w:t>рік</w:t>
      </w:r>
    </w:p>
    <w:p w:rsidR="00EB3DF0" w:rsidRPr="0074494C" w:rsidRDefault="00EB3DF0" w:rsidP="00EB3DF0">
      <w:pPr>
        <w:pStyle w:val="Ch4"/>
        <w:spacing w:before="113"/>
        <w:ind w:firstLine="0"/>
        <w:rPr>
          <w:rStyle w:val="Bold"/>
          <w:rFonts w:ascii="Times New Roman" w:hAnsi="Times New Roman"/>
          <w:b w:val="0"/>
          <w:w w:val="100"/>
        </w:rPr>
      </w:pPr>
      <w:r w:rsidRPr="0074494C">
        <w:rPr>
          <w:rStyle w:val="Bold"/>
          <w:rFonts w:ascii="Times New Roman" w:hAnsi="Times New Roman"/>
          <w:b w:val="0"/>
          <w:w w:val="100"/>
        </w:rPr>
        <w:t>Код</w:t>
      </w:r>
      <w:r w:rsidR="00533EA0" w:rsidRPr="0074494C">
        <w:rPr>
          <w:rStyle w:val="Bold"/>
          <w:rFonts w:ascii="Times New Roman" w:hAnsi="Times New Roman"/>
          <w:b w:val="0"/>
          <w:w w:val="100"/>
        </w:rPr>
        <w:t xml:space="preserve"> </w:t>
      </w:r>
      <w:r w:rsidRPr="0074494C">
        <w:rPr>
          <w:rStyle w:val="Bold"/>
          <w:rFonts w:ascii="Times New Roman" w:hAnsi="Times New Roman"/>
          <w:b w:val="0"/>
          <w:w w:val="100"/>
        </w:rPr>
        <w:t>відомчої</w:t>
      </w:r>
      <w:r w:rsidR="00533EA0" w:rsidRPr="0074494C">
        <w:rPr>
          <w:rStyle w:val="Bold"/>
          <w:rFonts w:ascii="Times New Roman" w:hAnsi="Times New Roman"/>
          <w:b w:val="0"/>
          <w:w w:val="100"/>
        </w:rPr>
        <w:t xml:space="preserve"> </w:t>
      </w:r>
      <w:r w:rsidRPr="0074494C">
        <w:rPr>
          <w:rStyle w:val="Bold"/>
          <w:rFonts w:ascii="Times New Roman" w:hAnsi="Times New Roman"/>
          <w:b w:val="0"/>
          <w:w w:val="100"/>
        </w:rPr>
        <w:t>класифікації</w:t>
      </w:r>
      <w:r w:rsidR="00533EA0" w:rsidRPr="0074494C">
        <w:rPr>
          <w:rStyle w:val="Bold"/>
          <w:rFonts w:ascii="Times New Roman" w:hAnsi="Times New Roman"/>
          <w:b w:val="0"/>
          <w:w w:val="100"/>
        </w:rPr>
        <w:t xml:space="preserve"> </w:t>
      </w:r>
      <w:r w:rsidRPr="0074494C">
        <w:rPr>
          <w:rStyle w:val="Bold"/>
          <w:rFonts w:ascii="Times New Roman" w:hAnsi="Times New Roman"/>
          <w:b w:val="0"/>
          <w:w w:val="100"/>
        </w:rPr>
        <w:t>видатків</w:t>
      </w:r>
    </w:p>
    <w:p w:rsidR="00EB3DF0" w:rsidRPr="0074494C" w:rsidRDefault="00EB3DF0" w:rsidP="00EB3DF0">
      <w:pPr>
        <w:pStyle w:val="Ch4"/>
        <w:ind w:firstLine="0"/>
        <w:rPr>
          <w:rFonts w:ascii="Times New Roman" w:hAnsi="Times New Roman"/>
          <w:w w:val="100"/>
        </w:rPr>
      </w:pPr>
      <w:r w:rsidRPr="0074494C">
        <w:rPr>
          <w:rStyle w:val="Bold"/>
          <w:rFonts w:ascii="Times New Roman" w:hAnsi="Times New Roman"/>
          <w:b w:val="0"/>
          <w:w w:val="100"/>
        </w:rPr>
        <w:t>та</w:t>
      </w:r>
      <w:r w:rsidR="00533EA0" w:rsidRPr="0074494C">
        <w:rPr>
          <w:rStyle w:val="Bold"/>
          <w:rFonts w:ascii="Times New Roman" w:hAnsi="Times New Roman"/>
          <w:b w:val="0"/>
          <w:w w:val="100"/>
        </w:rPr>
        <w:t xml:space="preserve"> </w:t>
      </w:r>
      <w:r w:rsidRPr="0074494C">
        <w:rPr>
          <w:rStyle w:val="Bold"/>
          <w:rFonts w:ascii="Times New Roman" w:hAnsi="Times New Roman"/>
          <w:b w:val="0"/>
          <w:w w:val="100"/>
        </w:rPr>
        <w:t>кредитування</w:t>
      </w:r>
      <w:r w:rsidR="00533EA0" w:rsidRPr="0074494C">
        <w:rPr>
          <w:rStyle w:val="Bold"/>
          <w:rFonts w:ascii="Times New Roman" w:hAnsi="Times New Roman"/>
          <w:b w:val="0"/>
          <w:w w:val="100"/>
        </w:rPr>
        <w:t xml:space="preserve"> </w:t>
      </w:r>
      <w:r w:rsidRPr="0074494C">
        <w:rPr>
          <w:rStyle w:val="Bold"/>
          <w:rFonts w:ascii="Times New Roman" w:hAnsi="Times New Roman"/>
          <w:b w:val="0"/>
          <w:w w:val="100"/>
        </w:rPr>
        <w:t>бюджету</w:t>
      </w:r>
      <w:r w:rsidR="00533EA0" w:rsidRPr="0074494C">
        <w:rPr>
          <w:rStyle w:val="Bold"/>
          <w:rFonts w:ascii="Times New Roman" w:hAnsi="Times New Roman"/>
          <w:b w:val="0"/>
          <w:w w:val="100"/>
        </w:rPr>
        <w:t xml:space="preserve"> </w:t>
      </w:r>
      <w:r w:rsidRPr="0074494C">
        <w:rPr>
          <w:rStyle w:val="Bold"/>
          <w:rFonts w:ascii="Times New Roman" w:hAnsi="Times New Roman"/>
          <w:b w:val="0"/>
          <w:w w:val="100"/>
        </w:rPr>
        <w:t>(</w:t>
      </w:r>
      <w:hyperlink r:id="rId4" w:history="1">
        <w:r w:rsidRPr="0074494C">
          <w:rPr>
            <w:rStyle w:val="Bold"/>
            <w:rFonts w:ascii="Times New Roman" w:hAnsi="Times New Roman"/>
            <w:b w:val="0"/>
            <w:w w:val="100"/>
          </w:rPr>
          <w:t>КВК</w:t>
        </w:r>
      </w:hyperlink>
      <w:r w:rsidRPr="0074494C">
        <w:rPr>
          <w:rStyle w:val="Bold"/>
          <w:rFonts w:ascii="Times New Roman" w:hAnsi="Times New Roman"/>
          <w:b w:val="0"/>
          <w:w w:val="100"/>
        </w:rPr>
        <w:t>)</w:t>
      </w:r>
      <w:r w:rsidR="00533EA0" w:rsidRPr="0074494C">
        <w:rPr>
          <w:rFonts w:ascii="Times New Roman" w:hAnsi="Times New Roman"/>
          <w:w w:val="100"/>
        </w:rPr>
        <w:t xml:space="preserve"> </w:t>
      </w:r>
      <w:r w:rsidRPr="0074494C">
        <w:rPr>
          <w:rFonts w:ascii="Times New Roman" w:hAnsi="Times New Roman"/>
          <w:w w:val="100"/>
        </w:rPr>
        <w:t>________</w:t>
      </w:r>
    </w:p>
    <w:p w:rsidR="00EB3DF0" w:rsidRPr="0074494C" w:rsidRDefault="00EB3DF0" w:rsidP="00EB3DF0">
      <w:pPr>
        <w:pStyle w:val="Ch4"/>
        <w:spacing w:before="57"/>
        <w:ind w:firstLine="0"/>
        <w:rPr>
          <w:rStyle w:val="Bold"/>
          <w:rFonts w:ascii="Times New Roman" w:hAnsi="Times New Roman"/>
          <w:b w:val="0"/>
          <w:w w:val="100"/>
        </w:rPr>
      </w:pPr>
      <w:r w:rsidRPr="0074494C">
        <w:rPr>
          <w:rStyle w:val="Bold"/>
          <w:rFonts w:ascii="Times New Roman" w:hAnsi="Times New Roman"/>
          <w:b w:val="0"/>
          <w:w w:val="100"/>
        </w:rPr>
        <w:t>Код</w:t>
      </w:r>
      <w:r w:rsidR="00533EA0" w:rsidRPr="0074494C">
        <w:rPr>
          <w:rStyle w:val="Bold"/>
          <w:rFonts w:ascii="Times New Roman" w:hAnsi="Times New Roman"/>
          <w:b w:val="0"/>
          <w:w w:val="100"/>
        </w:rPr>
        <w:t xml:space="preserve"> </w:t>
      </w:r>
      <w:r w:rsidRPr="0074494C">
        <w:rPr>
          <w:rStyle w:val="Bold"/>
          <w:rFonts w:ascii="Times New Roman" w:hAnsi="Times New Roman"/>
          <w:b w:val="0"/>
          <w:w w:val="100"/>
        </w:rPr>
        <w:t>програмної</w:t>
      </w:r>
      <w:r w:rsidR="00533EA0" w:rsidRPr="0074494C">
        <w:rPr>
          <w:rStyle w:val="Bold"/>
          <w:rFonts w:ascii="Times New Roman" w:hAnsi="Times New Roman"/>
          <w:b w:val="0"/>
          <w:w w:val="100"/>
        </w:rPr>
        <w:t xml:space="preserve"> </w:t>
      </w:r>
      <w:r w:rsidRPr="0074494C">
        <w:rPr>
          <w:rStyle w:val="Bold"/>
          <w:rFonts w:ascii="Times New Roman" w:hAnsi="Times New Roman"/>
          <w:b w:val="0"/>
          <w:w w:val="100"/>
        </w:rPr>
        <w:t>класифікації</w:t>
      </w:r>
      <w:r w:rsidR="00533EA0" w:rsidRPr="0074494C">
        <w:rPr>
          <w:rStyle w:val="Bold"/>
          <w:rFonts w:ascii="Times New Roman" w:hAnsi="Times New Roman"/>
          <w:b w:val="0"/>
          <w:w w:val="100"/>
        </w:rPr>
        <w:t xml:space="preserve"> </w:t>
      </w:r>
      <w:r w:rsidRPr="0074494C">
        <w:rPr>
          <w:rStyle w:val="Bold"/>
          <w:rFonts w:ascii="Times New Roman" w:hAnsi="Times New Roman"/>
          <w:b w:val="0"/>
          <w:w w:val="100"/>
        </w:rPr>
        <w:t>видатків</w:t>
      </w:r>
    </w:p>
    <w:p w:rsidR="00EB3DF0" w:rsidRPr="0074494C" w:rsidRDefault="00EB3DF0" w:rsidP="00EB3DF0">
      <w:pPr>
        <w:pStyle w:val="Ch4"/>
        <w:tabs>
          <w:tab w:val="center" w:pos="3520"/>
          <w:tab w:val="center" w:pos="7710"/>
        </w:tabs>
        <w:ind w:firstLine="0"/>
        <w:jc w:val="left"/>
        <w:rPr>
          <w:rFonts w:ascii="Times New Roman" w:hAnsi="Times New Roman"/>
          <w:w w:val="100"/>
          <w:sz w:val="20"/>
          <w:szCs w:val="20"/>
        </w:rPr>
      </w:pPr>
      <w:r w:rsidRPr="0074494C">
        <w:rPr>
          <w:rStyle w:val="Bold"/>
          <w:rFonts w:ascii="Times New Roman" w:hAnsi="Times New Roman"/>
          <w:b w:val="0"/>
          <w:w w:val="100"/>
        </w:rPr>
        <w:t>та</w:t>
      </w:r>
      <w:r w:rsidR="00533EA0" w:rsidRPr="0074494C">
        <w:rPr>
          <w:rStyle w:val="Bold"/>
          <w:rFonts w:ascii="Times New Roman" w:hAnsi="Times New Roman"/>
          <w:b w:val="0"/>
          <w:w w:val="100"/>
        </w:rPr>
        <w:t xml:space="preserve"> </w:t>
      </w:r>
      <w:r w:rsidRPr="0074494C">
        <w:rPr>
          <w:rStyle w:val="Bold"/>
          <w:rFonts w:ascii="Times New Roman" w:hAnsi="Times New Roman"/>
          <w:b w:val="0"/>
          <w:w w:val="100"/>
        </w:rPr>
        <w:t>кредитування</w:t>
      </w:r>
      <w:r w:rsidR="00533EA0" w:rsidRPr="0074494C">
        <w:rPr>
          <w:rStyle w:val="Bold"/>
          <w:rFonts w:ascii="Times New Roman" w:hAnsi="Times New Roman"/>
          <w:b w:val="0"/>
          <w:w w:val="100"/>
        </w:rPr>
        <w:t xml:space="preserve"> </w:t>
      </w:r>
      <w:r w:rsidRPr="0074494C">
        <w:rPr>
          <w:rStyle w:val="Bold"/>
          <w:rFonts w:ascii="Times New Roman" w:hAnsi="Times New Roman"/>
          <w:b w:val="0"/>
          <w:w w:val="100"/>
        </w:rPr>
        <w:t>(КПКВК)</w:t>
      </w:r>
      <w:r w:rsidR="00533EA0" w:rsidRPr="0074494C">
        <w:rPr>
          <w:rFonts w:ascii="Times New Roman" w:hAnsi="Times New Roman"/>
          <w:w w:val="100"/>
        </w:rPr>
        <w:t xml:space="preserve"> </w:t>
      </w:r>
      <w:r w:rsidRPr="0074494C">
        <w:rPr>
          <w:rFonts w:ascii="Times New Roman" w:hAnsi="Times New Roman"/>
          <w:w w:val="100"/>
        </w:rPr>
        <w:tab/>
        <w:t>_____________________________</w:t>
      </w:r>
      <w:r w:rsidR="00533EA0" w:rsidRPr="0074494C">
        <w:rPr>
          <w:rFonts w:ascii="Times New Roman" w:hAnsi="Times New Roman"/>
          <w:w w:val="100"/>
        </w:rPr>
        <w:t xml:space="preserve"> </w:t>
      </w:r>
      <w:r w:rsidRPr="0074494C">
        <w:rPr>
          <w:rFonts w:ascii="Times New Roman" w:hAnsi="Times New Roman"/>
          <w:w w:val="100"/>
        </w:rPr>
        <w:tab/>
        <w:t>______________________________________________________________</w:t>
      </w:r>
    </w:p>
    <w:p w:rsidR="00EB3DF0" w:rsidRDefault="00EB3DF0" w:rsidP="00EB3DF0">
      <w:pPr>
        <w:pStyle w:val="StrokeCh6"/>
        <w:tabs>
          <w:tab w:val="center" w:pos="3520"/>
          <w:tab w:val="center" w:pos="7710"/>
          <w:tab w:val="right" w:pos="11707"/>
        </w:tabs>
        <w:jc w:val="left"/>
        <w:rPr>
          <w:rFonts w:ascii="Times New Roman" w:hAnsi="Times New Roman"/>
          <w:w w:val="100"/>
          <w:sz w:val="20"/>
          <w:szCs w:val="20"/>
        </w:rPr>
      </w:pPr>
      <w:r w:rsidRPr="0055160E">
        <w:rPr>
          <w:rFonts w:ascii="Times New Roman" w:hAnsi="Times New Roman"/>
          <w:w w:val="100"/>
          <w:sz w:val="24"/>
        </w:rPr>
        <w:tab/>
      </w:r>
      <w:r w:rsidRPr="0055160E">
        <w:rPr>
          <w:rFonts w:ascii="Times New Roman" w:hAnsi="Times New Roman"/>
          <w:w w:val="100"/>
          <w:sz w:val="24"/>
        </w:rPr>
        <w:tab/>
      </w:r>
      <w:r w:rsidRPr="0074494C">
        <w:rPr>
          <w:rFonts w:ascii="Times New Roman" w:hAnsi="Times New Roman"/>
          <w:w w:val="100"/>
          <w:sz w:val="20"/>
          <w:szCs w:val="20"/>
        </w:rPr>
        <w:t>(найменування</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розпорядника</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бюджетних</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коштів)</w:t>
      </w:r>
    </w:p>
    <w:p w:rsidR="007D1EB3" w:rsidRPr="0074494C" w:rsidRDefault="007D1EB3" w:rsidP="00EB3DF0">
      <w:pPr>
        <w:pStyle w:val="StrokeCh6"/>
        <w:tabs>
          <w:tab w:val="center" w:pos="3520"/>
          <w:tab w:val="center" w:pos="7710"/>
          <w:tab w:val="right" w:pos="11707"/>
        </w:tabs>
        <w:jc w:val="left"/>
        <w:rPr>
          <w:rFonts w:ascii="Times New Roman" w:hAnsi="Times New Roman"/>
          <w:w w:val="100"/>
          <w:sz w:val="20"/>
          <w:szCs w:val="20"/>
        </w:rPr>
      </w:pPr>
    </w:p>
    <w:tbl>
      <w:tblPr>
        <w:tblW w:w="5000" w:type="pct"/>
        <w:jc w:val="center"/>
        <w:tblCellMar>
          <w:left w:w="0" w:type="dxa"/>
          <w:right w:w="0" w:type="dxa"/>
        </w:tblCellMar>
        <w:tblLook w:val="0000" w:firstRow="0" w:lastRow="0" w:firstColumn="0" w:lastColumn="0" w:noHBand="0" w:noVBand="0"/>
      </w:tblPr>
      <w:tblGrid>
        <w:gridCol w:w="449"/>
        <w:gridCol w:w="3237"/>
        <w:gridCol w:w="1340"/>
        <w:gridCol w:w="1579"/>
        <w:gridCol w:w="1815"/>
        <w:gridCol w:w="1737"/>
        <w:gridCol w:w="1501"/>
        <w:gridCol w:w="1815"/>
        <w:gridCol w:w="1655"/>
      </w:tblGrid>
      <w:tr w:rsidR="00EB3DF0" w:rsidRPr="008D723A" w:rsidTr="00B57BA3">
        <w:tblPrEx>
          <w:tblCellMar>
            <w:top w:w="0" w:type="dxa"/>
            <w:left w:w="0" w:type="dxa"/>
            <w:bottom w:w="0" w:type="dxa"/>
            <w:right w:w="0" w:type="dxa"/>
          </w:tblCellMar>
        </w:tblPrEx>
        <w:trPr>
          <w:trHeight w:val="113"/>
          <w:jc w:val="center"/>
        </w:trPr>
        <w:tc>
          <w:tcPr>
            <w:tcW w:w="14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з/п</w:t>
            </w:r>
          </w:p>
        </w:tc>
        <w:tc>
          <w:tcPr>
            <w:tcW w:w="10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Код</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розпорядника/</w:t>
            </w:r>
            <w:r w:rsidRPr="008D723A">
              <w:rPr>
                <w:rFonts w:ascii="Times New Roman" w:hAnsi="Times New Roman"/>
                <w:w w:val="100"/>
                <w:sz w:val="18"/>
                <w:szCs w:val="18"/>
              </w:rPr>
              <w:br/>
              <w:t>одержувача</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бюджетних</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коштів</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за</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Єдиним</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реєстром</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розпорядників</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бюджетних</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коштів</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та</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одержувачів</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бюджетних</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коштів</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Код</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за</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ЄДРПОУ*</w:t>
            </w:r>
          </w:p>
        </w:tc>
        <w:tc>
          <w:tcPr>
            <w:tcW w:w="5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Найменування</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установи</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(організації)</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(скорочене</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та</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повне)**</w:t>
            </w:r>
          </w:p>
        </w:tc>
        <w:tc>
          <w:tcPr>
            <w:tcW w:w="6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Рівень</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розпорядника/</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одержувача</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бюджетних</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коштів</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(РРК)***</w:t>
            </w:r>
          </w:p>
        </w:tc>
        <w:tc>
          <w:tcPr>
            <w:tcW w:w="57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Код</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розпорядника</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бюджетних</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коштів</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вищого</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рівня****</w:t>
            </w:r>
          </w:p>
        </w:tc>
        <w:tc>
          <w:tcPr>
            <w:tcW w:w="49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Код</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органу</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Державної</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казначейської</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служби</w:t>
            </w:r>
          </w:p>
        </w:tc>
        <w:tc>
          <w:tcPr>
            <w:tcW w:w="6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Найменування</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органу</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Державної</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казначейської</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служби</w:t>
            </w:r>
          </w:p>
        </w:tc>
        <w:tc>
          <w:tcPr>
            <w:tcW w:w="54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Код</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відповідального</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виконавця</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t>бюджетних</w:t>
            </w:r>
            <w:r w:rsidR="00533EA0" w:rsidRPr="008D723A">
              <w:rPr>
                <w:rFonts w:ascii="Times New Roman" w:hAnsi="Times New Roman"/>
                <w:w w:val="100"/>
                <w:sz w:val="18"/>
                <w:szCs w:val="18"/>
              </w:rPr>
              <w:t xml:space="preserve"> </w:t>
            </w:r>
            <w:r w:rsidRPr="008D723A">
              <w:rPr>
                <w:rFonts w:ascii="Times New Roman" w:hAnsi="Times New Roman"/>
                <w:w w:val="100"/>
                <w:sz w:val="18"/>
                <w:szCs w:val="18"/>
              </w:rPr>
              <w:br/>
              <w:t>програм</w:t>
            </w:r>
          </w:p>
        </w:tc>
      </w:tr>
      <w:tr w:rsidR="00EB3DF0" w:rsidRPr="008D723A" w:rsidTr="00B57BA3">
        <w:tblPrEx>
          <w:tblCellMar>
            <w:top w:w="0" w:type="dxa"/>
            <w:left w:w="0" w:type="dxa"/>
            <w:bottom w:w="0" w:type="dxa"/>
            <w:right w:w="0" w:type="dxa"/>
          </w:tblCellMar>
        </w:tblPrEx>
        <w:trPr>
          <w:trHeight w:val="113"/>
          <w:jc w:val="center"/>
        </w:trPr>
        <w:tc>
          <w:tcPr>
            <w:tcW w:w="14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1</w:t>
            </w:r>
          </w:p>
        </w:tc>
        <w:tc>
          <w:tcPr>
            <w:tcW w:w="107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2</w:t>
            </w:r>
          </w:p>
        </w:tc>
        <w:tc>
          <w:tcPr>
            <w:tcW w:w="4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3</w:t>
            </w:r>
          </w:p>
        </w:tc>
        <w:tc>
          <w:tcPr>
            <w:tcW w:w="5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4</w:t>
            </w:r>
          </w:p>
        </w:tc>
        <w:tc>
          <w:tcPr>
            <w:tcW w:w="6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5</w:t>
            </w:r>
          </w:p>
        </w:tc>
        <w:tc>
          <w:tcPr>
            <w:tcW w:w="57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6</w:t>
            </w:r>
          </w:p>
        </w:tc>
        <w:tc>
          <w:tcPr>
            <w:tcW w:w="49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7</w:t>
            </w:r>
          </w:p>
        </w:tc>
        <w:tc>
          <w:tcPr>
            <w:tcW w:w="60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8</w:t>
            </w:r>
          </w:p>
        </w:tc>
        <w:tc>
          <w:tcPr>
            <w:tcW w:w="54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EB3DF0" w:rsidRPr="008D723A" w:rsidRDefault="00EB3DF0" w:rsidP="00B57BA3">
            <w:pPr>
              <w:pStyle w:val="TableshapkaTABL"/>
              <w:rPr>
                <w:rFonts w:ascii="Times New Roman" w:hAnsi="Times New Roman"/>
                <w:w w:val="100"/>
                <w:sz w:val="18"/>
                <w:szCs w:val="18"/>
              </w:rPr>
            </w:pPr>
            <w:r w:rsidRPr="008D723A">
              <w:rPr>
                <w:rFonts w:ascii="Times New Roman" w:hAnsi="Times New Roman"/>
                <w:w w:val="100"/>
                <w:sz w:val="18"/>
                <w:szCs w:val="18"/>
              </w:rPr>
              <w:t>9</w:t>
            </w:r>
          </w:p>
        </w:tc>
      </w:tr>
    </w:tbl>
    <w:p w:rsidR="00EB3DF0" w:rsidRDefault="00EB3DF0" w:rsidP="00EB3DF0">
      <w:pPr>
        <w:pStyle w:val="Ch4"/>
        <w:rPr>
          <w:rFonts w:ascii="Times New Roman" w:hAnsi="Times New Roman"/>
          <w:w w:val="100"/>
          <w:sz w:val="24"/>
          <w:szCs w:val="14"/>
        </w:rPr>
      </w:pPr>
    </w:p>
    <w:p w:rsidR="00D0441F" w:rsidRPr="0055160E" w:rsidRDefault="00D0441F" w:rsidP="00EB3DF0">
      <w:pPr>
        <w:pStyle w:val="Ch4"/>
        <w:rPr>
          <w:rFonts w:ascii="Times New Roman" w:hAnsi="Times New Roman"/>
          <w:w w:val="100"/>
          <w:sz w:val="24"/>
          <w:szCs w:val="14"/>
        </w:rPr>
      </w:pPr>
    </w:p>
    <w:tbl>
      <w:tblPr>
        <w:tblW w:w="4373" w:type="pct"/>
        <w:tblLook w:val="0000" w:firstRow="0" w:lastRow="0" w:firstColumn="0" w:lastColumn="0" w:noHBand="0" w:noVBand="0"/>
      </w:tblPr>
      <w:tblGrid>
        <w:gridCol w:w="2503"/>
        <w:gridCol w:w="3684"/>
        <w:gridCol w:w="2832"/>
        <w:gridCol w:w="4221"/>
      </w:tblGrid>
      <w:tr w:rsidR="00EB3DF0" w:rsidRPr="0055160E" w:rsidTr="008D723A">
        <w:trPr>
          <w:trHeight w:val="60"/>
        </w:trPr>
        <w:tc>
          <w:tcPr>
            <w:tcW w:w="945" w:type="pct"/>
          </w:tcPr>
          <w:p w:rsidR="00EB3DF0" w:rsidRPr="0055160E" w:rsidRDefault="00EB3DF0" w:rsidP="00EB3DF0">
            <w:pPr>
              <w:pStyle w:val="a3"/>
              <w:spacing w:line="240" w:lineRule="auto"/>
              <w:textAlignment w:val="auto"/>
              <w:rPr>
                <w:color w:val="auto"/>
                <w:lang w:val="uk-UA"/>
              </w:rPr>
            </w:pPr>
          </w:p>
        </w:tc>
        <w:tc>
          <w:tcPr>
            <w:tcW w:w="1391" w:type="pct"/>
          </w:tcPr>
          <w:p w:rsidR="00EB3DF0" w:rsidRPr="0074494C" w:rsidRDefault="00EB3DF0" w:rsidP="00EB3DF0">
            <w:pPr>
              <w:pStyle w:val="Ch61"/>
              <w:jc w:val="left"/>
              <w:rPr>
                <w:rFonts w:ascii="Times New Roman" w:hAnsi="Times New Roman"/>
                <w:w w:val="100"/>
                <w:sz w:val="20"/>
                <w:szCs w:val="20"/>
              </w:rPr>
            </w:pPr>
            <w:r w:rsidRPr="0074494C">
              <w:rPr>
                <w:rFonts w:ascii="Times New Roman" w:hAnsi="Times New Roman"/>
                <w:w w:val="100"/>
                <w:sz w:val="20"/>
                <w:szCs w:val="20"/>
              </w:rPr>
              <w:t>Головний</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бухгалтер</w:t>
            </w:r>
            <w:r w:rsidR="008D723A" w:rsidRPr="0074494C">
              <w:rPr>
                <w:rFonts w:ascii="Times New Roman" w:hAnsi="Times New Roman"/>
                <w:w w:val="100"/>
                <w:sz w:val="20"/>
                <w:szCs w:val="20"/>
              </w:rPr>
              <w:br/>
            </w:r>
            <w:r w:rsidRPr="0074494C">
              <w:rPr>
                <w:rFonts w:ascii="Times New Roman" w:hAnsi="Times New Roman"/>
                <w:w w:val="100"/>
                <w:sz w:val="20"/>
                <w:szCs w:val="20"/>
              </w:rPr>
              <w:t>(начальник</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планово-фінансового</w:t>
            </w:r>
            <w:r w:rsidR="00533EA0" w:rsidRPr="0074494C">
              <w:rPr>
                <w:rFonts w:ascii="Times New Roman" w:hAnsi="Times New Roman"/>
                <w:w w:val="100"/>
                <w:sz w:val="20"/>
                <w:szCs w:val="20"/>
              </w:rPr>
              <w:t xml:space="preserve"> </w:t>
            </w:r>
            <w:r w:rsidRPr="0074494C">
              <w:rPr>
                <w:rFonts w:ascii="Times New Roman" w:hAnsi="Times New Roman"/>
                <w:w w:val="100"/>
                <w:sz w:val="20"/>
                <w:szCs w:val="20"/>
              </w:rPr>
              <w:t>управління/відділу)</w:t>
            </w:r>
          </w:p>
        </w:tc>
        <w:tc>
          <w:tcPr>
            <w:tcW w:w="1069" w:type="pct"/>
          </w:tcPr>
          <w:p w:rsidR="00EB3DF0" w:rsidRPr="0055160E" w:rsidRDefault="008D723A" w:rsidP="00EB3DF0">
            <w:pPr>
              <w:pStyle w:val="Ch61"/>
              <w:jc w:val="center"/>
              <w:rPr>
                <w:rFonts w:ascii="Times New Roman" w:hAnsi="Times New Roman"/>
                <w:w w:val="100"/>
                <w:sz w:val="24"/>
              </w:rPr>
            </w:pPr>
            <w:r>
              <w:rPr>
                <w:rFonts w:ascii="Times New Roman" w:hAnsi="Times New Roman"/>
                <w:w w:val="100"/>
                <w:sz w:val="24"/>
              </w:rPr>
              <w:br/>
            </w:r>
            <w:r w:rsidR="00771B75">
              <w:rPr>
                <w:rFonts w:ascii="Times New Roman" w:hAnsi="Times New Roman"/>
                <w:w w:val="100"/>
                <w:sz w:val="24"/>
              </w:rPr>
              <w:t>_________</w:t>
            </w:r>
            <w:r w:rsidR="00EB3DF0" w:rsidRPr="0055160E">
              <w:rPr>
                <w:rFonts w:ascii="Times New Roman" w:hAnsi="Times New Roman"/>
                <w:w w:val="100"/>
                <w:sz w:val="24"/>
              </w:rPr>
              <w:t>________</w:t>
            </w:r>
          </w:p>
          <w:p w:rsidR="00EB3DF0" w:rsidRPr="00553D23" w:rsidRDefault="00EB3DF0" w:rsidP="00EB3DF0">
            <w:pPr>
              <w:pStyle w:val="StrokeCh6"/>
              <w:rPr>
                <w:rFonts w:ascii="Times New Roman" w:hAnsi="Times New Roman"/>
                <w:w w:val="100"/>
                <w:sz w:val="18"/>
                <w:szCs w:val="18"/>
              </w:rPr>
            </w:pPr>
            <w:r w:rsidRPr="00553D23">
              <w:rPr>
                <w:rFonts w:ascii="Times New Roman" w:hAnsi="Times New Roman"/>
                <w:w w:val="100"/>
                <w:sz w:val="18"/>
                <w:szCs w:val="18"/>
              </w:rPr>
              <w:t>(підпис)</w:t>
            </w:r>
          </w:p>
        </w:tc>
        <w:tc>
          <w:tcPr>
            <w:tcW w:w="1594" w:type="pct"/>
          </w:tcPr>
          <w:p w:rsidR="00EB3DF0" w:rsidRPr="00FD5E87" w:rsidRDefault="008D723A" w:rsidP="00A40089">
            <w:pPr>
              <w:jc w:val="center"/>
              <w:rPr>
                <w:rFonts w:ascii="Times New Roman" w:hAnsi="Times New Roman"/>
                <w:sz w:val="20"/>
                <w:szCs w:val="20"/>
              </w:rPr>
            </w:pPr>
            <w:r>
              <w:rPr>
                <w:rFonts w:ascii="Times New Roman" w:hAnsi="Times New Roman"/>
                <w:sz w:val="24"/>
              </w:rPr>
              <w:br/>
            </w:r>
            <w:r w:rsidR="00B441ED" w:rsidRPr="00FD5E87">
              <w:rPr>
                <w:rFonts w:ascii="Times New Roman" w:hAnsi="Times New Roman"/>
                <w:sz w:val="20"/>
                <w:szCs w:val="20"/>
              </w:rPr>
              <w:t>Власне ім’я ПРІЗВИЩЕ</w:t>
            </w:r>
          </w:p>
        </w:tc>
      </w:tr>
    </w:tbl>
    <w:p w:rsidR="00D0441F" w:rsidRDefault="00D0441F" w:rsidP="00210753">
      <w:pPr>
        <w:pStyle w:val="SnoskaSNOSKI0"/>
        <w:pBdr>
          <w:top w:val="none" w:sz="0" w:space="0" w:color="auto"/>
        </w:pBdr>
        <w:rPr>
          <w:rFonts w:ascii="Times New Roman" w:hAnsi="Times New Roman"/>
          <w:w w:val="100"/>
          <w:sz w:val="20"/>
          <w:szCs w:val="20"/>
        </w:rPr>
      </w:pPr>
    </w:p>
    <w:p w:rsidR="00DC6065" w:rsidRDefault="00DC6065" w:rsidP="00210753">
      <w:pPr>
        <w:pStyle w:val="SnoskaSNOSKI0"/>
        <w:pBdr>
          <w:top w:val="none" w:sz="0" w:space="0" w:color="auto"/>
        </w:pBdr>
        <w:rPr>
          <w:rFonts w:ascii="Times New Roman" w:hAnsi="Times New Roman"/>
          <w:w w:val="100"/>
          <w:sz w:val="20"/>
          <w:szCs w:val="20"/>
        </w:rPr>
      </w:pPr>
    </w:p>
    <w:p w:rsidR="00210753" w:rsidRPr="00210753" w:rsidRDefault="00210753" w:rsidP="00210753">
      <w:pPr>
        <w:pStyle w:val="SnoskaSNOSKI0"/>
        <w:pBdr>
          <w:top w:val="none" w:sz="0" w:space="0" w:color="auto"/>
        </w:pBdr>
        <w:rPr>
          <w:rFonts w:ascii="Times New Roman" w:hAnsi="Times New Roman"/>
          <w:w w:val="100"/>
          <w:sz w:val="18"/>
          <w:szCs w:val="18"/>
        </w:rPr>
      </w:pPr>
      <w:r>
        <w:rPr>
          <w:rFonts w:ascii="Times New Roman" w:hAnsi="Times New Roman"/>
          <w:w w:val="100"/>
          <w:sz w:val="20"/>
          <w:szCs w:val="20"/>
        </w:rPr>
        <w:lastRenderedPageBreak/>
        <w:t>__________</w:t>
      </w:r>
      <w:r>
        <w:rPr>
          <w:rFonts w:ascii="Times New Roman" w:hAnsi="Times New Roman"/>
          <w:w w:val="100"/>
          <w:sz w:val="20"/>
          <w:szCs w:val="20"/>
        </w:rPr>
        <w:br/>
      </w:r>
      <w:r w:rsidRPr="00210753">
        <w:rPr>
          <w:rFonts w:ascii="Times New Roman" w:hAnsi="Times New Roman"/>
          <w:w w:val="100"/>
          <w:sz w:val="18"/>
          <w:szCs w:val="18"/>
        </w:rPr>
        <w:t>* Якщо одержувачем бюджетних коштів є фізична особа – підприємець, зазначається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w:t>
      </w:r>
    </w:p>
    <w:p w:rsidR="00210753" w:rsidRPr="00210753" w:rsidRDefault="00210753" w:rsidP="00210753">
      <w:pPr>
        <w:pStyle w:val="SnoskaSNOSKI0"/>
        <w:pBdr>
          <w:top w:val="none" w:sz="0" w:space="0" w:color="auto"/>
        </w:pBdr>
        <w:rPr>
          <w:rFonts w:ascii="Times New Roman" w:hAnsi="Times New Roman"/>
          <w:w w:val="100"/>
          <w:sz w:val="18"/>
          <w:szCs w:val="18"/>
        </w:rPr>
      </w:pPr>
      <w:r w:rsidRPr="00210753">
        <w:rPr>
          <w:rFonts w:ascii="Times New Roman" w:hAnsi="Times New Roman"/>
          <w:w w:val="100"/>
          <w:sz w:val="18"/>
          <w:szCs w:val="18"/>
        </w:rPr>
        <w:tab/>
      </w:r>
      <w:r w:rsidRPr="00210753">
        <w:rPr>
          <w:rFonts w:ascii="Times New Roman" w:hAnsi="Times New Roman"/>
          <w:w w:val="100"/>
          <w:sz w:val="18"/>
          <w:szCs w:val="18"/>
        </w:rPr>
        <w:tab/>
        <w:t>** Якщо одержувачем бюджетних коштів є фізична особа — підприємець, зазначаються прізвище, ім’я, по батькові фізичної особи — підприємця.</w:t>
      </w:r>
    </w:p>
    <w:p w:rsidR="00210753" w:rsidRPr="00210753" w:rsidRDefault="00210753" w:rsidP="00210753">
      <w:pPr>
        <w:pStyle w:val="SnoskaSNOSKI0"/>
        <w:pBdr>
          <w:top w:val="none" w:sz="0" w:space="0" w:color="auto"/>
        </w:pBdr>
        <w:rPr>
          <w:rFonts w:ascii="Times New Roman" w:hAnsi="Times New Roman"/>
          <w:w w:val="100"/>
          <w:sz w:val="18"/>
          <w:szCs w:val="18"/>
        </w:rPr>
      </w:pPr>
      <w:r w:rsidRPr="00210753">
        <w:rPr>
          <w:rFonts w:ascii="Times New Roman" w:hAnsi="Times New Roman"/>
          <w:w w:val="100"/>
          <w:sz w:val="18"/>
          <w:szCs w:val="18"/>
        </w:rPr>
        <w:tab/>
        <w:t>*** Рівень розпорядника/одержувача бюджетних коштів визначається так: головному розпоряднику присвоюється код 1; розпорядникам коштів нижчого рівня, що мають власну мережу,— 2; бюджетним установам, що не мають мережі,— 3; одержувачам бюджетних коштів — 9.</w:t>
      </w:r>
    </w:p>
    <w:p w:rsidR="00210753" w:rsidRPr="00DC6065" w:rsidRDefault="00210753" w:rsidP="00210753">
      <w:pPr>
        <w:pStyle w:val="SnoskaSNOSKI0"/>
        <w:pBdr>
          <w:top w:val="none" w:sz="0" w:space="0" w:color="auto"/>
        </w:pBdr>
        <w:rPr>
          <w:rFonts w:ascii="Calibri" w:hAnsi="Calibri"/>
          <w:w w:val="100"/>
          <w:sz w:val="18"/>
          <w:szCs w:val="18"/>
        </w:rPr>
      </w:pPr>
      <w:r w:rsidRPr="00210753">
        <w:rPr>
          <w:w w:val="100"/>
          <w:sz w:val="18"/>
          <w:szCs w:val="18"/>
        </w:rPr>
        <w:t>**** Код розпорядника бюджетних коштів вищого рівня за Єдиним реєстром розпорядників бюджетних коштів та одержувачів бюджетних коштів (головного розпорядника бюджетних коштів або розпорядника бюджетних коштів нижчого рівня).</w:t>
      </w:r>
    </w:p>
    <w:p w:rsidR="004041F7" w:rsidRPr="00DC6065" w:rsidRDefault="004041F7" w:rsidP="00210753">
      <w:pPr>
        <w:pStyle w:val="SnoskaSNOSKI0"/>
        <w:pBdr>
          <w:top w:val="none" w:sz="0" w:space="0" w:color="auto"/>
        </w:pBdr>
        <w:rPr>
          <w:rFonts w:ascii="Calibri" w:hAnsi="Calibri"/>
          <w:w w:val="100"/>
          <w:sz w:val="18"/>
          <w:szCs w:val="18"/>
        </w:rPr>
      </w:pPr>
    </w:p>
    <w:p w:rsidR="004041F7" w:rsidRPr="00DC6065" w:rsidRDefault="004041F7" w:rsidP="00210753">
      <w:pPr>
        <w:pStyle w:val="SnoskaSNOSKI0"/>
        <w:pBdr>
          <w:top w:val="none" w:sz="0" w:space="0" w:color="auto"/>
        </w:pBdr>
        <w:rPr>
          <w:rFonts w:ascii="Calibri" w:hAnsi="Calibri"/>
          <w:w w:val="100"/>
          <w:sz w:val="18"/>
          <w:szCs w:val="18"/>
        </w:rPr>
      </w:pPr>
    </w:p>
    <w:p w:rsidR="00982B40" w:rsidRPr="00DC6065" w:rsidRDefault="004041F7" w:rsidP="004041F7">
      <w:pPr>
        <w:ind w:firstLine="708"/>
        <w:jc w:val="both"/>
        <w:rPr>
          <w:rFonts w:ascii="Times New Roman" w:hAnsi="Times New Roman"/>
          <w:i/>
          <w:color w:val="808080"/>
          <w:sz w:val="24"/>
          <w:szCs w:val="24"/>
        </w:rPr>
      </w:pPr>
      <w:r w:rsidRPr="00DC6065">
        <w:rPr>
          <w:rFonts w:ascii="Times New Roman" w:hAnsi="Times New Roman"/>
          <w:i/>
          <w:color w:val="808080"/>
          <w:sz w:val="24"/>
          <w:szCs w:val="24"/>
        </w:rPr>
        <w:t>{Додаток в редакції Наказів Міністерства фінансів № 793 від 30.07.2014, № 7 від 11.01.2019; із змінами, внесеними згідно з Наказами Міністерства фінансів № 222 від 19.04.2021, № 477 від 30.12.2022}</w:t>
      </w:r>
    </w:p>
    <w:sectPr w:rsidR="00982B40" w:rsidRPr="00DC6065" w:rsidSect="0074494C">
      <w:pgSz w:w="16840" w:h="11900" w:orient="landscape"/>
      <w:pgMar w:top="284" w:right="851" w:bottom="284" w:left="851"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F0"/>
    <w:rsid w:val="000D04C8"/>
    <w:rsid w:val="001429B8"/>
    <w:rsid w:val="00203611"/>
    <w:rsid w:val="00210753"/>
    <w:rsid w:val="00230664"/>
    <w:rsid w:val="002E5BB4"/>
    <w:rsid w:val="003262AD"/>
    <w:rsid w:val="003A5F50"/>
    <w:rsid w:val="003D3A19"/>
    <w:rsid w:val="004041F7"/>
    <w:rsid w:val="00481812"/>
    <w:rsid w:val="00533EA0"/>
    <w:rsid w:val="00553D23"/>
    <w:rsid w:val="006533B7"/>
    <w:rsid w:val="00704043"/>
    <w:rsid w:val="0074494C"/>
    <w:rsid w:val="00771B75"/>
    <w:rsid w:val="007A7CBB"/>
    <w:rsid w:val="007D1EB3"/>
    <w:rsid w:val="008B2300"/>
    <w:rsid w:val="008C6232"/>
    <w:rsid w:val="008D723A"/>
    <w:rsid w:val="00982B40"/>
    <w:rsid w:val="009A473B"/>
    <w:rsid w:val="00A06E5D"/>
    <w:rsid w:val="00A40089"/>
    <w:rsid w:val="00B441ED"/>
    <w:rsid w:val="00B57BA3"/>
    <w:rsid w:val="00C74DB0"/>
    <w:rsid w:val="00C825C9"/>
    <w:rsid w:val="00CE0751"/>
    <w:rsid w:val="00D0441F"/>
    <w:rsid w:val="00DA36AD"/>
    <w:rsid w:val="00DC6065"/>
    <w:rsid w:val="00E860A9"/>
    <w:rsid w:val="00EB3DF0"/>
    <w:rsid w:val="00F5568C"/>
    <w:rsid w:val="00F974ED"/>
    <w:rsid w:val="00FD5E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CD037"/>
  <w15:chartTrackingRefBased/>
  <w15:docId w15:val="{7F83753A-B8DD-4E00-B491-4E59B4FC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F0"/>
    <w:pPr>
      <w:spacing w:after="160" w:line="259"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Без стиля]"/>
    <w:rsid w:val="00EB3DF0"/>
    <w:pPr>
      <w:widowControl w:val="0"/>
      <w:autoSpaceDE w:val="0"/>
      <w:autoSpaceDN w:val="0"/>
      <w:adjustRightInd w:val="0"/>
      <w:spacing w:line="288" w:lineRule="auto"/>
      <w:textAlignment w:val="center"/>
    </w:pPr>
    <w:rPr>
      <w:color w:val="000000"/>
      <w:sz w:val="24"/>
      <w:szCs w:val="24"/>
      <w:lang w:val="en-US"/>
    </w:rPr>
  </w:style>
  <w:style w:type="paragraph" w:customStyle="1" w:styleId="Ch4">
    <w:name w:val="Основной текст (Ch_4 Конституційний Суд)"/>
    <w:basedOn w:val="a"/>
    <w:rsid w:val="00EB3DF0"/>
    <w:pPr>
      <w:widowControl w:val="0"/>
      <w:tabs>
        <w:tab w:val="right" w:pos="7710"/>
        <w:tab w:val="right" w:pos="11707"/>
      </w:tabs>
      <w:autoSpaceDE w:val="0"/>
      <w:autoSpaceDN w:val="0"/>
      <w:adjustRightInd w:val="0"/>
      <w:spacing w:after="0" w:line="257" w:lineRule="auto"/>
      <w:ind w:firstLine="283"/>
      <w:jc w:val="both"/>
      <w:textAlignment w:val="center"/>
    </w:pPr>
    <w:rPr>
      <w:rFonts w:ascii="Pragmatica Book" w:hAnsi="Pragmatica Book" w:cs="Pragmatica Book"/>
      <w:color w:val="000000"/>
      <w:w w:val="90"/>
      <w:sz w:val="18"/>
      <w:szCs w:val="18"/>
    </w:rPr>
  </w:style>
  <w:style w:type="paragraph" w:customStyle="1" w:styleId="Ch6">
    <w:name w:val="Заголовок Додатка (Ch_6 Міністерства)"/>
    <w:basedOn w:val="a"/>
    <w:rsid w:val="00EB3DF0"/>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Додаток №_горизонт (Ch_6 Міністерства)"/>
    <w:basedOn w:val="a"/>
    <w:rsid w:val="00EB3DF0"/>
    <w:pPr>
      <w:keepNext/>
      <w:keepLines/>
      <w:widowControl w:val="0"/>
      <w:tabs>
        <w:tab w:val="right" w:leader="underscore" w:pos="11514"/>
      </w:tabs>
      <w:suppressAutoHyphens/>
      <w:autoSpaceDE w:val="0"/>
      <w:autoSpaceDN w:val="0"/>
      <w:adjustRightInd w:val="0"/>
      <w:spacing w:before="397" w:after="0" w:line="257" w:lineRule="auto"/>
      <w:ind w:left="8050"/>
      <w:textAlignment w:val="center"/>
    </w:pPr>
    <w:rPr>
      <w:rFonts w:ascii="Pragmatica Book" w:hAnsi="Pragmatica Book" w:cs="Pragmatica Book"/>
      <w:color w:val="000000"/>
      <w:w w:val="90"/>
      <w:sz w:val="17"/>
      <w:szCs w:val="17"/>
    </w:rPr>
  </w:style>
  <w:style w:type="paragraph" w:customStyle="1" w:styleId="Ch61">
    <w:name w:val="Основной текст (без абзаца) (копия) (Ch_6 Міністерства)"/>
    <w:basedOn w:val="a"/>
    <w:rsid w:val="00EB3DF0"/>
    <w:pPr>
      <w:widowControl w:val="0"/>
      <w:tabs>
        <w:tab w:val="right" w:leader="underscore" w:pos="7710"/>
        <w:tab w:val="right" w:leader="underscore" w:pos="11514"/>
      </w:tabs>
      <w:autoSpaceDE w:val="0"/>
      <w:autoSpaceDN w:val="0"/>
      <w:adjustRightInd w:val="0"/>
      <w:spacing w:after="0" w:line="257" w:lineRule="auto"/>
      <w:jc w:val="both"/>
      <w:textAlignment w:val="center"/>
    </w:pPr>
    <w:rPr>
      <w:rFonts w:ascii="Pragmatica Book" w:hAnsi="Pragmatica Book" w:cs="Pragmatica Book"/>
      <w:color w:val="000000"/>
      <w:w w:val="90"/>
      <w:sz w:val="18"/>
      <w:szCs w:val="18"/>
    </w:rPr>
  </w:style>
  <w:style w:type="paragraph" w:customStyle="1" w:styleId="StrokeCh6">
    <w:name w:val="Stroke (Ch_6 Міністерства)"/>
    <w:basedOn w:val="a3"/>
    <w:rsid w:val="00EB3DF0"/>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горизонт (SNOSKI)"/>
    <w:basedOn w:val="a"/>
    <w:rsid w:val="00EB3DF0"/>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right" w:pos="9213"/>
      </w:tabs>
      <w:autoSpaceDE w:val="0"/>
      <w:autoSpaceDN w:val="0"/>
      <w:adjustRightInd w:val="0"/>
      <w:spacing w:after="0" w:line="257" w:lineRule="auto"/>
      <w:jc w:val="both"/>
      <w:textAlignment w:val="center"/>
    </w:pPr>
    <w:rPr>
      <w:rFonts w:ascii="Pragmatica Book" w:hAnsi="Pragmatica Book" w:cs="Pragmatica Book"/>
      <w:color w:val="000000"/>
      <w:w w:val="90"/>
      <w:sz w:val="15"/>
      <w:szCs w:val="15"/>
    </w:rPr>
  </w:style>
  <w:style w:type="paragraph" w:customStyle="1" w:styleId="SnoskaSNOSKI0">
    <w:name w:val="Snoska* (SNOSKI)"/>
    <w:basedOn w:val="a"/>
    <w:rsid w:val="00EB3DF0"/>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 Book" w:hAnsi="Pragmatica Book" w:cs="Pragmatica Book"/>
      <w:color w:val="000000"/>
      <w:w w:val="90"/>
      <w:sz w:val="15"/>
      <w:szCs w:val="15"/>
    </w:rPr>
  </w:style>
  <w:style w:type="paragraph" w:customStyle="1" w:styleId="TableshapkaTABL">
    <w:name w:val="Table_shapka (TABL)"/>
    <w:basedOn w:val="a"/>
    <w:rsid w:val="00EB3DF0"/>
    <w:pPr>
      <w:widowControl w:val="0"/>
      <w:tabs>
        <w:tab w:val="right" w:pos="6350"/>
      </w:tabs>
      <w:suppressAutoHyphens/>
      <w:autoSpaceDE w:val="0"/>
      <w:autoSpaceDN w:val="0"/>
      <w:adjustRightInd w:val="0"/>
      <w:spacing w:after="0" w:line="257" w:lineRule="auto"/>
      <w:jc w:val="center"/>
      <w:textAlignment w:val="center"/>
    </w:pPr>
    <w:rPr>
      <w:rFonts w:ascii="Pragmatica Book" w:hAnsi="Pragmatica Book" w:cs="Pragmatica Book"/>
      <w:color w:val="000000"/>
      <w:w w:val="90"/>
      <w:sz w:val="15"/>
      <w:szCs w:val="15"/>
    </w:rPr>
  </w:style>
  <w:style w:type="character" w:customStyle="1" w:styleId="Bold">
    <w:name w:val="Bold"/>
    <w:rsid w:val="00EB3DF0"/>
    <w:rPr>
      <w:b/>
      <w:u w:val="none"/>
      <w:vertAlign w:val="baseline"/>
    </w:rPr>
  </w:style>
  <w:style w:type="table" w:styleId="a4">
    <w:name w:val="Table Grid"/>
    <w:basedOn w:val="a1"/>
    <w:rsid w:val="00533EA0"/>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982B40"/>
    <w:rPr>
      <w:i/>
      <w:iCs/>
      <w:color w:val="0000FF"/>
    </w:rPr>
  </w:style>
  <w:style w:type="character" w:customStyle="1" w:styleId="st46">
    <w:name w:val="st46"/>
    <w:uiPriority w:val="99"/>
    <w:rsid w:val="00982B40"/>
    <w:rPr>
      <w:i/>
      <w:iCs/>
      <w:color w:val="000000"/>
    </w:rPr>
  </w:style>
  <w:style w:type="character" w:customStyle="1" w:styleId="st82">
    <w:name w:val="st82"/>
    <w:uiPriority w:val="99"/>
    <w:rsid w:val="00C74DB0"/>
    <w:rPr>
      <w:color w:val="000000"/>
      <w:sz w:val="20"/>
      <w:szCs w:val="20"/>
    </w:rPr>
  </w:style>
  <w:style w:type="character" w:customStyle="1" w:styleId="st121">
    <w:name w:val="st121"/>
    <w:uiPriority w:val="99"/>
    <w:rsid w:val="004041F7"/>
    <w:rPr>
      <w:i/>
      <w:iCs/>
      <w:color w:val="000000"/>
    </w:rPr>
  </w:style>
  <w:style w:type="character" w:customStyle="1" w:styleId="st42">
    <w:name w:val="st42"/>
    <w:uiPriority w:val="99"/>
    <w:rsid w:val="000D04C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ZakonFB\OVU\2019\018\Lin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1791</Words>
  <Characters>1022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2808</CharactersWithSpaces>
  <SharedDoc>false</SharedDoc>
  <HLinks>
    <vt:vector size="6" baseType="variant">
      <vt:variant>
        <vt:i4>262235</vt:i4>
      </vt:variant>
      <vt:variant>
        <vt:i4>0</vt:i4>
      </vt:variant>
      <vt:variant>
        <vt:i4>0</vt:i4>
      </vt:variant>
      <vt:variant>
        <vt:i4>5</vt:i4>
      </vt:variant>
      <vt:variant>
        <vt:lpwstr>../OVU/2019/018/Link/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2023-10-12T14:52:00Z</dcterms:created>
  <dcterms:modified xsi:type="dcterms:W3CDTF">2023-10-12T14:52:00Z</dcterms:modified>
</cp:coreProperties>
</file>