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9F" w:rsidRPr="00605FF1" w:rsidRDefault="00104C9F" w:rsidP="00104C9F">
      <w:pPr>
        <w:pStyle w:val="ShapkaDocumentu"/>
        <w:spacing w:line="228" w:lineRule="auto"/>
        <w:ind w:left="11199"/>
        <w:rPr>
          <w:rFonts w:ascii="Times New Roman" w:hAnsi="Times New Roman"/>
          <w:sz w:val="24"/>
          <w:szCs w:val="24"/>
        </w:rPr>
      </w:pPr>
      <w:r w:rsidRPr="00605FF1">
        <w:rPr>
          <w:rFonts w:ascii="Times New Roman" w:hAnsi="Times New Roman"/>
          <w:sz w:val="24"/>
          <w:szCs w:val="24"/>
        </w:rPr>
        <w:t xml:space="preserve">Додаток 2 </w:t>
      </w:r>
      <w:r w:rsidRPr="00605FF1">
        <w:rPr>
          <w:rFonts w:ascii="Times New Roman" w:hAnsi="Times New Roman"/>
          <w:sz w:val="24"/>
          <w:szCs w:val="24"/>
          <w:lang w:val="ru-RU"/>
        </w:rPr>
        <w:br/>
      </w:r>
      <w:r w:rsidRPr="00605FF1">
        <w:rPr>
          <w:rFonts w:ascii="Times New Roman" w:hAnsi="Times New Roman"/>
          <w:sz w:val="24"/>
          <w:szCs w:val="24"/>
        </w:rPr>
        <w:t xml:space="preserve">до Порядку </w:t>
      </w:r>
    </w:p>
    <w:p w:rsidR="00104C9F" w:rsidRPr="00605FF1" w:rsidRDefault="00104C9F" w:rsidP="00104C9F">
      <w:pPr>
        <w:pStyle w:val="ac"/>
        <w:spacing w:before="120" w:after="0" w:line="228" w:lineRule="auto"/>
        <w:rPr>
          <w:rFonts w:ascii="Times New Roman" w:hAnsi="Times New Roman"/>
          <w:sz w:val="28"/>
          <w:szCs w:val="28"/>
        </w:rPr>
      </w:pPr>
      <w:r w:rsidRPr="00605FF1">
        <w:rPr>
          <w:rFonts w:ascii="Times New Roman" w:hAnsi="Times New Roman"/>
          <w:sz w:val="28"/>
          <w:szCs w:val="28"/>
        </w:rPr>
        <w:t>ВІДОМОСТІ</w:t>
      </w:r>
    </w:p>
    <w:p w:rsidR="00104C9F" w:rsidRPr="00605FF1" w:rsidRDefault="00104C9F" w:rsidP="00104C9F">
      <w:pPr>
        <w:pStyle w:val="ac"/>
        <w:spacing w:before="120" w:after="0" w:line="228" w:lineRule="auto"/>
        <w:rPr>
          <w:rFonts w:ascii="Times New Roman" w:hAnsi="Times New Roman"/>
          <w:sz w:val="28"/>
          <w:szCs w:val="28"/>
        </w:rPr>
      </w:pPr>
      <w:r w:rsidRPr="00605FF1">
        <w:rPr>
          <w:rFonts w:ascii="Times New Roman" w:hAnsi="Times New Roman"/>
          <w:sz w:val="28"/>
          <w:szCs w:val="28"/>
        </w:rPr>
        <w:t>про осіб, яких заявник _____________________________________________________________ залучає як оцінювачів</w:t>
      </w:r>
    </w:p>
    <w:p w:rsidR="00104C9F" w:rsidRPr="00605FF1" w:rsidRDefault="00104C9F" w:rsidP="00104C9F">
      <w:pPr>
        <w:pStyle w:val="ac"/>
        <w:spacing w:before="0" w:after="0" w:line="228" w:lineRule="auto"/>
        <w:ind w:right="-31"/>
        <w:rPr>
          <w:rFonts w:ascii="Times New Roman" w:hAnsi="Times New Roman"/>
          <w:bCs/>
          <w:sz w:val="20"/>
        </w:rPr>
      </w:pPr>
      <w:r w:rsidRPr="00605FF1">
        <w:rPr>
          <w:rFonts w:ascii="Times New Roman" w:hAnsi="Times New Roman"/>
          <w:bCs/>
          <w:sz w:val="20"/>
        </w:rPr>
        <w:t xml:space="preserve">(найменування, код згідно з ЄДРПОУ, у разі коли статус кваліфікаційного центру </w:t>
      </w:r>
      <w:r w:rsidRPr="00605FF1">
        <w:rPr>
          <w:rFonts w:ascii="Times New Roman" w:hAnsi="Times New Roman"/>
          <w:bCs/>
          <w:sz w:val="20"/>
        </w:rPr>
        <w:br/>
        <w:t xml:space="preserve">має намір набути структурний або відокремлений підрозділ заявника, </w:t>
      </w:r>
      <w:r w:rsidR="00605FF1">
        <w:rPr>
          <w:rFonts w:ascii="Times New Roman" w:hAnsi="Times New Roman"/>
          <w:bCs/>
          <w:sz w:val="20"/>
        </w:rPr>
        <w:t>-</w:t>
      </w:r>
      <w:r w:rsidRPr="00605FF1">
        <w:rPr>
          <w:rFonts w:ascii="Times New Roman" w:hAnsi="Times New Roman"/>
          <w:bCs/>
          <w:sz w:val="20"/>
        </w:rPr>
        <w:t xml:space="preserve"> найменування такого підрозділу)</w:t>
      </w:r>
    </w:p>
    <w:p w:rsidR="00104C9F" w:rsidRPr="00605FF1" w:rsidRDefault="00104C9F" w:rsidP="00104C9F">
      <w:pPr>
        <w:spacing w:before="120" w:after="120" w:line="228" w:lineRule="auto"/>
        <w:jc w:val="center"/>
        <w:rPr>
          <w:rFonts w:ascii="Times New Roman" w:hAnsi="Times New Roman"/>
          <w:b/>
          <w:sz w:val="24"/>
          <w:szCs w:val="24"/>
        </w:rPr>
      </w:pPr>
      <w:r w:rsidRPr="00605FF1">
        <w:rPr>
          <w:rFonts w:ascii="Times New Roman" w:hAnsi="Times New Roman"/>
          <w:sz w:val="24"/>
          <w:szCs w:val="24"/>
        </w:rPr>
        <w:t>Назва професійної кваліфікації “________________________________”</w:t>
      </w:r>
    </w:p>
    <w:tbl>
      <w:tblPr>
        <w:tblW w:w="15015" w:type="dxa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700"/>
        <w:gridCol w:w="3400"/>
        <w:gridCol w:w="3259"/>
        <w:gridCol w:w="3683"/>
        <w:gridCol w:w="1979"/>
      </w:tblGrid>
      <w:tr w:rsidR="00104C9F" w:rsidRPr="00605FF1" w:rsidTr="007A0A9B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C9F" w:rsidRPr="00605FF1" w:rsidRDefault="00104C9F" w:rsidP="007A0A9B">
            <w:pPr>
              <w:pStyle w:val="a4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FF1">
              <w:rPr>
                <w:rFonts w:ascii="Times New Roman" w:hAnsi="Times New Roman"/>
                <w:sz w:val="24"/>
                <w:szCs w:val="24"/>
              </w:rPr>
              <w:t>Поряд-ковий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C9F" w:rsidRPr="00605FF1" w:rsidRDefault="00104C9F" w:rsidP="007A0A9B">
            <w:pPr>
              <w:pStyle w:val="a4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FF1">
              <w:rPr>
                <w:rFonts w:ascii="Times New Roman" w:hAnsi="Times New Roman"/>
                <w:sz w:val="24"/>
                <w:szCs w:val="24"/>
              </w:rPr>
              <w:t xml:space="preserve">Прізвище, ім’я, </w:t>
            </w:r>
            <w:r w:rsidRPr="00605FF1">
              <w:rPr>
                <w:rFonts w:ascii="Times New Roman" w:hAnsi="Times New Roman"/>
                <w:sz w:val="24"/>
                <w:szCs w:val="24"/>
              </w:rPr>
              <w:br/>
              <w:t xml:space="preserve">по батькові </w:t>
            </w:r>
            <w:r w:rsidRPr="00605FF1">
              <w:rPr>
                <w:rFonts w:ascii="Times New Roman" w:hAnsi="Times New Roman"/>
                <w:sz w:val="24"/>
                <w:szCs w:val="24"/>
              </w:rPr>
              <w:br/>
              <w:t>(за наявності) оцінювача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C9F" w:rsidRPr="00605FF1" w:rsidRDefault="00104C9F" w:rsidP="007A0A9B">
            <w:pPr>
              <w:pStyle w:val="a4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FF1">
              <w:rPr>
                <w:rFonts w:ascii="Times New Roman" w:hAnsi="Times New Roman"/>
                <w:sz w:val="24"/>
                <w:szCs w:val="24"/>
              </w:rPr>
              <w:t>Освіта (зазначаються всі рівні освіти, які мають значення для оцінювальної діяльності щодо відповідної професі</w:t>
            </w:r>
            <w:bookmarkStart w:id="0" w:name="_GoBack"/>
            <w:bookmarkEnd w:id="0"/>
            <w:r w:rsidRPr="00605FF1">
              <w:rPr>
                <w:rFonts w:ascii="Times New Roman" w:hAnsi="Times New Roman"/>
                <w:sz w:val="24"/>
                <w:szCs w:val="24"/>
              </w:rPr>
              <w:t xml:space="preserve">йної кваліфікації, із зазначенням повного найменування закладів освіти (на дату закінчення) та документів </w:t>
            </w:r>
            <w:r w:rsidRPr="00605FF1">
              <w:rPr>
                <w:rFonts w:ascii="Times New Roman" w:hAnsi="Times New Roman"/>
                <w:sz w:val="24"/>
                <w:szCs w:val="24"/>
              </w:rPr>
              <w:br/>
              <w:t>про освіту)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C9F" w:rsidRPr="00605FF1" w:rsidRDefault="00104C9F" w:rsidP="007A0A9B">
            <w:pPr>
              <w:pStyle w:val="a4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FF1">
              <w:rPr>
                <w:rFonts w:ascii="Times New Roman" w:hAnsi="Times New Roman"/>
                <w:sz w:val="24"/>
                <w:szCs w:val="24"/>
              </w:rPr>
              <w:t xml:space="preserve">Досвід роботи (зазначаються всі види робіт (посад), які мають значення для оцінювальної діяльності щодо відповідної професійної кваліфікації, із зазначенням повного найменування місця роботи, займаної посади, </w:t>
            </w:r>
            <w:r w:rsidRPr="00605FF1">
              <w:rPr>
                <w:rFonts w:ascii="Times New Roman" w:hAnsi="Times New Roman"/>
                <w:sz w:val="24"/>
                <w:szCs w:val="24"/>
              </w:rPr>
              <w:br/>
              <w:t>тривалості роботи)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C9F" w:rsidRPr="00605FF1" w:rsidRDefault="00104C9F" w:rsidP="007A0A9B">
            <w:pPr>
              <w:pStyle w:val="a4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FF1">
              <w:rPr>
                <w:rFonts w:ascii="Times New Roman" w:hAnsi="Times New Roman"/>
                <w:sz w:val="24"/>
                <w:szCs w:val="24"/>
              </w:rPr>
              <w:t>Освіта/навчання із спеціальності “Психологія” (навчання за освітньою програмою з психології у закладі вищої освіти, післядипломна освіта, дистанційний курс тощо)</w:t>
            </w:r>
            <w:r w:rsidRPr="00605FF1">
              <w:rPr>
                <w:rFonts w:ascii="Times New Roman" w:hAnsi="Times New Roman"/>
                <w:sz w:val="24"/>
                <w:szCs w:val="24"/>
              </w:rPr>
              <w:br/>
              <w:t>із зазначенням повного найменування закладу освіти (на дату закінчення) та (за наявності) документів про освіту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4C9F" w:rsidRPr="00605FF1" w:rsidRDefault="00104C9F" w:rsidP="007A0A9B">
            <w:pPr>
              <w:pStyle w:val="a4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FF1">
              <w:rPr>
                <w:rFonts w:ascii="Times New Roman" w:hAnsi="Times New Roman"/>
                <w:sz w:val="24"/>
                <w:szCs w:val="24"/>
              </w:rPr>
              <w:t>Освіта/навчання у сфері освітніх вимірювань (курси кваліметрії, психометрії, тестології тощо)</w:t>
            </w:r>
          </w:p>
        </w:tc>
      </w:tr>
      <w:tr w:rsidR="00104C9F" w:rsidRPr="00605FF1" w:rsidTr="007A0A9B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C9F" w:rsidRPr="00605FF1" w:rsidRDefault="00104C9F" w:rsidP="007A0A9B">
            <w:pPr>
              <w:pStyle w:val="a4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F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C9F" w:rsidRPr="00605FF1" w:rsidRDefault="00104C9F" w:rsidP="007A0A9B">
            <w:pPr>
              <w:pStyle w:val="a4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F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C9F" w:rsidRPr="00605FF1" w:rsidRDefault="00104C9F" w:rsidP="007A0A9B">
            <w:pPr>
              <w:pStyle w:val="a4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F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C9F" w:rsidRPr="00605FF1" w:rsidRDefault="00104C9F" w:rsidP="007A0A9B">
            <w:pPr>
              <w:pStyle w:val="a4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F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C9F" w:rsidRPr="00605FF1" w:rsidRDefault="00104C9F" w:rsidP="007A0A9B">
            <w:pPr>
              <w:pStyle w:val="a4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F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04C9F" w:rsidRPr="00605FF1" w:rsidRDefault="00104C9F" w:rsidP="007A0A9B">
            <w:pPr>
              <w:pStyle w:val="a4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F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104C9F" w:rsidRPr="00605FF1" w:rsidRDefault="00104C9F" w:rsidP="00104C9F">
      <w:pPr>
        <w:pStyle w:val="a4"/>
        <w:spacing w:line="228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4842"/>
        <w:gridCol w:w="4911"/>
      </w:tblGrid>
      <w:tr w:rsidR="00104C9F" w:rsidTr="007A0A9B">
        <w:tc>
          <w:tcPr>
            <w:tcW w:w="4928" w:type="dxa"/>
            <w:hideMark/>
          </w:tcPr>
          <w:p w:rsidR="00104C9F" w:rsidRPr="00605FF1" w:rsidRDefault="00104C9F" w:rsidP="007A0A9B">
            <w:pPr>
              <w:pStyle w:val="a4"/>
              <w:spacing w:line="228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05FF1">
              <w:rPr>
                <w:rFonts w:ascii="Times New Roman" w:hAnsi="Times New Roman"/>
                <w:sz w:val="24"/>
                <w:szCs w:val="24"/>
              </w:rPr>
              <w:t>Керівник (уповноважена особа)</w:t>
            </w:r>
          </w:p>
        </w:tc>
        <w:tc>
          <w:tcPr>
            <w:tcW w:w="4929" w:type="dxa"/>
            <w:hideMark/>
          </w:tcPr>
          <w:p w:rsidR="00104C9F" w:rsidRDefault="00104C9F" w:rsidP="007A0A9B">
            <w:pPr>
              <w:pStyle w:val="a4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4929" w:type="dxa"/>
            <w:hideMark/>
          </w:tcPr>
          <w:p w:rsidR="00104C9F" w:rsidRDefault="00104C9F" w:rsidP="007A0A9B">
            <w:pPr>
              <w:pStyle w:val="a4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______________________________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/>
                <w:sz w:val="20"/>
              </w:rPr>
              <w:t>(прізвище, ініціали)</w:t>
            </w:r>
          </w:p>
        </w:tc>
      </w:tr>
    </w:tbl>
    <w:p w:rsidR="00104C9F" w:rsidRPr="00605FF1" w:rsidRDefault="00104C9F" w:rsidP="00104C9F">
      <w:pPr>
        <w:pStyle w:val="a4"/>
        <w:spacing w:before="0" w:line="228" w:lineRule="auto"/>
        <w:ind w:firstLine="0"/>
        <w:jc w:val="both"/>
        <w:rPr>
          <w:rFonts w:ascii="Times New Roman" w:hAnsi="Times New Roman"/>
          <w:sz w:val="20"/>
        </w:rPr>
      </w:pPr>
      <w:r w:rsidRPr="00605FF1">
        <w:rPr>
          <w:rFonts w:ascii="Times New Roman" w:hAnsi="Times New Roman"/>
          <w:sz w:val="20"/>
        </w:rPr>
        <w:t>___________</w:t>
      </w:r>
    </w:p>
    <w:p w:rsidR="00104C9F" w:rsidRPr="00605FF1" w:rsidRDefault="00104C9F" w:rsidP="00104C9F">
      <w:pPr>
        <w:pStyle w:val="a4"/>
        <w:spacing w:line="228" w:lineRule="auto"/>
        <w:ind w:left="1036" w:hanging="1036"/>
        <w:jc w:val="both"/>
        <w:rPr>
          <w:rFonts w:ascii="Times New Roman" w:hAnsi="Times New Roman"/>
          <w:sz w:val="20"/>
        </w:rPr>
      </w:pPr>
      <w:r w:rsidRPr="00605FF1">
        <w:rPr>
          <w:rFonts w:ascii="Times New Roman" w:hAnsi="Times New Roman"/>
          <w:sz w:val="20"/>
        </w:rPr>
        <w:t>Примітка. Алгоритм розрахунку кваліфікації оцінювачів (експертною комісією розраховується підсумковий бал за кожним оцінювачем і видається висновок про відповідність/невідповідність оцінювача вимогам):</w:t>
      </w:r>
    </w:p>
    <w:p w:rsidR="00104C9F" w:rsidRPr="00605FF1" w:rsidRDefault="00104C9F" w:rsidP="00104C9F">
      <w:pPr>
        <w:pStyle w:val="a4"/>
        <w:spacing w:before="0" w:line="228" w:lineRule="auto"/>
        <w:ind w:left="1036" w:firstLine="0"/>
        <w:jc w:val="both"/>
        <w:rPr>
          <w:rFonts w:ascii="Times New Roman" w:hAnsi="Times New Roman"/>
          <w:sz w:val="20"/>
        </w:rPr>
      </w:pPr>
      <w:r w:rsidRPr="00605FF1">
        <w:rPr>
          <w:rFonts w:ascii="Times New Roman" w:hAnsi="Times New Roman"/>
          <w:sz w:val="20"/>
        </w:rPr>
        <w:t>1) за кожним показником, наведеним у графах 3</w:t>
      </w:r>
      <w:r w:rsidR="00605FF1">
        <w:rPr>
          <w:rFonts w:ascii="Times New Roman" w:hAnsi="Times New Roman"/>
          <w:sz w:val="20"/>
        </w:rPr>
        <w:t>-</w:t>
      </w:r>
      <w:r w:rsidRPr="00605FF1">
        <w:rPr>
          <w:rFonts w:ascii="Times New Roman" w:hAnsi="Times New Roman"/>
          <w:sz w:val="20"/>
        </w:rPr>
        <w:t>5 таблиці, присвоюється бал від 0 до 2, де:</w:t>
      </w:r>
    </w:p>
    <w:p w:rsidR="00104C9F" w:rsidRPr="00605FF1" w:rsidRDefault="00104C9F" w:rsidP="00104C9F">
      <w:pPr>
        <w:pStyle w:val="a4"/>
        <w:spacing w:before="0" w:line="228" w:lineRule="auto"/>
        <w:ind w:left="1036" w:firstLine="0"/>
        <w:jc w:val="both"/>
        <w:rPr>
          <w:rFonts w:ascii="Times New Roman" w:hAnsi="Times New Roman"/>
          <w:sz w:val="20"/>
        </w:rPr>
      </w:pPr>
      <w:r w:rsidRPr="00605FF1">
        <w:rPr>
          <w:rFonts w:ascii="Times New Roman" w:hAnsi="Times New Roman"/>
          <w:sz w:val="20"/>
        </w:rPr>
        <w:t xml:space="preserve">0 </w:t>
      </w:r>
      <w:r w:rsidR="00605FF1">
        <w:rPr>
          <w:rFonts w:ascii="Times New Roman" w:hAnsi="Times New Roman"/>
          <w:sz w:val="20"/>
        </w:rPr>
        <w:t>-</w:t>
      </w:r>
      <w:r w:rsidRPr="00605FF1">
        <w:rPr>
          <w:rFonts w:ascii="Times New Roman" w:hAnsi="Times New Roman"/>
          <w:sz w:val="20"/>
        </w:rPr>
        <w:t xml:space="preserve"> якщо оцінювач не має відповідної кваліфікації чи досвіду; </w:t>
      </w:r>
    </w:p>
    <w:p w:rsidR="00104C9F" w:rsidRPr="00605FF1" w:rsidRDefault="00104C9F" w:rsidP="00104C9F">
      <w:pPr>
        <w:pStyle w:val="a4"/>
        <w:spacing w:before="0" w:line="228" w:lineRule="auto"/>
        <w:ind w:left="1036" w:firstLine="0"/>
        <w:jc w:val="both"/>
        <w:rPr>
          <w:rFonts w:ascii="Times New Roman" w:hAnsi="Times New Roman"/>
          <w:sz w:val="20"/>
        </w:rPr>
      </w:pPr>
      <w:r w:rsidRPr="00605FF1">
        <w:rPr>
          <w:rFonts w:ascii="Times New Roman" w:hAnsi="Times New Roman"/>
          <w:sz w:val="20"/>
        </w:rPr>
        <w:t xml:space="preserve">1 </w:t>
      </w:r>
      <w:r w:rsidR="00605FF1">
        <w:rPr>
          <w:rFonts w:ascii="Times New Roman" w:hAnsi="Times New Roman"/>
          <w:sz w:val="20"/>
        </w:rPr>
        <w:t>-</w:t>
      </w:r>
      <w:r w:rsidRPr="00605FF1">
        <w:rPr>
          <w:rFonts w:ascii="Times New Roman" w:hAnsi="Times New Roman"/>
          <w:sz w:val="20"/>
        </w:rPr>
        <w:t xml:space="preserve"> якщо оцінювач частково має відповідну кваліфікацію чи досвід;</w:t>
      </w:r>
    </w:p>
    <w:p w:rsidR="00104C9F" w:rsidRPr="00605FF1" w:rsidRDefault="00104C9F" w:rsidP="00104C9F">
      <w:pPr>
        <w:pStyle w:val="a4"/>
        <w:spacing w:before="0" w:line="228" w:lineRule="auto"/>
        <w:ind w:left="1036" w:firstLine="0"/>
        <w:jc w:val="both"/>
        <w:rPr>
          <w:rFonts w:ascii="Times New Roman" w:hAnsi="Times New Roman"/>
          <w:sz w:val="20"/>
        </w:rPr>
      </w:pPr>
      <w:r w:rsidRPr="00605FF1">
        <w:rPr>
          <w:rFonts w:ascii="Times New Roman" w:hAnsi="Times New Roman"/>
          <w:sz w:val="20"/>
        </w:rPr>
        <w:t xml:space="preserve">2 </w:t>
      </w:r>
      <w:r w:rsidR="00605FF1">
        <w:rPr>
          <w:rFonts w:ascii="Times New Roman" w:hAnsi="Times New Roman"/>
          <w:sz w:val="20"/>
        </w:rPr>
        <w:t>-</w:t>
      </w:r>
      <w:r w:rsidRPr="00605FF1">
        <w:rPr>
          <w:rFonts w:ascii="Times New Roman" w:hAnsi="Times New Roman"/>
          <w:sz w:val="20"/>
        </w:rPr>
        <w:t xml:space="preserve"> якщо оцінювач має цілком достатню відповідну кваліфікацію чи досвід;</w:t>
      </w:r>
    </w:p>
    <w:p w:rsidR="00104C9F" w:rsidRPr="00605FF1" w:rsidRDefault="00104C9F" w:rsidP="00104C9F">
      <w:pPr>
        <w:pStyle w:val="a4"/>
        <w:spacing w:before="0" w:line="228" w:lineRule="auto"/>
        <w:ind w:left="1036" w:firstLine="0"/>
        <w:jc w:val="both"/>
        <w:rPr>
          <w:rFonts w:ascii="Times New Roman" w:hAnsi="Times New Roman"/>
          <w:sz w:val="20"/>
        </w:rPr>
      </w:pPr>
      <w:r w:rsidRPr="00605FF1">
        <w:rPr>
          <w:rFonts w:ascii="Times New Roman" w:hAnsi="Times New Roman"/>
          <w:sz w:val="20"/>
        </w:rPr>
        <w:t>2) у разі наявності відповідного навчання згідно з вимогами графи 6 до розрахованого балу додається 1 бал;</w:t>
      </w:r>
    </w:p>
    <w:p w:rsidR="00104C9F" w:rsidRPr="00605FF1" w:rsidRDefault="00104C9F" w:rsidP="00104C9F">
      <w:pPr>
        <w:pStyle w:val="a4"/>
        <w:spacing w:before="0" w:line="228" w:lineRule="auto"/>
        <w:ind w:left="1036" w:firstLine="0"/>
        <w:jc w:val="both"/>
        <w:rPr>
          <w:rFonts w:ascii="Times New Roman" w:hAnsi="Times New Roman"/>
          <w:sz w:val="20"/>
        </w:rPr>
      </w:pPr>
      <w:r w:rsidRPr="00605FF1">
        <w:rPr>
          <w:rFonts w:ascii="Times New Roman" w:hAnsi="Times New Roman"/>
          <w:sz w:val="20"/>
        </w:rPr>
        <w:t xml:space="preserve">3) у разі присвоєння 0 балів за показником, наведеним у графі 4, </w:t>
      </w:r>
      <w:r w:rsidR="00605FF1">
        <w:rPr>
          <w:rFonts w:ascii="Times New Roman" w:hAnsi="Times New Roman"/>
          <w:sz w:val="20"/>
          <w:lang w:val="ru-RU"/>
        </w:rPr>
        <w:t>-</w:t>
      </w:r>
      <w:r w:rsidRPr="00605FF1">
        <w:rPr>
          <w:rFonts w:ascii="Times New Roman" w:hAnsi="Times New Roman"/>
          <w:sz w:val="20"/>
        </w:rPr>
        <w:t xml:space="preserve"> оцінювач не відповідає вимогам;</w:t>
      </w:r>
    </w:p>
    <w:p w:rsidR="00DC64C3" w:rsidRPr="0099678C" w:rsidRDefault="00104C9F" w:rsidP="00605FF1">
      <w:pPr>
        <w:pStyle w:val="a4"/>
        <w:spacing w:before="0" w:line="228" w:lineRule="auto"/>
        <w:ind w:left="1036" w:firstLine="0"/>
      </w:pPr>
      <w:r w:rsidRPr="00605FF1">
        <w:rPr>
          <w:rFonts w:ascii="Times New Roman" w:hAnsi="Times New Roman"/>
          <w:sz w:val="20"/>
        </w:rPr>
        <w:t>4) оцінювач вважається кваліфікованим, якщо загальна сума балів становить не менше 3.</w:t>
      </w:r>
    </w:p>
    <w:sectPr w:rsidR="00DC64C3" w:rsidRPr="0099678C" w:rsidSect="00605FF1">
      <w:headerReference w:type="even" r:id="rId6"/>
      <w:headerReference w:type="default" r:id="rId7"/>
      <w:pgSz w:w="16838" w:h="11906" w:orient="landscape" w:code="9"/>
      <w:pgMar w:top="1134" w:right="1134" w:bottom="1134" w:left="1134" w:header="567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500" w:rsidRDefault="00B13500">
      <w:r>
        <w:separator/>
      </w:r>
    </w:p>
  </w:endnote>
  <w:endnote w:type="continuationSeparator" w:id="0">
    <w:p w:rsidR="00B13500" w:rsidRDefault="00B1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500" w:rsidRDefault="00B13500">
      <w:r>
        <w:separator/>
      </w:r>
    </w:p>
  </w:footnote>
  <w:footnote w:type="continuationSeparator" w:id="0">
    <w:p w:rsidR="00B13500" w:rsidRDefault="00B1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76896"/>
    <w:rsid w:val="00104C9F"/>
    <w:rsid w:val="00161F52"/>
    <w:rsid w:val="00165DBD"/>
    <w:rsid w:val="001A5FC5"/>
    <w:rsid w:val="00210F96"/>
    <w:rsid w:val="00233A2C"/>
    <w:rsid w:val="002A27F1"/>
    <w:rsid w:val="002A3F1C"/>
    <w:rsid w:val="002D2991"/>
    <w:rsid w:val="003558ED"/>
    <w:rsid w:val="003A02EF"/>
    <w:rsid w:val="004C29EB"/>
    <w:rsid w:val="004D140C"/>
    <w:rsid w:val="00525BBB"/>
    <w:rsid w:val="00605FF1"/>
    <w:rsid w:val="0063408E"/>
    <w:rsid w:val="007A0A9B"/>
    <w:rsid w:val="007D7BAD"/>
    <w:rsid w:val="00812E8F"/>
    <w:rsid w:val="00813211"/>
    <w:rsid w:val="0082193C"/>
    <w:rsid w:val="008854F4"/>
    <w:rsid w:val="009175E2"/>
    <w:rsid w:val="0099678C"/>
    <w:rsid w:val="00A52E1F"/>
    <w:rsid w:val="00AD7323"/>
    <w:rsid w:val="00B13500"/>
    <w:rsid w:val="00B50A94"/>
    <w:rsid w:val="00C32940"/>
    <w:rsid w:val="00C44EBE"/>
    <w:rsid w:val="00CB0D51"/>
    <w:rsid w:val="00D62814"/>
    <w:rsid w:val="00DC64C3"/>
    <w:rsid w:val="00E14E67"/>
    <w:rsid w:val="00E26327"/>
    <w:rsid w:val="00FB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ECF5E-78DA-4655-8668-70FEA095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link w:val="3"/>
    <w:uiPriority w:val="9"/>
    <w:rsid w:val="0099678C"/>
    <w:rPr>
      <w:rFonts w:ascii="Antiqua" w:hAnsi="Antiqua"/>
      <w:b/>
      <w:i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Олена В. Кисельова</cp:lastModifiedBy>
  <cp:revision>3</cp:revision>
  <cp:lastPrinted>2002-04-19T12:13:00Z</cp:lastPrinted>
  <dcterms:created xsi:type="dcterms:W3CDTF">2021-09-27T06:22:00Z</dcterms:created>
  <dcterms:modified xsi:type="dcterms:W3CDTF">2021-09-27T06:22:00Z</dcterms:modified>
</cp:coreProperties>
</file>