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20" w:rsidRPr="00B1098A" w:rsidRDefault="00922820" w:rsidP="00922820">
      <w:pPr>
        <w:pStyle w:val="a4"/>
        <w:spacing w:before="600"/>
        <w:ind w:left="2835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Додаток 10</w:t>
      </w:r>
      <w:r w:rsidRPr="00B1098A">
        <w:rPr>
          <w:rFonts w:ascii="Times New Roman" w:hAnsi="Times New Roman"/>
          <w:noProof/>
          <w:sz w:val="24"/>
          <w:szCs w:val="24"/>
        </w:rPr>
        <w:br/>
        <w:t>до Порядку</w:t>
      </w:r>
      <w:r w:rsidRPr="00B1098A">
        <w:rPr>
          <w:rFonts w:ascii="Times New Roman" w:hAnsi="Times New Roman"/>
          <w:noProof/>
          <w:sz w:val="24"/>
          <w:szCs w:val="24"/>
        </w:rPr>
        <w:br/>
        <w:t>(в редакції постанови Кабінету Міністрів України</w:t>
      </w:r>
      <w:r w:rsidRPr="00B1098A">
        <w:rPr>
          <w:rFonts w:ascii="Times New Roman" w:hAnsi="Times New Roman"/>
          <w:noProof/>
          <w:sz w:val="24"/>
          <w:szCs w:val="24"/>
        </w:rPr>
        <w:br/>
        <w:t>від</w:t>
      </w:r>
      <w:r w:rsidR="007F0A0E" w:rsidRPr="00B1098A">
        <w:rPr>
          <w:rFonts w:ascii="Times New Roman" w:hAnsi="Times New Roman"/>
          <w:noProof/>
          <w:sz w:val="24"/>
          <w:szCs w:val="24"/>
        </w:rPr>
        <w:t xml:space="preserve"> 19 грудня </w:t>
      </w:r>
      <w:r w:rsidRPr="00B1098A">
        <w:rPr>
          <w:rFonts w:ascii="Times New Roman" w:hAnsi="Times New Roman"/>
          <w:noProof/>
          <w:sz w:val="24"/>
          <w:szCs w:val="24"/>
        </w:rPr>
        <w:t>2023 р. №</w:t>
      </w:r>
      <w:r w:rsidR="007F0A0E" w:rsidRPr="00B1098A">
        <w:rPr>
          <w:rFonts w:ascii="Times New Roman" w:hAnsi="Times New Roman"/>
          <w:noProof/>
          <w:sz w:val="24"/>
          <w:szCs w:val="24"/>
        </w:rPr>
        <w:t xml:space="preserve"> 1337</w:t>
      </w:r>
      <w:r w:rsidRPr="00B1098A">
        <w:rPr>
          <w:rFonts w:ascii="Times New Roman" w:hAnsi="Times New Roman"/>
          <w:noProof/>
          <w:sz w:val="24"/>
          <w:szCs w:val="24"/>
        </w:rPr>
        <w:t>)</w:t>
      </w:r>
    </w:p>
    <w:p w:rsidR="00922820" w:rsidRPr="00B1098A" w:rsidRDefault="00922820" w:rsidP="00922820">
      <w:pPr>
        <w:pStyle w:val="a4"/>
        <w:ind w:left="6804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922820" w:rsidRPr="00B1098A" w:rsidRDefault="00B1098A" w:rsidP="0092282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20" w:rsidRPr="00B1098A" w:rsidRDefault="00922820" w:rsidP="00922820">
      <w:pPr>
        <w:jc w:val="center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Міністерство економіки України</w:t>
      </w:r>
    </w:p>
    <w:p w:rsidR="00922820" w:rsidRPr="00B1098A" w:rsidRDefault="00922820" w:rsidP="00922820">
      <w:pPr>
        <w:pStyle w:val="ac"/>
        <w:spacing w:before="0" w:after="0"/>
        <w:rPr>
          <w:rFonts w:ascii="Times New Roman" w:hAnsi="Times New Roman"/>
          <w:b w:val="0"/>
          <w:noProof/>
          <w:sz w:val="24"/>
          <w:szCs w:val="24"/>
        </w:rPr>
      </w:pPr>
    </w:p>
    <w:p w:rsidR="00922820" w:rsidRPr="00B1098A" w:rsidRDefault="00922820" w:rsidP="00922820">
      <w:pPr>
        <w:pStyle w:val="a4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СВІДОЦТВО</w:t>
      </w:r>
      <w:r w:rsidRPr="00B1098A">
        <w:rPr>
          <w:rFonts w:ascii="Times New Roman" w:hAnsi="Times New Roman"/>
          <w:noProof/>
          <w:sz w:val="24"/>
          <w:szCs w:val="24"/>
        </w:rPr>
        <w:br/>
        <w:t>про призначення визнаної незалежної організації для</w:t>
      </w:r>
      <w:r w:rsidRPr="00B1098A">
        <w:rPr>
          <w:rFonts w:ascii="Times New Roman" w:hAnsi="Times New Roman"/>
          <w:noProof/>
          <w:sz w:val="24"/>
          <w:szCs w:val="24"/>
        </w:rPr>
        <w:br/>
        <w:t xml:space="preserve">затвердження технологічних процесів виконання нерознімних </w:t>
      </w:r>
      <w:r w:rsidRPr="00B1098A">
        <w:rPr>
          <w:rFonts w:ascii="Times New Roman" w:hAnsi="Times New Roman"/>
          <w:noProof/>
          <w:sz w:val="24"/>
          <w:szCs w:val="24"/>
        </w:rPr>
        <w:br/>
        <w:t xml:space="preserve">з’єднань, персоналу, який виконує нерознімні з’єднання, </w:t>
      </w:r>
      <w:r w:rsidRPr="00B1098A">
        <w:rPr>
          <w:rFonts w:ascii="Times New Roman" w:hAnsi="Times New Roman"/>
          <w:noProof/>
          <w:sz w:val="24"/>
          <w:szCs w:val="24"/>
        </w:rPr>
        <w:br/>
        <w:t xml:space="preserve">та/або персоналу, який проводить неруйнівний контроль, згідно з </w:t>
      </w:r>
      <w:r w:rsidRPr="00B1098A">
        <w:rPr>
          <w:rFonts w:ascii="Times New Roman" w:hAnsi="Times New Roman"/>
          <w:noProof/>
          <w:sz w:val="24"/>
          <w:szCs w:val="24"/>
        </w:rPr>
        <w:br/>
        <w:t>технічним регламентом щодо обладнання, що працює під тиском</w:t>
      </w:r>
    </w:p>
    <w:p w:rsidR="00922820" w:rsidRPr="00B1098A" w:rsidRDefault="00922820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від ____  __________ 20____ р.                      № ________</w:t>
      </w:r>
      <w:r w:rsidR="00161195">
        <w:rPr>
          <w:rFonts w:ascii="Times New Roman" w:hAnsi="Times New Roman"/>
          <w:noProof/>
          <w:sz w:val="24"/>
          <w:szCs w:val="24"/>
        </w:rPr>
        <w:t>___________</w:t>
      </w:r>
      <w:r w:rsidRPr="00B1098A">
        <w:rPr>
          <w:rFonts w:ascii="Times New Roman" w:hAnsi="Times New Roman"/>
          <w:noProof/>
          <w:sz w:val="24"/>
          <w:szCs w:val="24"/>
        </w:rPr>
        <w:t>________________</w:t>
      </w:r>
    </w:p>
    <w:p w:rsidR="00922820" w:rsidRPr="00B1098A" w:rsidRDefault="00922820" w:rsidP="00922820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922820" w:rsidRPr="00B1098A" w:rsidRDefault="00922820" w:rsidP="00922820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B1098A">
        <w:rPr>
          <w:rFonts w:ascii="Times New Roman" w:hAnsi="Times New Roman"/>
          <w:sz w:val="24"/>
          <w:szCs w:val="24"/>
        </w:rPr>
        <w:t xml:space="preserve">Мінекономіки засвідчує, що </w:t>
      </w:r>
      <w:r w:rsidRPr="00B1098A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396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призначеної визнаної незалежної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1098A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організації, її місцезнаходження </w:t>
      </w:r>
      <w:r>
        <w:rPr>
          <w:rStyle w:val="st42"/>
          <w:rFonts w:ascii="Times New Roman" w:hAnsi="Times New Roman"/>
          <w:sz w:val="20"/>
        </w:rPr>
        <w:t>та ідентифікаційний код згідно з ЄДРПОУ</w:t>
      </w:r>
      <w:r>
        <w:rPr>
          <w:rFonts w:ascii="Times New Roman" w:hAnsi="Times New Roman"/>
          <w:sz w:val="20"/>
        </w:rPr>
        <w:t>)</w:t>
      </w:r>
    </w:p>
    <w:p w:rsidR="00922820" w:rsidRPr="00B1098A" w:rsidRDefault="00922820" w:rsidP="0092282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B1098A">
        <w:rPr>
          <w:rFonts w:ascii="Times New Roman" w:hAnsi="Times New Roman"/>
          <w:sz w:val="24"/>
          <w:szCs w:val="24"/>
        </w:rPr>
        <w:t>наказом від ___ _________ 20__ р. № _______ призначено визнаною незалежною організацію для затвердження (зазначається необхідне)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1098A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(технологічних процесів виконання нерознімних з’єднань,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1098A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персоналу, який виконує нерознімні з’єднання, та/або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1098A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персоналу, який проводить неруйнівний контроль) 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1098A">
        <w:rPr>
          <w:rFonts w:ascii="Times New Roman" w:hAnsi="Times New Roman"/>
          <w:sz w:val="24"/>
          <w:szCs w:val="24"/>
        </w:rPr>
        <w:t xml:space="preserve">згідно з </w:t>
      </w:r>
      <w:r w:rsidRPr="00B1098A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технічного регламенту, номер та дата прийняття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1098A">
        <w:rPr>
          <w:rFonts w:ascii="Times New Roman" w:hAnsi="Times New Roman"/>
          <w:sz w:val="24"/>
          <w:szCs w:val="24"/>
          <w:u w:val="single"/>
        </w:rPr>
        <w:tab/>
      </w:r>
      <w:r w:rsidRPr="00B1098A">
        <w:rPr>
          <w:rFonts w:ascii="Times New Roman" w:hAnsi="Times New Roman"/>
          <w:sz w:val="24"/>
          <w:szCs w:val="24"/>
        </w:rPr>
        <w:t>.</w:t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нормативно-правового акта, яким затверджено технічний регламент)</w:t>
      </w:r>
    </w:p>
    <w:p w:rsidR="00922820" w:rsidRPr="00B1098A" w:rsidRDefault="00922820" w:rsidP="00922820">
      <w:pPr>
        <w:pStyle w:val="a4"/>
        <w:jc w:val="both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Сфера призначення (з урахуванням її розширення/скорочення згідно з наказом/наказами Мінекономіки від ___ _________ 20___ р. № _____)*</w:t>
      </w:r>
      <w:r w:rsidRPr="00B1098A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на арк. зазначена в додатку до цього свідоцтва та є його невід’ємною частиною.</w:t>
      </w:r>
    </w:p>
    <w:p w:rsidR="00922820" w:rsidRPr="00B1098A" w:rsidRDefault="00922820" w:rsidP="0092282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949"/>
        <w:gridCol w:w="1972"/>
        <w:gridCol w:w="3544"/>
      </w:tblGrid>
      <w:tr w:rsidR="00922820" w:rsidTr="00BD490B">
        <w:tc>
          <w:tcPr>
            <w:tcW w:w="3948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(найменування посади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уповноваженої особи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Мінекономіки)</w:t>
            </w:r>
          </w:p>
        </w:tc>
        <w:tc>
          <w:tcPr>
            <w:tcW w:w="1972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>ініціали (ініціал власного імені)</w:t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та прізвище)</w:t>
            </w:r>
          </w:p>
        </w:tc>
      </w:tr>
    </w:tbl>
    <w:p w:rsidR="00161195" w:rsidRDefault="00161195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161195" w:rsidRDefault="00161195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922820" w:rsidRPr="00B1098A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________</w:t>
      </w:r>
    </w:p>
    <w:p w:rsidR="00922820" w:rsidRPr="007B16C1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0"/>
          <w:szCs w:val="24"/>
        </w:rPr>
      </w:pPr>
      <w:r w:rsidRPr="007B16C1">
        <w:rPr>
          <w:rFonts w:ascii="Times New Roman" w:hAnsi="Times New Roman"/>
          <w:noProof/>
          <w:sz w:val="20"/>
          <w:szCs w:val="24"/>
        </w:rPr>
        <w:t>* Зазначається у разі розширення/скорочення сфери призначення.</w:t>
      </w:r>
    </w:p>
    <w:p w:rsidR="007B16C1" w:rsidRDefault="007B16C1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7B16C1" w:rsidRDefault="007B16C1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7B16C1" w:rsidRDefault="007B16C1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7B16C1" w:rsidRDefault="007B16C1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7B16C1" w:rsidRDefault="007B16C1" w:rsidP="00922820">
      <w:pPr>
        <w:pStyle w:val="a4"/>
        <w:spacing w:before="240"/>
        <w:ind w:left="2552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922820" w:rsidRPr="00B1098A" w:rsidRDefault="00922820" w:rsidP="00922820">
      <w:pPr>
        <w:pStyle w:val="a4"/>
        <w:spacing w:before="240"/>
        <w:ind w:left="2552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Додаток</w:t>
      </w:r>
      <w:r w:rsidRPr="00B1098A">
        <w:rPr>
          <w:rFonts w:ascii="Times New Roman" w:hAnsi="Times New Roman"/>
          <w:noProof/>
          <w:sz w:val="24"/>
          <w:szCs w:val="24"/>
        </w:rPr>
        <w:br/>
        <w:t>до свідоцтва про призначення визнаної незалежної</w:t>
      </w:r>
      <w:r w:rsidR="00161195">
        <w:rPr>
          <w:rFonts w:ascii="Times New Roman" w:hAnsi="Times New Roman"/>
          <w:noProof/>
          <w:sz w:val="24"/>
          <w:szCs w:val="24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організації для затвердження технологічних процесів</w:t>
      </w:r>
      <w:r w:rsidR="00161195">
        <w:rPr>
          <w:rFonts w:ascii="Times New Roman" w:hAnsi="Times New Roman"/>
          <w:noProof/>
          <w:sz w:val="24"/>
          <w:szCs w:val="24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виконання нерознімних з’єднань, персоналу, який</w:t>
      </w:r>
      <w:r w:rsidR="00161195">
        <w:rPr>
          <w:rFonts w:ascii="Times New Roman" w:hAnsi="Times New Roman"/>
          <w:noProof/>
          <w:sz w:val="24"/>
          <w:szCs w:val="24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виконує нерознімні з’єднання, та/або персоналу, який</w:t>
      </w:r>
      <w:r w:rsidR="00161195">
        <w:rPr>
          <w:rFonts w:ascii="Times New Roman" w:hAnsi="Times New Roman"/>
          <w:noProof/>
          <w:sz w:val="24"/>
          <w:szCs w:val="24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проводить неруйнівний контроль, згідно з технічним</w:t>
      </w:r>
      <w:r w:rsidR="00161195">
        <w:rPr>
          <w:rFonts w:ascii="Times New Roman" w:hAnsi="Times New Roman"/>
          <w:noProof/>
          <w:sz w:val="24"/>
          <w:szCs w:val="24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регламентом щодо обладнання, що працює</w:t>
      </w:r>
      <w:r w:rsidR="00161195">
        <w:rPr>
          <w:rFonts w:ascii="Times New Roman" w:hAnsi="Times New Roman"/>
          <w:noProof/>
          <w:sz w:val="24"/>
          <w:szCs w:val="24"/>
        </w:rPr>
        <w:br/>
      </w:r>
      <w:r w:rsidRPr="00B1098A">
        <w:rPr>
          <w:rFonts w:ascii="Times New Roman" w:hAnsi="Times New Roman"/>
          <w:noProof/>
          <w:sz w:val="24"/>
          <w:szCs w:val="24"/>
        </w:rPr>
        <w:t>під тиском</w:t>
      </w:r>
    </w:p>
    <w:p w:rsidR="00922820" w:rsidRPr="00B1098A" w:rsidRDefault="00922820" w:rsidP="00922820">
      <w:pPr>
        <w:pStyle w:val="a4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1098A">
        <w:rPr>
          <w:rFonts w:ascii="Times New Roman" w:hAnsi="Times New Roman"/>
          <w:noProof/>
          <w:sz w:val="24"/>
          <w:szCs w:val="24"/>
        </w:rPr>
        <w:t>СФЕРА ПРИЗНАЧЕННЯ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u w:val="single"/>
        </w:rPr>
      </w:pPr>
      <w:r w:rsidRPr="00B1098A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(найменування призначеної визнаної незалежної організації)</w:t>
      </w:r>
    </w:p>
    <w:p w:rsidR="00922820" w:rsidRPr="00B1098A" w:rsidRDefault="00922820" w:rsidP="00922820">
      <w:pPr>
        <w:pStyle w:val="a4"/>
        <w:tabs>
          <w:tab w:val="left" w:pos="9071"/>
        </w:tabs>
        <w:ind w:firstLine="0"/>
        <w:rPr>
          <w:rFonts w:ascii="Times New Roman" w:hAnsi="Times New Roman"/>
          <w:noProof/>
          <w:sz w:val="24"/>
          <w:szCs w:val="24"/>
          <w:u w:val="single"/>
        </w:rPr>
      </w:pPr>
      <w:r w:rsidRPr="00B1098A">
        <w:rPr>
          <w:rFonts w:ascii="Times New Roman" w:hAnsi="Times New Roman"/>
          <w:noProof/>
          <w:sz w:val="24"/>
          <w:szCs w:val="24"/>
        </w:rPr>
        <w:t xml:space="preserve">згідно з </w:t>
      </w:r>
      <w:r w:rsidRPr="00B1098A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99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(найменування технічного регламенту, номер та дата прийняття</w:t>
      </w:r>
    </w:p>
    <w:p w:rsidR="00922820" w:rsidRPr="00B1098A" w:rsidRDefault="00922820" w:rsidP="00922820">
      <w:pPr>
        <w:pStyle w:val="a4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u w:val="single"/>
        </w:rPr>
      </w:pPr>
      <w:r w:rsidRPr="00B1098A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нормативно-правового акта, яким затверджено технічний регламент)</w:t>
      </w:r>
    </w:p>
    <w:p w:rsidR="00922820" w:rsidRDefault="00922820" w:rsidP="00922820">
      <w:pPr>
        <w:pStyle w:val="a4"/>
        <w:spacing w:before="0"/>
        <w:jc w:val="center"/>
        <w:rPr>
          <w:rFonts w:ascii="Times New Roman" w:hAnsi="Times New Roman"/>
          <w:noProof/>
          <w:sz w:val="20"/>
        </w:rPr>
      </w:pPr>
    </w:p>
    <w:tbl>
      <w:tblPr>
        <w:tblW w:w="4884" w:type="pct"/>
        <w:tblInd w:w="108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58"/>
        <w:gridCol w:w="3110"/>
        <w:gridCol w:w="2604"/>
      </w:tblGrid>
      <w:tr w:rsidR="00922820" w:rsidRPr="00B1098A" w:rsidTr="00BD490B">
        <w:tc>
          <w:tcPr>
            <w:tcW w:w="18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820" w:rsidRPr="00B1098A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098A">
              <w:rPr>
                <w:rFonts w:ascii="Times New Roman" w:hAnsi="Times New Roman"/>
                <w:noProof/>
                <w:sz w:val="24"/>
                <w:szCs w:val="24"/>
              </w:rPr>
              <w:t>Вид продукції із зазначенням категорії та/або групи продукції (якщо вони визначені в технічному регламенті) чи інших деталізованих визначень продукції</w:t>
            </w: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820" w:rsidRPr="00B1098A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098A">
              <w:rPr>
                <w:rFonts w:ascii="Times New Roman" w:hAnsi="Times New Roman"/>
                <w:noProof/>
                <w:sz w:val="24"/>
                <w:szCs w:val="24"/>
              </w:rPr>
              <w:t xml:space="preserve">Процедура з оцінки відповідності з посиланням на положення технічного регламенту чи додатки до нього, в яких визначено </w:t>
            </w:r>
            <w:r w:rsidRPr="00B1098A">
              <w:rPr>
                <w:rFonts w:ascii="Times New Roman" w:hAnsi="Times New Roman"/>
                <w:noProof/>
                <w:sz w:val="24"/>
                <w:szCs w:val="24"/>
              </w:rPr>
              <w:br/>
              <w:t>таку процедуру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2820" w:rsidRPr="00B1098A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B1098A">
              <w:rPr>
                <w:rFonts w:ascii="Times New Roman" w:hAnsi="Times New Roman"/>
                <w:iCs/>
                <w:noProof/>
                <w:sz w:val="24"/>
                <w:szCs w:val="24"/>
              </w:rPr>
              <w:t>Додаткові відомості про сферу призначення, якщо це передбачено технічним регламентом</w:t>
            </w:r>
          </w:p>
        </w:tc>
      </w:tr>
    </w:tbl>
    <w:p w:rsidR="00922820" w:rsidRDefault="00922820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1"/>
        <w:gridCol w:w="2023"/>
        <w:gridCol w:w="3263"/>
      </w:tblGrid>
      <w:tr w:rsidR="00922820" w:rsidTr="00BD490B">
        <w:tc>
          <w:tcPr>
            <w:tcW w:w="4001" w:type="dxa"/>
            <w:hideMark/>
          </w:tcPr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(найменування посади керівника</w:t>
            </w:r>
            <w:r>
              <w:rPr>
                <w:rFonts w:ascii="Times New Roman" w:hAnsi="Times New Roman"/>
                <w:noProof/>
                <w:sz w:val="20"/>
              </w:rPr>
              <w:br/>
              <w:t>структурного підрозділу Мінекономіки, на який покладено функції у сфері технічного регулювання)</w:t>
            </w:r>
          </w:p>
        </w:tc>
        <w:tc>
          <w:tcPr>
            <w:tcW w:w="2023" w:type="dxa"/>
            <w:hideMark/>
          </w:tcPr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(підпис)</w:t>
            </w:r>
          </w:p>
        </w:tc>
        <w:tc>
          <w:tcPr>
            <w:tcW w:w="3263" w:type="dxa"/>
            <w:hideMark/>
          </w:tcPr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>ініціали (ініціал власного імені)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br/>
              <w:t>та прізвище)</w:t>
            </w:r>
          </w:p>
        </w:tc>
      </w:tr>
    </w:tbl>
    <w:p w:rsidR="007B16C1" w:rsidRDefault="007B16C1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922820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B1098A">
        <w:rPr>
          <w:rFonts w:ascii="Times New Roman" w:hAnsi="Times New Roman"/>
          <w:noProof/>
          <w:sz w:val="24"/>
          <w:szCs w:val="24"/>
        </w:rPr>
        <w:t>_________</w:t>
      </w:r>
    </w:p>
    <w:p w:rsidR="00922820" w:rsidRPr="00B1098A" w:rsidRDefault="00922820" w:rsidP="007B16C1">
      <w:pPr>
        <w:pStyle w:val="a4"/>
        <w:spacing w:before="0"/>
        <w:ind w:left="993" w:hanging="993"/>
        <w:jc w:val="both"/>
        <w:rPr>
          <w:rFonts w:ascii="Times New Roman" w:hAnsi="Times New Roman"/>
          <w:noProof/>
          <w:sz w:val="24"/>
          <w:szCs w:val="24"/>
        </w:rPr>
      </w:pPr>
      <w:r w:rsidRPr="007B16C1">
        <w:rPr>
          <w:rFonts w:ascii="Times New Roman" w:hAnsi="Times New Roman"/>
          <w:noProof/>
          <w:sz w:val="20"/>
          <w:szCs w:val="24"/>
        </w:rPr>
        <w:t>Примітка. У разі розширення/скорочення сфери призначення повинна бути охоплена вся сфера призначення з урахуванням її заявленого розширення/скорочення.</w:t>
      </w:r>
      <w:r w:rsidRPr="00B1098A">
        <w:rPr>
          <w:rFonts w:ascii="Times New Roman" w:hAnsi="Times New Roman"/>
          <w:sz w:val="24"/>
          <w:szCs w:val="24"/>
        </w:rPr>
        <w:t>”.</w:t>
      </w:r>
    </w:p>
    <w:sectPr w:rsidR="00922820" w:rsidRPr="00B1098A" w:rsidSect="007B16C1">
      <w:headerReference w:type="even" r:id="rId8"/>
      <w:headerReference w:type="default" r:id="rId9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12" w:rsidRDefault="00841012">
      <w:r>
        <w:separator/>
      </w:r>
    </w:p>
  </w:endnote>
  <w:endnote w:type="continuationSeparator" w:id="0">
    <w:p w:rsidR="00841012" w:rsidRDefault="0084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12" w:rsidRDefault="00841012">
      <w:r>
        <w:separator/>
      </w:r>
    </w:p>
  </w:footnote>
  <w:footnote w:type="continuationSeparator" w:id="0">
    <w:p w:rsidR="00841012" w:rsidRDefault="0084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E43F3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E43F3">
      <w:rPr>
        <w:rFonts w:ascii="Times New Roman" w:hAnsi="Times New Roman"/>
        <w:sz w:val="28"/>
        <w:szCs w:val="28"/>
      </w:rPr>
      <w:fldChar w:fldCharType="begin"/>
    </w:r>
    <w:r w:rsidRPr="00FE43F3">
      <w:rPr>
        <w:rFonts w:ascii="Times New Roman" w:hAnsi="Times New Roman"/>
        <w:sz w:val="28"/>
        <w:szCs w:val="28"/>
      </w:rPr>
      <w:instrText xml:space="preserve">PAGE  </w:instrText>
    </w:r>
    <w:r w:rsidRPr="00FE43F3">
      <w:rPr>
        <w:rFonts w:ascii="Times New Roman" w:hAnsi="Times New Roman"/>
        <w:sz w:val="28"/>
        <w:szCs w:val="28"/>
      </w:rPr>
      <w:fldChar w:fldCharType="separate"/>
    </w:r>
    <w:r w:rsidR="007B16C1">
      <w:rPr>
        <w:rFonts w:ascii="Times New Roman" w:hAnsi="Times New Roman"/>
        <w:noProof/>
        <w:sz w:val="28"/>
        <w:szCs w:val="28"/>
      </w:rPr>
      <w:t>2</w:t>
    </w:r>
    <w:r w:rsidRPr="00FE43F3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37450"/>
    <w:rsid w:val="00075985"/>
    <w:rsid w:val="000A24C5"/>
    <w:rsid w:val="000C1242"/>
    <w:rsid w:val="000F5464"/>
    <w:rsid w:val="0010689A"/>
    <w:rsid w:val="00161195"/>
    <w:rsid w:val="001659FE"/>
    <w:rsid w:val="0019204A"/>
    <w:rsid w:val="00194CA0"/>
    <w:rsid w:val="001A5FC5"/>
    <w:rsid w:val="001A7483"/>
    <w:rsid w:val="001C71A8"/>
    <w:rsid w:val="001E5A48"/>
    <w:rsid w:val="00210F96"/>
    <w:rsid w:val="002668D6"/>
    <w:rsid w:val="002A7EB0"/>
    <w:rsid w:val="002B61CA"/>
    <w:rsid w:val="002D2986"/>
    <w:rsid w:val="0030639C"/>
    <w:rsid w:val="00321E14"/>
    <w:rsid w:val="00324732"/>
    <w:rsid w:val="00397E2A"/>
    <w:rsid w:val="003F21DE"/>
    <w:rsid w:val="00434C36"/>
    <w:rsid w:val="004404E2"/>
    <w:rsid w:val="004A4F6D"/>
    <w:rsid w:val="004A5DFA"/>
    <w:rsid w:val="004C29EB"/>
    <w:rsid w:val="005109CD"/>
    <w:rsid w:val="005257E4"/>
    <w:rsid w:val="00525BBB"/>
    <w:rsid w:val="00541F87"/>
    <w:rsid w:val="005571BB"/>
    <w:rsid w:val="00580A4D"/>
    <w:rsid w:val="005838AA"/>
    <w:rsid w:val="0063408E"/>
    <w:rsid w:val="00650904"/>
    <w:rsid w:val="00691789"/>
    <w:rsid w:val="006C4D1F"/>
    <w:rsid w:val="006C756D"/>
    <w:rsid w:val="006D5D37"/>
    <w:rsid w:val="00766D99"/>
    <w:rsid w:val="00782EE4"/>
    <w:rsid w:val="00792419"/>
    <w:rsid w:val="007B16C1"/>
    <w:rsid w:val="007B3D71"/>
    <w:rsid w:val="007D7BAD"/>
    <w:rsid w:val="007E7B75"/>
    <w:rsid w:val="007F0A0E"/>
    <w:rsid w:val="0080192D"/>
    <w:rsid w:val="00813211"/>
    <w:rsid w:val="008401D3"/>
    <w:rsid w:val="00841012"/>
    <w:rsid w:val="008415B4"/>
    <w:rsid w:val="008806F1"/>
    <w:rsid w:val="00897763"/>
    <w:rsid w:val="008A2923"/>
    <w:rsid w:val="00906D2B"/>
    <w:rsid w:val="009175E2"/>
    <w:rsid w:val="00922820"/>
    <w:rsid w:val="00962C97"/>
    <w:rsid w:val="009C229F"/>
    <w:rsid w:val="009F1752"/>
    <w:rsid w:val="00A236A4"/>
    <w:rsid w:val="00A24656"/>
    <w:rsid w:val="00AC5B32"/>
    <w:rsid w:val="00AC6B4C"/>
    <w:rsid w:val="00AC7808"/>
    <w:rsid w:val="00AD4FDD"/>
    <w:rsid w:val="00AE1B6D"/>
    <w:rsid w:val="00AE4430"/>
    <w:rsid w:val="00B1098A"/>
    <w:rsid w:val="00B81C4C"/>
    <w:rsid w:val="00B877AA"/>
    <w:rsid w:val="00BA519F"/>
    <w:rsid w:val="00BB6203"/>
    <w:rsid w:val="00BC36F6"/>
    <w:rsid w:val="00BC385D"/>
    <w:rsid w:val="00BD490B"/>
    <w:rsid w:val="00C121BC"/>
    <w:rsid w:val="00C34034"/>
    <w:rsid w:val="00C3493D"/>
    <w:rsid w:val="00C5766D"/>
    <w:rsid w:val="00C80A2B"/>
    <w:rsid w:val="00C87472"/>
    <w:rsid w:val="00C97602"/>
    <w:rsid w:val="00D17BBF"/>
    <w:rsid w:val="00D62814"/>
    <w:rsid w:val="00D73F8F"/>
    <w:rsid w:val="00D9540A"/>
    <w:rsid w:val="00D955C3"/>
    <w:rsid w:val="00DC64C3"/>
    <w:rsid w:val="00E12551"/>
    <w:rsid w:val="00E14E67"/>
    <w:rsid w:val="00E53D64"/>
    <w:rsid w:val="00EA40D7"/>
    <w:rsid w:val="00EA4BCD"/>
    <w:rsid w:val="00EC2EA8"/>
    <w:rsid w:val="00F00B7F"/>
    <w:rsid w:val="00F04B9B"/>
    <w:rsid w:val="00F422F0"/>
    <w:rsid w:val="00F7376E"/>
    <w:rsid w:val="00F9452D"/>
    <w:rsid w:val="00FC7404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34A43"/>
  <w15:docId w15:val="{E753BFB6-05BF-47AE-849F-630D770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5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99"/>
    <w:qFormat/>
    <w:rsid w:val="006C756D"/>
    <w:pPr>
      <w:ind w:left="708"/>
    </w:pPr>
    <w:rPr>
      <w:rFonts w:ascii="Times New Roman" w:hAnsi="Times New Roman"/>
      <w:sz w:val="28"/>
      <w:lang w:val="ru-RU"/>
    </w:rPr>
  </w:style>
  <w:style w:type="character" w:customStyle="1" w:styleId="st42">
    <w:name w:val="st42"/>
    <w:uiPriority w:val="99"/>
    <w:rsid w:val="006C756D"/>
    <w:rPr>
      <w:color w:val="000000"/>
    </w:rPr>
  </w:style>
  <w:style w:type="character" w:customStyle="1" w:styleId="rvts0">
    <w:name w:val="rvts0"/>
    <w:uiPriority w:val="99"/>
    <w:rsid w:val="006C756D"/>
  </w:style>
  <w:style w:type="table" w:styleId="ae">
    <w:name w:val="Table Grid"/>
    <w:basedOn w:val="a1"/>
    <w:rsid w:val="0003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397E2A"/>
    <w:rPr>
      <w:rFonts w:ascii="Antiqua" w:hAnsi="Antiqua"/>
      <w:b/>
      <w:i/>
      <w:sz w:val="26"/>
      <w:lang w:eastAsia="ru-RU"/>
    </w:rPr>
  </w:style>
  <w:style w:type="character" w:styleId="af">
    <w:name w:val="Hyperlink"/>
    <w:uiPriority w:val="99"/>
    <w:unhideWhenUsed/>
    <w:rsid w:val="00397E2A"/>
    <w:rPr>
      <w:color w:val="0000FF"/>
      <w:u w:val="single"/>
    </w:rPr>
  </w:style>
  <w:style w:type="paragraph" w:styleId="af0">
    <w:name w:val="Balloon Text"/>
    <w:basedOn w:val="a"/>
    <w:link w:val="af1"/>
    <w:rsid w:val="00B1098A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B109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517D-BF72-47FE-B389-D05E158A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2911</CharactersWithSpaces>
  <SharedDoc>false</SharedDoc>
  <HLinks>
    <vt:vector size="12" baseType="variant">
      <vt:variant>
        <vt:i4>720936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Вишнівська Тетяна Іванівна</cp:lastModifiedBy>
  <cp:revision>5</cp:revision>
  <cp:lastPrinted>2002-04-19T13:13:00Z</cp:lastPrinted>
  <dcterms:created xsi:type="dcterms:W3CDTF">2023-12-21T16:25:00Z</dcterms:created>
  <dcterms:modified xsi:type="dcterms:W3CDTF">2023-12-22T09:48:00Z</dcterms:modified>
</cp:coreProperties>
</file>