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E18" w:rsidRDefault="002D7E18" w:rsidP="007A2605">
      <w:pPr>
        <w:spacing w:after="0" w:line="360" w:lineRule="auto"/>
        <w:ind w:left="5208"/>
      </w:pPr>
      <w:r>
        <w:t>Додаток 9</w:t>
      </w:r>
    </w:p>
    <w:p w:rsidR="002D7E18" w:rsidRDefault="002D7E18" w:rsidP="007A2605">
      <w:pPr>
        <w:spacing w:after="0" w:line="360" w:lineRule="auto"/>
        <w:ind w:left="5208"/>
      </w:pPr>
      <w:r>
        <w:t>до Порядку реєстрації та допуску аеродромів та злітно-посадкових майданчиків державної авіації України</w:t>
      </w:r>
    </w:p>
    <w:p w:rsidR="002D7E18" w:rsidRDefault="00B2383B" w:rsidP="007A2605">
      <w:pPr>
        <w:spacing w:after="0" w:line="360" w:lineRule="auto"/>
        <w:ind w:left="5208"/>
      </w:pPr>
      <w:r>
        <w:t>(пункт 3.8</w:t>
      </w:r>
      <w:r w:rsidR="002D7E18">
        <w:t>)</w:t>
      </w:r>
    </w:p>
    <w:p w:rsidR="002D7E18" w:rsidRPr="00791BA8" w:rsidRDefault="002D7E18" w:rsidP="007A2605">
      <w:pPr>
        <w:spacing w:after="0" w:line="360" w:lineRule="auto"/>
        <w:rPr>
          <w:sz w:val="16"/>
          <w:szCs w:val="16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673"/>
        <w:gridCol w:w="4681"/>
      </w:tblGrid>
      <w:tr w:rsidR="002D7E18" w:rsidRPr="000B4A1A" w:rsidTr="000B4A1A">
        <w:trPr>
          <w:jc w:val="center"/>
        </w:trPr>
        <w:tc>
          <w:tcPr>
            <w:tcW w:w="4927" w:type="dxa"/>
          </w:tcPr>
          <w:p w:rsidR="002D7E18" w:rsidRPr="000B4A1A" w:rsidRDefault="002D7E18" w:rsidP="000B4A1A">
            <w:pPr>
              <w:spacing w:after="0" w:line="360" w:lineRule="auto"/>
              <w:jc w:val="center"/>
            </w:pPr>
            <w:r w:rsidRPr="000B4A1A">
              <w:t>Кутовий штамп суб’єкта державної авіації</w:t>
            </w:r>
          </w:p>
        </w:tc>
        <w:tc>
          <w:tcPr>
            <w:tcW w:w="4927" w:type="dxa"/>
          </w:tcPr>
          <w:p w:rsidR="002D7E18" w:rsidRPr="000A63B9" w:rsidRDefault="000A63B9" w:rsidP="000A63B9">
            <w:r w:rsidRPr="000A63B9">
              <w:t>Начальник Головного управління державної авіації України</w:t>
            </w:r>
          </w:p>
        </w:tc>
      </w:tr>
    </w:tbl>
    <w:p w:rsidR="002D7E18" w:rsidRDefault="002D7E18" w:rsidP="007A2605">
      <w:pPr>
        <w:spacing w:after="0" w:line="360" w:lineRule="auto"/>
        <w:jc w:val="center"/>
      </w:pPr>
    </w:p>
    <w:p w:rsidR="002D7E18" w:rsidRDefault="002D7E18" w:rsidP="007A2605">
      <w:pPr>
        <w:spacing w:after="0" w:line="360" w:lineRule="auto"/>
        <w:jc w:val="center"/>
      </w:pPr>
      <w:r>
        <w:t>ЗОБОВ’ЯЗАННЯ</w:t>
      </w:r>
    </w:p>
    <w:p w:rsidR="002D7E18" w:rsidRDefault="002D7E18" w:rsidP="007A2605">
      <w:pPr>
        <w:spacing w:after="0" w:line="360" w:lineRule="auto"/>
        <w:jc w:val="center"/>
      </w:pPr>
      <w:r>
        <w:t>заявника на допуск до експлуатації</w:t>
      </w:r>
    </w:p>
    <w:p w:rsidR="002D7E18" w:rsidRDefault="002D7E18" w:rsidP="007A2605">
      <w:pPr>
        <w:spacing w:after="0" w:line="360" w:lineRule="auto"/>
        <w:jc w:val="center"/>
      </w:pPr>
    </w:p>
    <w:p w:rsidR="002D7E18" w:rsidRDefault="002D7E18" w:rsidP="007A2605">
      <w:pPr>
        <w:spacing w:after="0" w:line="360" w:lineRule="auto"/>
        <w:jc w:val="both"/>
      </w:pPr>
      <w:r>
        <w:tab/>
        <w:t xml:space="preserve">Цим запевняю, що ___________________________________________ </w:t>
      </w:r>
    </w:p>
    <w:p w:rsidR="002D7E18" w:rsidRPr="008F474E" w:rsidRDefault="002D7E18" w:rsidP="007A2605">
      <w:pPr>
        <w:spacing w:after="0" w:line="360" w:lineRule="auto"/>
        <w:jc w:val="both"/>
        <w:rPr>
          <w:sz w:val="36"/>
          <w:szCs w:val="36"/>
        </w:rPr>
      </w:pPr>
      <w:r w:rsidRPr="008F474E">
        <w:rPr>
          <w:sz w:val="36"/>
          <w:szCs w:val="36"/>
          <w:vertAlign w:val="superscript"/>
        </w:rPr>
        <w:t xml:space="preserve">                               </w:t>
      </w:r>
      <w:r>
        <w:rPr>
          <w:sz w:val="36"/>
          <w:szCs w:val="36"/>
          <w:vertAlign w:val="superscript"/>
        </w:rPr>
        <w:t xml:space="preserve">              </w:t>
      </w:r>
      <w:r w:rsidRPr="008F474E">
        <w:rPr>
          <w:sz w:val="36"/>
          <w:szCs w:val="36"/>
          <w:vertAlign w:val="superscript"/>
        </w:rPr>
        <w:t xml:space="preserve"> (аеродром, </w:t>
      </w:r>
      <w:proofErr w:type="spellStart"/>
      <w:r w:rsidRPr="008F474E">
        <w:rPr>
          <w:sz w:val="36"/>
          <w:szCs w:val="36"/>
          <w:vertAlign w:val="superscript"/>
        </w:rPr>
        <w:t>вертодром</w:t>
      </w:r>
      <w:proofErr w:type="spellEnd"/>
      <w:r w:rsidRPr="008F474E">
        <w:rPr>
          <w:sz w:val="36"/>
          <w:szCs w:val="36"/>
          <w:vertAlign w:val="superscript"/>
        </w:rPr>
        <w:t xml:space="preserve"> або постійний злітно-посадковий майданчик)</w:t>
      </w:r>
    </w:p>
    <w:p w:rsidR="002D7E18" w:rsidRDefault="002D7E18" w:rsidP="007A2605">
      <w:pPr>
        <w:spacing w:after="0" w:line="360" w:lineRule="auto"/>
        <w:jc w:val="both"/>
      </w:pPr>
      <w:r>
        <w:t>_</w:t>
      </w:r>
      <w:r w:rsidRPr="00DB7C8B">
        <w:rPr>
          <w:i/>
        </w:rPr>
        <w:t>_</w:t>
      </w:r>
      <w:r>
        <w:t xml:space="preserve">____________________________ відповідає вимогам нормативно-правових </w:t>
      </w:r>
    </w:p>
    <w:p w:rsidR="002D7E18" w:rsidRPr="008F474E" w:rsidRDefault="002D7E18" w:rsidP="007A2605">
      <w:pPr>
        <w:spacing w:after="0" w:line="360" w:lineRule="auto"/>
        <w:jc w:val="both"/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 xml:space="preserve">                   (найменування</w:t>
      </w:r>
      <w:r w:rsidRPr="008F474E">
        <w:rPr>
          <w:sz w:val="36"/>
          <w:szCs w:val="36"/>
          <w:vertAlign w:val="superscript"/>
        </w:rPr>
        <w:t>)</w:t>
      </w:r>
    </w:p>
    <w:p w:rsidR="002D7E18" w:rsidRDefault="002D7E18" w:rsidP="007A2605">
      <w:pPr>
        <w:spacing w:after="0" w:line="360" w:lineRule="auto"/>
        <w:jc w:val="both"/>
      </w:pPr>
      <w:r>
        <w:t>актів,</w:t>
      </w:r>
      <w:r w:rsidRPr="008F474E">
        <w:rPr>
          <w:sz w:val="36"/>
          <w:szCs w:val="36"/>
          <w:vertAlign w:val="superscript"/>
        </w:rPr>
        <w:t xml:space="preserve"> </w:t>
      </w:r>
      <w:r>
        <w:t>що регламентують діяльність державної авіації України, інформація в поданій документації відповідає дійсності, та</w:t>
      </w:r>
    </w:p>
    <w:p w:rsidR="002D7E18" w:rsidRDefault="002D7E18" w:rsidP="007A2605">
      <w:pPr>
        <w:spacing w:after="0" w:line="360" w:lineRule="auto"/>
        <w:jc w:val="both"/>
      </w:pPr>
    </w:p>
    <w:p w:rsidR="002D7E18" w:rsidRDefault="002D7E18" w:rsidP="007A2605">
      <w:pPr>
        <w:spacing w:after="120" w:line="360" w:lineRule="auto"/>
        <w:jc w:val="both"/>
      </w:pPr>
      <w:r>
        <w:t>ЗОБОВ’ЯЗУЮСЬ:</w:t>
      </w:r>
    </w:p>
    <w:p w:rsidR="002D7E18" w:rsidRPr="002A6C65" w:rsidRDefault="002D7E18" w:rsidP="007A2605">
      <w:pPr>
        <w:spacing w:after="0" w:line="360" w:lineRule="auto"/>
        <w:jc w:val="both"/>
        <w:rPr>
          <w:sz w:val="16"/>
          <w:szCs w:val="16"/>
        </w:rPr>
      </w:pPr>
    </w:p>
    <w:p w:rsidR="002D7E18" w:rsidRDefault="002D7E18" w:rsidP="007A2605">
      <w:pPr>
        <w:pStyle w:val="1"/>
        <w:numPr>
          <w:ilvl w:val="0"/>
          <w:numId w:val="1"/>
        </w:numPr>
        <w:spacing w:after="0" w:line="360" w:lineRule="auto"/>
        <w:jc w:val="both"/>
      </w:pPr>
      <w:r>
        <w:t>Експлуатувати та утримувати _________________________________</w:t>
      </w:r>
    </w:p>
    <w:p w:rsidR="002D7E18" w:rsidRDefault="002D7E18" w:rsidP="007A2605">
      <w:pPr>
        <w:pStyle w:val="1"/>
        <w:spacing w:after="0" w:line="360" w:lineRule="auto"/>
        <w:ind w:left="1065"/>
        <w:jc w:val="both"/>
        <w:rPr>
          <w:sz w:val="36"/>
          <w:szCs w:val="36"/>
          <w:vertAlign w:val="superscript"/>
        </w:rPr>
      </w:pPr>
      <w:r>
        <w:t xml:space="preserve">                                                      </w:t>
      </w:r>
      <w:r w:rsidRPr="008F474E">
        <w:rPr>
          <w:sz w:val="36"/>
          <w:szCs w:val="36"/>
          <w:vertAlign w:val="superscript"/>
        </w:rPr>
        <w:t xml:space="preserve">(аеродром, </w:t>
      </w:r>
      <w:proofErr w:type="spellStart"/>
      <w:r w:rsidRPr="008F474E">
        <w:rPr>
          <w:sz w:val="36"/>
          <w:szCs w:val="36"/>
          <w:vertAlign w:val="superscript"/>
        </w:rPr>
        <w:t>вертодром</w:t>
      </w:r>
      <w:proofErr w:type="spellEnd"/>
      <w:r w:rsidRPr="008F474E">
        <w:rPr>
          <w:sz w:val="36"/>
          <w:szCs w:val="36"/>
          <w:vertAlign w:val="superscript"/>
        </w:rPr>
        <w:t xml:space="preserve"> або постійний злітно-</w:t>
      </w:r>
    </w:p>
    <w:p w:rsidR="002D7E18" w:rsidRDefault="002D7E18" w:rsidP="007A2605">
      <w:pPr>
        <w:spacing w:after="120" w:line="360" w:lineRule="auto"/>
        <w:jc w:val="both"/>
      </w:pPr>
      <w:r>
        <w:rPr>
          <w:szCs w:val="28"/>
        </w:rPr>
        <w:t xml:space="preserve">_________________ </w:t>
      </w:r>
      <w:r>
        <w:t>відповідно до нормативних вимог.</w:t>
      </w:r>
    </w:p>
    <w:p w:rsidR="002D7E18" w:rsidRPr="008F474E" w:rsidRDefault="002D7E18" w:rsidP="007A2605">
      <w:pPr>
        <w:spacing w:after="0" w:line="360" w:lineRule="auto"/>
        <w:jc w:val="both"/>
        <w:rPr>
          <w:sz w:val="36"/>
          <w:szCs w:val="36"/>
        </w:rPr>
      </w:pPr>
      <w:r w:rsidRPr="008F474E">
        <w:rPr>
          <w:sz w:val="36"/>
          <w:szCs w:val="36"/>
          <w:vertAlign w:val="superscript"/>
        </w:rPr>
        <w:t>посадковий майданчик)</w:t>
      </w:r>
    </w:p>
    <w:p w:rsidR="002D7E18" w:rsidRDefault="002D7E18" w:rsidP="007A2605">
      <w:pPr>
        <w:pStyle w:val="1"/>
        <w:spacing w:after="120" w:line="360" w:lineRule="auto"/>
        <w:ind w:left="0" w:firstLine="567"/>
        <w:jc w:val="both"/>
      </w:pPr>
      <w:r>
        <w:t xml:space="preserve">2. Забезпечувати контроль за станом </w:t>
      </w:r>
      <w:proofErr w:type="spellStart"/>
      <w:r>
        <w:t>приаеродромної</w:t>
      </w:r>
      <w:proofErr w:type="spellEnd"/>
      <w:r>
        <w:t xml:space="preserve"> території та висотними перешкодами.</w:t>
      </w:r>
    </w:p>
    <w:p w:rsidR="002D7E18" w:rsidRPr="00D0129B" w:rsidRDefault="002D7E18" w:rsidP="007A2605">
      <w:pPr>
        <w:pStyle w:val="1"/>
        <w:spacing w:after="0" w:line="360" w:lineRule="auto"/>
        <w:ind w:left="0" w:firstLine="567"/>
        <w:jc w:val="both"/>
        <w:rPr>
          <w:sz w:val="16"/>
          <w:szCs w:val="16"/>
        </w:rPr>
      </w:pPr>
    </w:p>
    <w:p w:rsidR="002D7E18" w:rsidRDefault="002D7E18" w:rsidP="007A2605">
      <w:pPr>
        <w:pStyle w:val="1"/>
        <w:spacing w:after="0" w:line="360" w:lineRule="auto"/>
        <w:ind w:left="0" w:firstLine="567"/>
        <w:jc w:val="both"/>
      </w:pPr>
      <w:r>
        <w:lastRenderedPageBreak/>
        <w:t xml:space="preserve">3. Забезпечувати відповідність інформації щодо _______________________________________________________в інструкції з </w:t>
      </w:r>
    </w:p>
    <w:p w:rsidR="002D7E18" w:rsidRDefault="002D7E18" w:rsidP="007A2605">
      <w:pPr>
        <w:spacing w:line="360" w:lineRule="auto"/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 xml:space="preserve">        </w:t>
      </w:r>
      <w:r w:rsidRPr="004D4BA0">
        <w:rPr>
          <w:sz w:val="36"/>
          <w:szCs w:val="36"/>
          <w:vertAlign w:val="superscript"/>
        </w:rPr>
        <w:t xml:space="preserve">(аеродрому, </w:t>
      </w:r>
      <w:proofErr w:type="spellStart"/>
      <w:r w:rsidRPr="004D4BA0">
        <w:rPr>
          <w:sz w:val="36"/>
          <w:szCs w:val="36"/>
          <w:vertAlign w:val="superscript"/>
        </w:rPr>
        <w:t>вертодрому</w:t>
      </w:r>
      <w:proofErr w:type="spellEnd"/>
      <w:r w:rsidRPr="004D4BA0">
        <w:rPr>
          <w:sz w:val="36"/>
          <w:szCs w:val="36"/>
          <w:vertAlign w:val="superscript"/>
        </w:rPr>
        <w:t xml:space="preserve"> або постійного злітно-посадкового майданчика)</w:t>
      </w:r>
    </w:p>
    <w:p w:rsidR="002D7E18" w:rsidRDefault="002D7E18" w:rsidP="00B77306">
      <w:pPr>
        <w:spacing w:after="0" w:line="360" w:lineRule="auto"/>
        <w:jc w:val="both"/>
      </w:pPr>
      <w:r>
        <w:t>виконання польотів (використання повітряного простору) в районі аеродрому і наданих документах  фактичному стану _______________________________</w:t>
      </w:r>
    </w:p>
    <w:p w:rsidR="002D7E18" w:rsidRPr="004D4BA0" w:rsidRDefault="002D7E18" w:rsidP="00B77306">
      <w:pPr>
        <w:spacing w:after="0" w:line="360" w:lineRule="auto"/>
        <w:rPr>
          <w:sz w:val="36"/>
          <w:szCs w:val="36"/>
        </w:rPr>
      </w:pPr>
      <w:r>
        <w:rPr>
          <w:sz w:val="36"/>
          <w:szCs w:val="36"/>
          <w:vertAlign w:val="superscript"/>
        </w:rPr>
        <w:t xml:space="preserve">                                                                                                                </w:t>
      </w:r>
      <w:r w:rsidRPr="004D4BA0">
        <w:rPr>
          <w:sz w:val="36"/>
          <w:szCs w:val="36"/>
          <w:vertAlign w:val="superscript"/>
        </w:rPr>
        <w:t xml:space="preserve">(аеродрому, </w:t>
      </w:r>
      <w:proofErr w:type="spellStart"/>
      <w:r w:rsidRPr="004D4BA0">
        <w:rPr>
          <w:sz w:val="36"/>
          <w:szCs w:val="36"/>
          <w:vertAlign w:val="superscript"/>
        </w:rPr>
        <w:t>вертодрому</w:t>
      </w:r>
      <w:proofErr w:type="spellEnd"/>
      <w:r w:rsidRPr="004D4BA0">
        <w:rPr>
          <w:sz w:val="36"/>
          <w:szCs w:val="36"/>
          <w:vertAlign w:val="superscript"/>
        </w:rPr>
        <w:t xml:space="preserve"> або </w:t>
      </w:r>
      <w:r>
        <w:t xml:space="preserve">_________________________________ ,  його обладнання шляхом своєчасної </w:t>
      </w:r>
    </w:p>
    <w:p w:rsidR="002D7E18" w:rsidRPr="004D4BA0" w:rsidRDefault="002D7E18" w:rsidP="007A2605">
      <w:pPr>
        <w:spacing w:after="0" w:line="360" w:lineRule="auto"/>
        <w:rPr>
          <w:sz w:val="36"/>
          <w:szCs w:val="36"/>
        </w:rPr>
      </w:pPr>
      <w:r w:rsidRPr="004D4BA0">
        <w:rPr>
          <w:sz w:val="36"/>
          <w:szCs w:val="36"/>
          <w:vertAlign w:val="superscript"/>
        </w:rPr>
        <w:t>постійного злітно-посадкового майданчика)</w:t>
      </w:r>
    </w:p>
    <w:p w:rsidR="002D7E18" w:rsidRPr="004D4BA0" w:rsidRDefault="002D7E18" w:rsidP="00B77306">
      <w:pPr>
        <w:spacing w:after="0" w:line="360" w:lineRule="auto"/>
        <w:jc w:val="both"/>
        <w:rPr>
          <w:sz w:val="36"/>
          <w:szCs w:val="36"/>
        </w:rPr>
      </w:pPr>
      <w:r>
        <w:t>підготовки та погодження матеріалів для внесення змін до зазначених документів.</w:t>
      </w:r>
    </w:p>
    <w:p w:rsidR="002D7E18" w:rsidRPr="003F4F91" w:rsidRDefault="002D7E18" w:rsidP="007A2605">
      <w:pPr>
        <w:spacing w:after="0" w:line="360" w:lineRule="auto"/>
        <w:jc w:val="both"/>
        <w:rPr>
          <w:sz w:val="16"/>
          <w:szCs w:val="16"/>
        </w:rPr>
      </w:pPr>
    </w:p>
    <w:p w:rsidR="002D7E18" w:rsidRDefault="002D7E18" w:rsidP="007A2605">
      <w:pPr>
        <w:spacing w:after="0" w:line="360" w:lineRule="auto"/>
        <w:ind w:firstLine="705"/>
        <w:jc w:val="both"/>
      </w:pPr>
      <w:r>
        <w:t xml:space="preserve">4. Узгоджувати з </w:t>
      </w:r>
      <w:r w:rsidR="00E87D4D" w:rsidRPr="00E87D4D">
        <w:t>Головним управлінням державної авіації України</w:t>
      </w:r>
      <w:r w:rsidR="00E87D4D">
        <w:rPr>
          <w:color w:val="000000"/>
          <w:sz w:val="27"/>
          <w:szCs w:val="27"/>
          <w:shd w:val="clear" w:color="auto" w:fill="FCF7DD"/>
        </w:rPr>
        <w:t xml:space="preserve"> </w:t>
      </w:r>
      <w:r>
        <w:t>зміни характеристик ____________</w:t>
      </w:r>
      <w:r w:rsidR="00E87D4D">
        <w:t>____________________</w:t>
      </w:r>
      <w:r>
        <w:t>_____________________</w:t>
      </w:r>
    </w:p>
    <w:p w:rsidR="002D7E18" w:rsidRDefault="002D7E18" w:rsidP="007A2605">
      <w:pPr>
        <w:spacing w:after="0" w:line="360" w:lineRule="auto"/>
        <w:rPr>
          <w:sz w:val="36"/>
          <w:szCs w:val="36"/>
          <w:vertAlign w:val="superscript"/>
        </w:rPr>
      </w:pPr>
      <w:r>
        <w:rPr>
          <w:vertAlign w:val="superscript"/>
        </w:rPr>
        <w:t xml:space="preserve">                                                                     </w:t>
      </w:r>
      <w:r w:rsidR="00E87D4D">
        <w:rPr>
          <w:vertAlign w:val="superscript"/>
        </w:rPr>
        <w:t xml:space="preserve">  </w:t>
      </w:r>
      <w:bookmarkStart w:id="0" w:name="_GoBack"/>
      <w:bookmarkEnd w:id="0"/>
      <w:r w:rsidRPr="004D4BA0">
        <w:rPr>
          <w:sz w:val="36"/>
          <w:szCs w:val="36"/>
          <w:vertAlign w:val="superscript"/>
        </w:rPr>
        <w:t xml:space="preserve">(аеродрому, </w:t>
      </w:r>
      <w:proofErr w:type="spellStart"/>
      <w:r w:rsidRPr="004D4BA0">
        <w:rPr>
          <w:sz w:val="36"/>
          <w:szCs w:val="36"/>
          <w:vertAlign w:val="superscript"/>
        </w:rPr>
        <w:t>вертодрому</w:t>
      </w:r>
      <w:proofErr w:type="spellEnd"/>
      <w:r w:rsidRPr="004D4BA0">
        <w:rPr>
          <w:sz w:val="36"/>
          <w:szCs w:val="36"/>
          <w:vertAlign w:val="superscript"/>
        </w:rPr>
        <w:t xml:space="preserve"> або постійного злітно-</w:t>
      </w:r>
    </w:p>
    <w:p w:rsidR="002D7E18" w:rsidRDefault="002D7E18" w:rsidP="007A2605">
      <w:pPr>
        <w:spacing w:after="0" w:line="360" w:lineRule="auto"/>
        <w:rPr>
          <w:szCs w:val="28"/>
        </w:rPr>
      </w:pPr>
      <w:r>
        <w:rPr>
          <w:szCs w:val="28"/>
        </w:rPr>
        <w:t>__________________.</w:t>
      </w:r>
    </w:p>
    <w:p w:rsidR="002D7E18" w:rsidRPr="004D4BA0" w:rsidRDefault="002D7E18" w:rsidP="007A2605">
      <w:pPr>
        <w:spacing w:line="360" w:lineRule="auto"/>
        <w:rPr>
          <w:sz w:val="36"/>
          <w:szCs w:val="36"/>
        </w:rPr>
      </w:pPr>
      <w:r w:rsidRPr="004D4BA0">
        <w:rPr>
          <w:sz w:val="36"/>
          <w:szCs w:val="36"/>
          <w:vertAlign w:val="superscript"/>
        </w:rPr>
        <w:t>посадкового майданчика)</w:t>
      </w:r>
    </w:p>
    <w:p w:rsidR="002D7E18" w:rsidRPr="003F4F91" w:rsidRDefault="002D7E18" w:rsidP="007A2605">
      <w:pPr>
        <w:spacing w:after="0" w:line="360" w:lineRule="auto"/>
        <w:jc w:val="both"/>
        <w:rPr>
          <w:sz w:val="16"/>
          <w:szCs w:val="16"/>
        </w:rPr>
      </w:pPr>
    </w:p>
    <w:p w:rsidR="002D7E18" w:rsidRDefault="002D7E18" w:rsidP="007A2605">
      <w:pPr>
        <w:spacing w:after="0" w:line="360" w:lineRule="auto"/>
        <w:jc w:val="both"/>
      </w:pPr>
      <w:r>
        <w:t>_____________________________________________</w:t>
      </w:r>
    </w:p>
    <w:p w:rsidR="002D7E18" w:rsidRPr="00AC69F6" w:rsidRDefault="002D7E18" w:rsidP="007A2605">
      <w:pPr>
        <w:spacing w:after="0" w:line="360" w:lineRule="auto"/>
        <w:jc w:val="both"/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 xml:space="preserve">                </w:t>
      </w:r>
      <w:r w:rsidRPr="00AC69F6">
        <w:rPr>
          <w:sz w:val="36"/>
          <w:szCs w:val="36"/>
          <w:vertAlign w:val="superscript"/>
        </w:rPr>
        <w:t xml:space="preserve"> (посада керівника суб’єкта державної авіації)</w:t>
      </w:r>
    </w:p>
    <w:p w:rsidR="002D7E18" w:rsidRDefault="002D7E18" w:rsidP="007A2605">
      <w:pPr>
        <w:spacing w:after="0" w:line="360" w:lineRule="auto"/>
        <w:jc w:val="both"/>
      </w:pPr>
      <w:r>
        <w:t>_____________________________________________</w:t>
      </w:r>
    </w:p>
    <w:p w:rsidR="002D7E18" w:rsidRPr="00AC69F6" w:rsidRDefault="002D7E18" w:rsidP="007A2605">
      <w:pPr>
        <w:spacing w:after="0" w:line="360" w:lineRule="auto"/>
        <w:jc w:val="both"/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 xml:space="preserve">     </w:t>
      </w:r>
      <w:r w:rsidRPr="00AC69F6">
        <w:rPr>
          <w:sz w:val="36"/>
          <w:szCs w:val="36"/>
          <w:vertAlign w:val="superscript"/>
        </w:rPr>
        <w:t xml:space="preserve"> (військове (спеціальне) звання, підпис, </w:t>
      </w:r>
      <w:r w:rsidR="005E4726">
        <w:rPr>
          <w:sz w:val="36"/>
          <w:szCs w:val="36"/>
          <w:vertAlign w:val="superscript"/>
        </w:rPr>
        <w:t>ім</w:t>
      </w:r>
      <w:r w:rsidR="005E4726" w:rsidRPr="002A6C65">
        <w:rPr>
          <w:sz w:val="36"/>
          <w:szCs w:val="36"/>
          <w:vertAlign w:val="superscript"/>
        </w:rPr>
        <w:t>’</w:t>
      </w:r>
      <w:r w:rsidR="005E4726">
        <w:rPr>
          <w:sz w:val="36"/>
          <w:szCs w:val="36"/>
          <w:vertAlign w:val="superscript"/>
        </w:rPr>
        <w:t>я</w:t>
      </w:r>
      <w:r w:rsidRPr="00AC69F6">
        <w:rPr>
          <w:sz w:val="36"/>
          <w:szCs w:val="36"/>
          <w:vertAlign w:val="superscript"/>
        </w:rPr>
        <w:t>, прізвище)</w:t>
      </w:r>
    </w:p>
    <w:p w:rsidR="002D7E18" w:rsidRDefault="002D7E18" w:rsidP="007A2605">
      <w:pPr>
        <w:spacing w:after="0" w:line="360" w:lineRule="auto"/>
        <w:jc w:val="both"/>
      </w:pPr>
      <w:r>
        <w:t>М.П.</w:t>
      </w:r>
    </w:p>
    <w:p w:rsidR="00B2383B" w:rsidRPr="003F4F91" w:rsidRDefault="00B2383B" w:rsidP="007A2605">
      <w:pPr>
        <w:spacing w:after="0" w:line="360" w:lineRule="auto"/>
        <w:jc w:val="both"/>
        <w:rPr>
          <w:sz w:val="16"/>
          <w:szCs w:val="16"/>
        </w:rPr>
      </w:pPr>
    </w:p>
    <w:p w:rsidR="00B2383B" w:rsidRPr="00CA0181" w:rsidRDefault="005E4726" w:rsidP="00CA0181">
      <w:pPr>
        <w:spacing w:after="0" w:line="360" w:lineRule="auto"/>
        <w:ind w:firstLine="708"/>
        <w:jc w:val="both"/>
        <w:rPr>
          <w:color w:val="808080" w:themeColor="background1" w:themeShade="80"/>
          <w:sz w:val="24"/>
          <w:szCs w:val="24"/>
        </w:rPr>
      </w:pPr>
      <w:r w:rsidRPr="00CA0181">
        <w:rPr>
          <w:rStyle w:val="st46"/>
          <w:color w:val="808080" w:themeColor="background1" w:themeShade="80"/>
          <w:sz w:val="24"/>
          <w:szCs w:val="24"/>
        </w:rPr>
        <w:t xml:space="preserve">{Додаток 9 із змінами, внесеними згідно з Наказами Міністерства оборони </w:t>
      </w:r>
      <w:r w:rsidRPr="00CA0181">
        <w:rPr>
          <w:rStyle w:val="st131"/>
          <w:color w:val="808080" w:themeColor="background1" w:themeShade="80"/>
          <w:sz w:val="24"/>
          <w:szCs w:val="24"/>
        </w:rPr>
        <w:t>№ 388 від 26.07.2017</w:t>
      </w:r>
      <w:r w:rsidRPr="00CA0181">
        <w:rPr>
          <w:rStyle w:val="st46"/>
          <w:color w:val="808080" w:themeColor="background1" w:themeShade="80"/>
          <w:sz w:val="24"/>
          <w:szCs w:val="24"/>
        </w:rPr>
        <w:t xml:space="preserve">, </w:t>
      </w:r>
      <w:r w:rsidRPr="00CA0181">
        <w:rPr>
          <w:rStyle w:val="st131"/>
          <w:color w:val="808080" w:themeColor="background1" w:themeShade="80"/>
          <w:sz w:val="24"/>
          <w:szCs w:val="24"/>
        </w:rPr>
        <w:t>№ 145 від 02.06.2021</w:t>
      </w:r>
      <w:r w:rsidRPr="00CA0181">
        <w:rPr>
          <w:rStyle w:val="st46"/>
          <w:color w:val="808080" w:themeColor="background1" w:themeShade="80"/>
          <w:sz w:val="24"/>
          <w:szCs w:val="24"/>
        </w:rPr>
        <w:t>}</w:t>
      </w:r>
    </w:p>
    <w:sectPr w:rsidR="00B2383B" w:rsidRPr="00CA0181" w:rsidSect="008F474E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713" w:rsidRDefault="00F27713" w:rsidP="00D3661D">
      <w:pPr>
        <w:spacing w:after="0" w:line="240" w:lineRule="auto"/>
      </w:pPr>
      <w:r>
        <w:separator/>
      </w:r>
    </w:p>
  </w:endnote>
  <w:endnote w:type="continuationSeparator" w:id="0">
    <w:p w:rsidR="00F27713" w:rsidRDefault="00F27713" w:rsidP="00D36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713" w:rsidRDefault="00F27713" w:rsidP="00D3661D">
      <w:pPr>
        <w:spacing w:after="0" w:line="240" w:lineRule="auto"/>
      </w:pPr>
      <w:r>
        <w:separator/>
      </w:r>
    </w:p>
  </w:footnote>
  <w:footnote w:type="continuationSeparator" w:id="0">
    <w:p w:rsidR="00F27713" w:rsidRDefault="00F27713" w:rsidP="00D36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486" w:rsidRDefault="005F0486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7D4D">
      <w:rPr>
        <w:noProof/>
      </w:rPr>
      <w:t>2</w:t>
    </w:r>
    <w:r>
      <w:fldChar w:fldCharType="end"/>
    </w:r>
  </w:p>
  <w:p w:rsidR="005F0486" w:rsidRDefault="005F048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2E15"/>
    <w:multiLevelType w:val="hybridMultilevel"/>
    <w:tmpl w:val="CAD61524"/>
    <w:lvl w:ilvl="0" w:tplc="4C6E8B9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6B0A25D4"/>
    <w:multiLevelType w:val="hybridMultilevel"/>
    <w:tmpl w:val="96FCD43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E53"/>
    <w:rsid w:val="00026C92"/>
    <w:rsid w:val="00076481"/>
    <w:rsid w:val="000A63B9"/>
    <w:rsid w:val="000B4A1A"/>
    <w:rsid w:val="0013794D"/>
    <w:rsid w:val="001D289F"/>
    <w:rsid w:val="00204FBE"/>
    <w:rsid w:val="00210B35"/>
    <w:rsid w:val="00270937"/>
    <w:rsid w:val="002810C3"/>
    <w:rsid w:val="002A6A5A"/>
    <w:rsid w:val="002A6C65"/>
    <w:rsid w:val="002B2453"/>
    <w:rsid w:val="002D7E18"/>
    <w:rsid w:val="003B295C"/>
    <w:rsid w:val="003D0E44"/>
    <w:rsid w:val="003E1981"/>
    <w:rsid w:val="003F4F91"/>
    <w:rsid w:val="00415225"/>
    <w:rsid w:val="00446E90"/>
    <w:rsid w:val="004A7783"/>
    <w:rsid w:val="004D4BA0"/>
    <w:rsid w:val="00534CF0"/>
    <w:rsid w:val="005C610C"/>
    <w:rsid w:val="005E4726"/>
    <w:rsid w:val="005F0486"/>
    <w:rsid w:val="00673197"/>
    <w:rsid w:val="006E41E5"/>
    <w:rsid w:val="00747C86"/>
    <w:rsid w:val="007533C3"/>
    <w:rsid w:val="0076217F"/>
    <w:rsid w:val="00783D82"/>
    <w:rsid w:val="00791BA8"/>
    <w:rsid w:val="007A2605"/>
    <w:rsid w:val="008266B2"/>
    <w:rsid w:val="00857865"/>
    <w:rsid w:val="00886721"/>
    <w:rsid w:val="008F474E"/>
    <w:rsid w:val="008F77CE"/>
    <w:rsid w:val="009322EA"/>
    <w:rsid w:val="00932E0E"/>
    <w:rsid w:val="0095010B"/>
    <w:rsid w:val="00A002B2"/>
    <w:rsid w:val="00A1752E"/>
    <w:rsid w:val="00A7363C"/>
    <w:rsid w:val="00AC69F6"/>
    <w:rsid w:val="00AF39D3"/>
    <w:rsid w:val="00B03AD3"/>
    <w:rsid w:val="00B221E9"/>
    <w:rsid w:val="00B2383B"/>
    <w:rsid w:val="00B357B9"/>
    <w:rsid w:val="00B77306"/>
    <w:rsid w:val="00BB11F7"/>
    <w:rsid w:val="00BE081E"/>
    <w:rsid w:val="00BE4E53"/>
    <w:rsid w:val="00BE4F22"/>
    <w:rsid w:val="00BE7A6B"/>
    <w:rsid w:val="00C73F6A"/>
    <w:rsid w:val="00CA0181"/>
    <w:rsid w:val="00CA5581"/>
    <w:rsid w:val="00CB2203"/>
    <w:rsid w:val="00CC25D4"/>
    <w:rsid w:val="00CE2211"/>
    <w:rsid w:val="00D0129B"/>
    <w:rsid w:val="00D3661D"/>
    <w:rsid w:val="00D85349"/>
    <w:rsid w:val="00DA1A71"/>
    <w:rsid w:val="00DB7C8B"/>
    <w:rsid w:val="00DD738B"/>
    <w:rsid w:val="00E6202F"/>
    <w:rsid w:val="00E640BA"/>
    <w:rsid w:val="00E87D4D"/>
    <w:rsid w:val="00EE7126"/>
    <w:rsid w:val="00F10DD4"/>
    <w:rsid w:val="00F27713"/>
    <w:rsid w:val="00FF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29CA6F"/>
  <w15:chartTrackingRefBased/>
  <w15:docId w15:val="{E0A58BBD-0150-44B0-847C-EA7B2CE8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481"/>
    <w:pPr>
      <w:spacing w:after="200" w:line="276" w:lineRule="auto"/>
    </w:pPr>
    <w:rPr>
      <w:rFonts w:eastAsia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217F"/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у1"/>
    <w:basedOn w:val="a"/>
    <w:rsid w:val="002B2453"/>
    <w:pPr>
      <w:ind w:left="720"/>
      <w:contextualSpacing/>
    </w:pPr>
  </w:style>
  <w:style w:type="paragraph" w:styleId="a4">
    <w:name w:val="header"/>
    <w:basedOn w:val="a"/>
    <w:link w:val="a5"/>
    <w:rsid w:val="00D36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link w:val="a4"/>
    <w:locked/>
    <w:rsid w:val="00D3661D"/>
    <w:rPr>
      <w:rFonts w:cs="Times New Roman"/>
      <w:lang w:val="uk-UA" w:eastAsia="x-none"/>
    </w:rPr>
  </w:style>
  <w:style w:type="paragraph" w:styleId="a6">
    <w:name w:val="footer"/>
    <w:basedOn w:val="a"/>
    <w:link w:val="a7"/>
    <w:semiHidden/>
    <w:rsid w:val="00D36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link w:val="a6"/>
    <w:semiHidden/>
    <w:locked/>
    <w:rsid w:val="00D3661D"/>
    <w:rPr>
      <w:rFonts w:cs="Times New Roman"/>
      <w:lang w:val="uk-UA" w:eastAsia="x-none"/>
    </w:rPr>
  </w:style>
  <w:style w:type="character" w:customStyle="1" w:styleId="st131">
    <w:name w:val="st131"/>
    <w:uiPriority w:val="99"/>
    <w:rsid w:val="00B2383B"/>
    <w:rPr>
      <w:i/>
      <w:iCs/>
      <w:color w:val="0000FF"/>
    </w:rPr>
  </w:style>
  <w:style w:type="character" w:customStyle="1" w:styleId="st46">
    <w:name w:val="st46"/>
    <w:uiPriority w:val="99"/>
    <w:rsid w:val="00B2383B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1479</Words>
  <Characters>844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Гопкало Ганна Володимирівна</cp:lastModifiedBy>
  <cp:revision>10</cp:revision>
  <dcterms:created xsi:type="dcterms:W3CDTF">2023-10-25T11:07:00Z</dcterms:created>
  <dcterms:modified xsi:type="dcterms:W3CDTF">2023-10-25T11:10:00Z</dcterms:modified>
</cp:coreProperties>
</file>