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8EA4" w14:textId="77777777" w:rsidR="004B3656" w:rsidRPr="007D0ACB" w:rsidRDefault="004B3656" w:rsidP="004B3656">
      <w:pPr>
        <w:pStyle w:val="Ch68"/>
        <w:spacing w:before="454"/>
        <w:ind w:left="4762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 xml:space="preserve">Додаток 97 </w:t>
      </w:r>
      <w:r w:rsidRPr="007D0ACB">
        <w:rPr>
          <w:w w:val="100"/>
          <w:sz w:val="24"/>
          <w:szCs w:val="24"/>
        </w:rPr>
        <w:br/>
        <w:t xml:space="preserve">до Кваліфікаційних норм та вимог </w:t>
      </w:r>
      <w:r w:rsidRPr="007D0ACB">
        <w:rPr>
          <w:w w:val="100"/>
          <w:sz w:val="24"/>
          <w:szCs w:val="24"/>
        </w:rPr>
        <w:br/>
        <w:t xml:space="preserve">Єдиної спортивної класифікації України </w:t>
      </w:r>
      <w:r w:rsidRPr="007D0ACB">
        <w:rPr>
          <w:w w:val="100"/>
          <w:sz w:val="24"/>
          <w:szCs w:val="24"/>
        </w:rPr>
        <w:br/>
        <w:t xml:space="preserve">з неолімпійських видів спорту </w:t>
      </w:r>
      <w:r w:rsidRPr="007D0ACB">
        <w:rPr>
          <w:w w:val="100"/>
          <w:sz w:val="24"/>
          <w:szCs w:val="24"/>
        </w:rPr>
        <w:br/>
        <w:t>(пункт 97)</w:t>
      </w:r>
    </w:p>
    <w:p w14:paraId="5299E66B" w14:textId="77777777" w:rsidR="004B3656" w:rsidRPr="004B3656" w:rsidRDefault="004B3656" w:rsidP="004B3656">
      <w:pPr>
        <w:pStyle w:val="Ch67"/>
        <w:spacing w:before="340" w:after="170"/>
        <w:rPr>
          <w:w w:val="100"/>
          <w:sz w:val="28"/>
          <w:szCs w:val="28"/>
        </w:rPr>
      </w:pPr>
      <w:r w:rsidRPr="004B3656">
        <w:rPr>
          <w:w w:val="100"/>
          <w:sz w:val="28"/>
          <w:szCs w:val="28"/>
        </w:rPr>
        <w:t>СУДНОМОДЕЛЬНИЙ СПОРТ</w:t>
      </w:r>
    </w:p>
    <w:p w14:paraId="75298397" w14:textId="77777777" w:rsidR="004B3656" w:rsidRPr="007D0ACB" w:rsidRDefault="004B3656" w:rsidP="004B3656">
      <w:pPr>
        <w:pStyle w:val="Ch69"/>
        <w:spacing w:after="57"/>
        <w:jc w:val="center"/>
        <w:rPr>
          <w:rStyle w:val="Bold"/>
          <w:bCs/>
          <w:w w:val="100"/>
          <w:sz w:val="24"/>
          <w:szCs w:val="24"/>
        </w:rPr>
      </w:pPr>
      <w:r w:rsidRPr="007D0ACB">
        <w:rPr>
          <w:rStyle w:val="Bold"/>
          <w:bCs/>
          <w:w w:val="100"/>
          <w:sz w:val="24"/>
          <w:szCs w:val="24"/>
        </w:rPr>
        <w:t>Чоловіки та жінки</w:t>
      </w:r>
    </w:p>
    <w:p w14:paraId="54AA2733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Вікові категорії:</w:t>
      </w:r>
    </w:p>
    <w:p w14:paraId="1EAEA65F" w14:textId="77777777" w:rsidR="004B3656" w:rsidRPr="007D0ACB" w:rsidRDefault="004B3656" w:rsidP="004B3656">
      <w:pPr>
        <w:pStyle w:val="Ch65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юніори: 17 років і молодші;</w:t>
      </w:r>
    </w:p>
    <w:p w14:paraId="2D3151FF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дорослі: 18 років і старші.</w:t>
      </w:r>
    </w:p>
    <w:p w14:paraId="5823620D" w14:textId="77777777" w:rsidR="004B3656" w:rsidRPr="007D0ACB" w:rsidRDefault="004B3656" w:rsidP="004B3656">
      <w:pPr>
        <w:pStyle w:val="Ch65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Посісти місце в одному з перерахованих спортивних змагань з урахуванням умов присвоєння спортивних звань та спортивних розрядів:</w:t>
      </w:r>
    </w:p>
    <w:p w14:paraId="60757253" w14:textId="77777777" w:rsidR="004B3656" w:rsidRPr="007D0ACB" w:rsidRDefault="004B3656" w:rsidP="004B3656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Майстер спорту України міжнародного класу</w:t>
      </w:r>
    </w:p>
    <w:p w14:paraId="14AFBFAF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світу (крім класів моделей секції «C»);</w:t>
      </w:r>
    </w:p>
    <w:p w14:paraId="355954C5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у чемпіонаті світу серед юніорів (крім класів моделей секції «C»);</w:t>
      </w:r>
    </w:p>
    <w:p w14:paraId="3F15EC3F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світу у класах моделей секції «C»;</w:t>
      </w:r>
    </w:p>
    <w:p w14:paraId="47150F31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у чемпіонаті Європи (крім класів моделей секції «C»);</w:t>
      </w:r>
    </w:p>
    <w:p w14:paraId="0DF4B0A2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 — на чемпіонаті Європи серед юніорів (крім класів моделей секції «C»);</w:t>
      </w:r>
    </w:p>
    <w:p w14:paraId="7F28E48E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у чемпіонаті Європи у класах моделей секції «C»;</w:t>
      </w:r>
    </w:p>
    <w:p w14:paraId="5ED51425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в інших офіційних міжнародних спортивних змаганнях II рангу (крім класів моделей секції «C»);</w:t>
      </w:r>
    </w:p>
    <w:p w14:paraId="2F72B352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 — в інших офіційних міжнародних спортивних змаганнях II рангу у класах моделей секції «C»;</w:t>
      </w:r>
    </w:p>
    <w:p w14:paraId="5E562F7F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встановити рекорд світу або Європи.</w:t>
      </w:r>
    </w:p>
    <w:p w14:paraId="2B690BC1" w14:textId="77777777" w:rsidR="004B3656" w:rsidRPr="007D0ACB" w:rsidRDefault="004B3656" w:rsidP="004B3656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Майстер спорту України</w:t>
      </w:r>
    </w:p>
    <w:p w14:paraId="77F4C52D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4, 5 — у чемпіонаті світу (крім класів моделей секції «C»);</w:t>
      </w:r>
    </w:p>
    <w:p w14:paraId="043D35EE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3, 4 — у чемпіонаті світу серед юніорів (крім класів моделей секції «C»);</w:t>
      </w:r>
    </w:p>
    <w:p w14:paraId="3B4A9233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4, 5 — у чемпіонаті світу у класах моделей секції «C»;</w:t>
      </w:r>
    </w:p>
    <w:p w14:paraId="36D784D8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світу у класах моделей серед юніорів секції «C»;</w:t>
      </w:r>
    </w:p>
    <w:p w14:paraId="051035E7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3, 4 — у чемпіонаті Європи (крім класів моделей секції «C»);</w:t>
      </w:r>
    </w:p>
    <w:p w14:paraId="59F093D1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2, 3 — у чемпіонаті Європи серед юніорів (крім класів моделей секції «C»);</w:t>
      </w:r>
    </w:p>
    <w:p w14:paraId="7D639BE7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3, 4 — у чемпіонаті Європи у класах моделей секції «C»;</w:t>
      </w:r>
    </w:p>
    <w:p w14:paraId="7160EB18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у чемпіонаті Європи серед юніорів у класах моделей секції «C»;</w:t>
      </w:r>
    </w:p>
    <w:p w14:paraId="2E27F36D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3, 4 — в інших офіційних міжнародних спортивних змаганнях II рангу серед дорослих та юніорів (крім класів моделей секції «C»);</w:t>
      </w:r>
    </w:p>
    <w:p w14:paraId="4DB2723D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2, 3 — в інших офіційних міжнародних спортивних змаганнях II рангу у класах моделей секції «C»;</w:t>
      </w:r>
    </w:p>
    <w:p w14:paraId="51D57F9A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встановити рекорд України;</w:t>
      </w:r>
    </w:p>
    <w:p w14:paraId="068D10F0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виконати нормативи відповідно до кваліфікаційної таблиці в офіційних міжнародних спортивних змаганнях серед дорослих та юніорів.</w:t>
      </w:r>
    </w:p>
    <w:p w14:paraId="6CCF806E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1–5 — у чемпіонаті України серед дорослих (крім класів моделей секції «C», класів моделей секції «S» та класів «F-NSS» секції «NS»);</w:t>
      </w:r>
    </w:p>
    <w:p w14:paraId="6F7EF378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України у класах моделей секції «C»;</w:t>
      </w:r>
    </w:p>
    <w:p w14:paraId="744F3801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 xml:space="preserve">1, 2 — у Кубку України, інших офіційних всеукраїнських спортивних змаганнях (крім класів </w:t>
      </w:r>
      <w:r w:rsidRPr="007D0ACB">
        <w:rPr>
          <w:w w:val="100"/>
          <w:sz w:val="24"/>
          <w:szCs w:val="24"/>
        </w:rPr>
        <w:lastRenderedPageBreak/>
        <w:t>моделей секції «C», класів моделей секції «S» та класів «F-NSS» секції «NS»);</w:t>
      </w:r>
    </w:p>
    <w:p w14:paraId="1E24707B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у Кубку України, інших офіційних всеукраїнських спортивних змаганнях у класах моделей секції «C»;</w:t>
      </w:r>
    </w:p>
    <w:p w14:paraId="76FBEABC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класів моделей секції «S» та класів «F-NSS» секції «NS» посісти місце відповідно до кваліфікаційної таблиці.</w:t>
      </w:r>
    </w:p>
    <w:p w14:paraId="39691626" w14:textId="77777777" w:rsidR="004B3656" w:rsidRPr="007D0ACB" w:rsidRDefault="004B3656" w:rsidP="004B3656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Кандидат у майстри спорту України</w:t>
      </w:r>
    </w:p>
    <w:p w14:paraId="0F83805B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Виконати нормативи відповідно до кваліфікаційної таблиці у спортивних змаганнях не нижче IV рангу.</w:t>
      </w:r>
    </w:p>
    <w:p w14:paraId="42DFE0A6" w14:textId="77777777" w:rsidR="004B3656" w:rsidRPr="007D0ACB" w:rsidRDefault="004B3656" w:rsidP="004B3656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Перший, другий, третій розряди</w:t>
      </w:r>
    </w:p>
    <w:p w14:paraId="21BA25FC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Виконати нормативи відповідно до кваліфікаційної таблиці у спортивних змаганнях не нижче V рангу.</w:t>
      </w:r>
    </w:p>
    <w:p w14:paraId="7D4FFAAD" w14:textId="77777777" w:rsidR="004B3656" w:rsidRPr="007D0ACB" w:rsidRDefault="004B3656" w:rsidP="004B3656">
      <w:pPr>
        <w:pStyle w:val="Ch69"/>
        <w:spacing w:before="113" w:after="57"/>
        <w:jc w:val="center"/>
        <w:rPr>
          <w:rStyle w:val="Bold"/>
          <w:bCs/>
          <w:w w:val="100"/>
          <w:sz w:val="24"/>
          <w:szCs w:val="24"/>
        </w:rPr>
      </w:pPr>
      <w:r w:rsidRPr="007D0ACB">
        <w:rPr>
          <w:rStyle w:val="Bold"/>
          <w:bCs/>
          <w:w w:val="100"/>
          <w:sz w:val="24"/>
          <w:szCs w:val="24"/>
        </w:rPr>
        <w:t>Кваліфікаційна таблиця</w:t>
      </w:r>
    </w:p>
    <w:tbl>
      <w:tblPr>
        <w:tblW w:w="9997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1543"/>
        <w:gridCol w:w="993"/>
        <w:gridCol w:w="709"/>
        <w:gridCol w:w="1131"/>
        <w:gridCol w:w="992"/>
        <w:gridCol w:w="851"/>
        <w:gridCol w:w="992"/>
        <w:gridCol w:w="858"/>
      </w:tblGrid>
      <w:tr w:rsidR="004B3656" w:rsidRPr="0008746C" w14:paraId="1AE5998A" w14:textId="77777777" w:rsidTr="00E97F41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50BFA7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9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D52670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Клас моделі, вид оцінки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305613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Одиниця вимірювання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6318C2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Вища оцінка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B975B6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Спортивні звання, спортивні розряди</w:t>
            </w:r>
          </w:p>
        </w:tc>
      </w:tr>
      <w:tr w:rsidR="004B3656" w:rsidRPr="0008746C" w14:paraId="04F7A3F0" w14:textId="77777777" w:rsidTr="00E97F41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157A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DB10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C477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BFED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ACD7DD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майстер спорту України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E2215D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кандидат у майстри спорту України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26ABBA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перший розряд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96C839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другий розряд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8C21BF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третій розряд</w:t>
            </w:r>
          </w:p>
        </w:tc>
      </w:tr>
      <w:tr w:rsidR="004B3656" w:rsidRPr="0008746C" w14:paraId="6E4822BC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58D1EE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7A6397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4B6050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BAA956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FF44FF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06D508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279169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024C93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407EAA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9</w:t>
            </w:r>
          </w:p>
        </w:tc>
      </w:tr>
      <w:tr w:rsidR="004B3656" w:rsidRPr="0008746C" w14:paraId="4B0C11AA" w14:textId="77777777" w:rsidTr="00E97F41">
        <w:trPr>
          <w:trHeight w:val="248"/>
        </w:trPr>
        <w:tc>
          <w:tcPr>
            <w:tcW w:w="9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ADAD9" w:fill="auto"/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069847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секція «A/B», швидкісні кордові моделі</w:t>
            </w:r>
          </w:p>
        </w:tc>
      </w:tr>
      <w:tr w:rsidR="004B3656" w:rsidRPr="0008746C" w14:paraId="64F07048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90E7C5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BC466A1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A1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8A1E63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км/год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60A6B0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8B8E69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87278F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A981E6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8D2705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C2C922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125</w:t>
            </w:r>
          </w:p>
        </w:tc>
      </w:tr>
      <w:tr w:rsidR="004B3656" w:rsidRPr="0008746C" w14:paraId="1FE736AC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710733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D21D961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A2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3F92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99C9C0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819B5A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D5A485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B9623C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9E81C0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88921E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135</w:t>
            </w:r>
          </w:p>
        </w:tc>
      </w:tr>
      <w:tr w:rsidR="004B3656" w:rsidRPr="0008746C" w14:paraId="7F45204C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429397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C8DF03B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A3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E026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FB4EE0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B1CE67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EC29EE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B57C44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112FF3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0D5A5C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135</w:t>
            </w:r>
          </w:p>
        </w:tc>
      </w:tr>
      <w:tr w:rsidR="004B3656" w:rsidRPr="0008746C" w14:paraId="225EC78D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9F50A7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89FE8B9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B1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EB74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CE8B0B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5CFFB5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6EA7F3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D20354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7A9CB9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7F58E3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160</w:t>
            </w:r>
          </w:p>
        </w:tc>
      </w:tr>
      <w:tr w:rsidR="004B3656" w:rsidRPr="0008746C" w14:paraId="14D9BFB2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91A3CC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E9A3585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A1E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14FF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0A640D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5127FE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1C0934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3E01CD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7BFF1A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9A5487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125</w:t>
            </w:r>
          </w:p>
        </w:tc>
      </w:tr>
      <w:tr w:rsidR="004B3656" w:rsidRPr="0008746C" w14:paraId="05B9B518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09BC79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343A61E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A2E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BFB2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2EEB2C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A4E69F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D432BF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4FADF1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74DB4A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B1813B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135</w:t>
            </w:r>
          </w:p>
        </w:tc>
      </w:tr>
      <w:tr w:rsidR="004B3656" w:rsidRPr="0008746C" w14:paraId="79BDB698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0650A1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F422E22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A3E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DD9E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B72B54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AA0B46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2352D2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D112BC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6C9FEA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E3B732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135</w:t>
            </w:r>
          </w:p>
        </w:tc>
      </w:tr>
      <w:tr w:rsidR="004B3656" w:rsidRPr="0008746C" w14:paraId="40D846BD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E12E92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687EB84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B1E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F927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AFD0A9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88CDA6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EA3E2E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043D1C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4D41C8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8585C4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125</w:t>
            </w:r>
          </w:p>
        </w:tc>
      </w:tr>
      <w:tr w:rsidR="004B3656" w:rsidRPr="0008746C" w14:paraId="648758C4" w14:textId="77777777" w:rsidTr="00E97F41">
        <w:trPr>
          <w:trHeight w:val="248"/>
        </w:trPr>
        <w:tc>
          <w:tcPr>
            <w:tcW w:w="9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ADAD9" w:fill="auto"/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41E96A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секція «FSR», радіокеровані моделі групових перегонів з двигунами внутрішнього згорання</w:t>
            </w:r>
          </w:p>
        </w:tc>
      </w:tr>
      <w:tr w:rsidR="004B3656" w:rsidRPr="0008746C" w14:paraId="2B2422C8" w14:textId="77777777" w:rsidTr="00E97F41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76542F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2C645C2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 xml:space="preserve">FSR-V </w:t>
            </w:r>
            <w:r w:rsidRPr="0008746C">
              <w:rPr>
                <w:spacing w:val="0"/>
                <w:sz w:val="20"/>
                <w:szCs w:val="20"/>
              </w:rPr>
              <w:br/>
              <w:t>(FSR-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Endurance</w:t>
            </w:r>
            <w:proofErr w:type="spellEnd"/>
            <w:r w:rsidRPr="0008746C">
              <w:rPr>
                <w:spacing w:val="0"/>
                <w:sz w:val="20"/>
                <w:szCs w:val="20"/>
              </w:rPr>
              <w:t>)-3,5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B6F0961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перегони 30 хв. / перегони 20 хв.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DC7A94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кількість кіл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FB5D6D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E00E6F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65/46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3A9E70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60/43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811BC9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55/41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B7C787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52/39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126735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50/37</w:t>
            </w:r>
          </w:p>
        </w:tc>
      </w:tr>
      <w:tr w:rsidR="004B3656" w:rsidRPr="0008746C" w14:paraId="328446BB" w14:textId="77777777" w:rsidTr="00E97F41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457196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C75D6CA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 xml:space="preserve">FSR-V </w:t>
            </w:r>
            <w:r w:rsidRPr="0008746C">
              <w:rPr>
                <w:spacing w:val="0"/>
                <w:sz w:val="20"/>
                <w:szCs w:val="20"/>
              </w:rPr>
              <w:br/>
              <w:t>(FSR-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Endurance</w:t>
            </w:r>
            <w:proofErr w:type="spellEnd"/>
            <w:r w:rsidRPr="0008746C">
              <w:rPr>
                <w:spacing w:val="0"/>
                <w:sz w:val="20"/>
                <w:szCs w:val="20"/>
              </w:rPr>
              <w:t>)-7,5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C579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6E5F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B90344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632C56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70/49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4CD295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65/46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DB7A54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60/44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94D6BB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55/42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A2B19A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52/40</w:t>
            </w:r>
          </w:p>
        </w:tc>
      </w:tr>
      <w:tr w:rsidR="004B3656" w:rsidRPr="0008746C" w14:paraId="19A6006E" w14:textId="77777777" w:rsidTr="00E97F41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79A41B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3D7AB6D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 xml:space="preserve">FSR-V </w:t>
            </w:r>
            <w:r w:rsidRPr="0008746C">
              <w:rPr>
                <w:spacing w:val="0"/>
                <w:sz w:val="20"/>
                <w:szCs w:val="20"/>
              </w:rPr>
              <w:br/>
              <w:t>(FSR-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Endurance</w:t>
            </w:r>
            <w:proofErr w:type="spellEnd"/>
            <w:r w:rsidRPr="0008746C">
              <w:rPr>
                <w:spacing w:val="0"/>
                <w:sz w:val="20"/>
                <w:szCs w:val="20"/>
              </w:rPr>
              <w:t>)-15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32F0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FFD3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B3104E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297496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75/52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0E6A7C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70/49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BBFC7E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65/47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764A26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60/45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AB6960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56/43</w:t>
            </w:r>
          </w:p>
        </w:tc>
      </w:tr>
      <w:tr w:rsidR="004B3656" w:rsidRPr="0008746C" w14:paraId="29EBD094" w14:textId="77777777" w:rsidTr="00E97F41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06B41C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DC7EDAC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 xml:space="preserve">FSR-V </w:t>
            </w:r>
            <w:r w:rsidRPr="0008746C">
              <w:rPr>
                <w:spacing w:val="0"/>
                <w:sz w:val="20"/>
                <w:szCs w:val="20"/>
              </w:rPr>
              <w:br/>
              <w:t>(FSR-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Endurance</w:t>
            </w:r>
            <w:proofErr w:type="spellEnd"/>
            <w:r w:rsidRPr="0008746C">
              <w:rPr>
                <w:spacing w:val="0"/>
                <w:sz w:val="20"/>
                <w:szCs w:val="20"/>
              </w:rPr>
              <w:t>)-27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D305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6A9D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5DFF65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BFADB6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71/49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1C09A5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66/45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4ED1EB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61/43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7BF638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56/41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459890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51/40</w:t>
            </w:r>
          </w:p>
        </w:tc>
      </w:tr>
      <w:tr w:rsidR="004B3656" w:rsidRPr="0008746C" w14:paraId="6FC21F3C" w14:textId="77777777" w:rsidTr="00E97F41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6AD863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A0304FC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 xml:space="preserve">FSR-V </w:t>
            </w:r>
            <w:r w:rsidRPr="0008746C">
              <w:rPr>
                <w:spacing w:val="0"/>
                <w:sz w:val="20"/>
                <w:szCs w:val="20"/>
              </w:rPr>
              <w:br/>
              <w:t>(FSR-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Endurance</w:t>
            </w:r>
            <w:proofErr w:type="spellEnd"/>
            <w:r w:rsidRPr="0008746C">
              <w:rPr>
                <w:spacing w:val="0"/>
                <w:sz w:val="20"/>
                <w:szCs w:val="20"/>
              </w:rPr>
              <w:t>)-35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0DF1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9A95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32943A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114813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71/49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AADA28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67/46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241D2F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62/44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2471C1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57/42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D0E118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51/40</w:t>
            </w:r>
          </w:p>
        </w:tc>
      </w:tr>
      <w:tr w:rsidR="004B3656" w:rsidRPr="0008746C" w14:paraId="4948A5F6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535226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276A383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FSR-H-3,5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C6BB25A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час одного заїзду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AA617C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0EA716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D0E376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570CF0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3C2FA2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A02EC3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D2C586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170</w:t>
            </w:r>
          </w:p>
        </w:tc>
      </w:tr>
      <w:tr w:rsidR="004B3656" w:rsidRPr="0008746C" w14:paraId="2DE7A1E5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313A4D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3A770BF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FSR-H-7,5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2268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EA83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E5A91A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392D3B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2D0ECB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416359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311FD0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423D67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160</w:t>
            </w:r>
          </w:p>
        </w:tc>
      </w:tr>
      <w:tr w:rsidR="004B3656" w:rsidRPr="0008746C" w14:paraId="18E5FDA1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A3AA20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66716ED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FSR-H-15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4BE7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B389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68F67B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68A7BE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9BFE4A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1B4643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07561A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22F3A8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150</w:t>
            </w:r>
          </w:p>
        </w:tc>
      </w:tr>
      <w:tr w:rsidR="004B3656" w:rsidRPr="0008746C" w14:paraId="2CEA5050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A3FCB3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C6348D5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FSR-H-27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D08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6AF3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124CD7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BEAF1E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F4EC9B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C9D3E0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762915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B6F039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150</w:t>
            </w:r>
          </w:p>
        </w:tc>
      </w:tr>
      <w:tr w:rsidR="004B3656" w:rsidRPr="0008746C" w14:paraId="4D8A0F35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417E25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352A57B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FSR-O-3,5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4A327EA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 xml:space="preserve">фінал (12 хв.) </w:t>
            </w:r>
            <w:r w:rsidRPr="0008746C">
              <w:rPr>
                <w:spacing w:val="0"/>
                <w:sz w:val="20"/>
                <w:szCs w:val="20"/>
              </w:rPr>
              <w:br/>
              <w:t>або сума 3-х перегонів по 8 хв.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23F19B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кількість кіл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9CB70C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CB26B9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31/66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3D57B6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28/60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FEB330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25/54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D12220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22/46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BB0827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20/42</w:t>
            </w:r>
          </w:p>
        </w:tc>
      </w:tr>
      <w:tr w:rsidR="004B3656" w:rsidRPr="0008746C" w14:paraId="6E77F4A4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476476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89D605C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FSR-O-7,5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502A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0B36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CC0FA0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24579B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34/72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E5A8B9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30/65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2AAD9E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28/59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F75707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25/54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7687C5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22/48</w:t>
            </w:r>
          </w:p>
        </w:tc>
      </w:tr>
      <w:tr w:rsidR="004B3656" w:rsidRPr="0008746C" w14:paraId="55DE94D3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AF1374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2E1A63B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FSR-O-15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1BAD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6116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B4E6D6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AC7A4D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36/75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80AB9B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33/70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E82BE5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30/66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8CD509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27/58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79ABA0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24/50</w:t>
            </w:r>
          </w:p>
        </w:tc>
      </w:tr>
      <w:tr w:rsidR="004B3656" w:rsidRPr="0008746C" w14:paraId="5F35B1E0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700420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FF235E0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FSR-O-27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ADB6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0910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91AA4D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E33D4C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35/73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577BBD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D6E6BF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28/63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02FDCE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25/55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73AA0C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22/48</w:t>
            </w:r>
          </w:p>
        </w:tc>
      </w:tr>
      <w:tr w:rsidR="004B3656" w:rsidRPr="0008746C" w14:paraId="62196843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9F5CD3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5CDC371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FSR-O-35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9C71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8573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95963E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55B11B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37/77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1C3E0D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34/72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296656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31/65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EBC5E6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28/60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B7E94A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24/52</w:t>
            </w:r>
          </w:p>
        </w:tc>
      </w:tr>
      <w:tr w:rsidR="004B3656" w:rsidRPr="0008746C" w14:paraId="3C4420DA" w14:textId="77777777" w:rsidTr="00E97F41">
        <w:trPr>
          <w:trHeight w:val="248"/>
        </w:trPr>
        <w:tc>
          <w:tcPr>
            <w:tcW w:w="9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ADAD9" w:fill="auto"/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3C1C8E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секція «C», стендові моделі — копії</w:t>
            </w:r>
          </w:p>
        </w:tc>
      </w:tr>
      <w:tr w:rsidR="004B3656" w:rsidRPr="0008746C" w14:paraId="135BEB7F" w14:textId="77777777" w:rsidTr="00E97F41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CAD1F1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23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88F8629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Класи: C-1; C-2; C-3; C-3A; C-3B; C-3C; C-3D; C-4; C-4A; C-4B; C-4C; C-4D; C-5; C-6; C-6A; C-6B; C-7; C-7A; C-7B; C-8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51A989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бали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85C3CC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593B3F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E6C149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35F13D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187F16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745946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75</w:t>
            </w:r>
          </w:p>
        </w:tc>
      </w:tr>
      <w:tr w:rsidR="004B3656" w:rsidRPr="0008746C" w14:paraId="13288767" w14:textId="77777777" w:rsidTr="00E97F41">
        <w:trPr>
          <w:trHeight w:val="248"/>
        </w:trPr>
        <w:tc>
          <w:tcPr>
            <w:tcW w:w="9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ADAD9" w:fill="auto"/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8662F1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секція «M», швидкісні радіокеровані моделі фігурного курсу</w:t>
            </w:r>
          </w:p>
        </w:tc>
      </w:tr>
      <w:tr w:rsidR="004B3656" w:rsidRPr="0008746C" w14:paraId="3FFE7ACE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4DF474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24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4BEF005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F1-E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C0ADF9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час, 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8313DD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41D1BB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BBE374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B5C07F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4AA991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FC126E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29</w:t>
            </w:r>
          </w:p>
        </w:tc>
      </w:tr>
      <w:tr w:rsidR="004B3656" w:rsidRPr="0008746C" w14:paraId="43BD78A9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0BA199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25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E7466C9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F1-E більше 1 кг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F7F2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B0FF15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DAA0B7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F85C56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9F36BC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A7A2C7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C09EC5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28</w:t>
            </w:r>
          </w:p>
        </w:tc>
      </w:tr>
      <w:tr w:rsidR="004B3656" w:rsidRPr="0008746C" w14:paraId="4482D366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6CAD32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26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E14086A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F1-V–3,5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A4A6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8203B7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796F35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5013A2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B20A7D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ED3830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356658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29</w:t>
            </w:r>
          </w:p>
        </w:tc>
      </w:tr>
      <w:tr w:rsidR="004B3656" w:rsidRPr="0008746C" w14:paraId="787155C6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9F4CF9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27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FCC9E08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F1-V–7,5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925E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416E48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D4B159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48750C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6332B8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41A95B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AEE70F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28</w:t>
            </w:r>
          </w:p>
        </w:tc>
      </w:tr>
      <w:tr w:rsidR="004B3656" w:rsidRPr="0008746C" w14:paraId="2065E935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EF4922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28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797BA81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F1-V–15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ECFD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3C25EC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2BAF35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9159AE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CE3A0E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39F9AE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D0553A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27</w:t>
            </w:r>
          </w:p>
        </w:tc>
      </w:tr>
      <w:tr w:rsidR="004B3656" w:rsidRPr="0008746C" w14:paraId="13B0C375" w14:textId="77777777" w:rsidTr="00E97F4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0B0660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29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A47EBB9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Класи: F3-V, F3-E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42ADA6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бали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B083C6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601FB0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506D41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2034CD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3A705A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0990D10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120</w:t>
            </w:r>
          </w:p>
        </w:tc>
      </w:tr>
      <w:tr w:rsidR="004B3656" w:rsidRPr="0008746C" w14:paraId="4AEE28D7" w14:textId="77777777" w:rsidTr="00E97F41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7F4709E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3542881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FSR-E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2EA2B641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 xml:space="preserve">перегони — 15 хв. </w:t>
            </w:r>
            <w:r w:rsidRPr="0008746C">
              <w:rPr>
                <w:spacing w:val="0"/>
                <w:sz w:val="20"/>
                <w:szCs w:val="20"/>
              </w:rPr>
              <w:br/>
              <w:t>(сума 2 перегонів)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336A9D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кількість кіл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31E68D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50A98BE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1368D77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381DB83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67309EE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14:paraId="4F4CA8A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66</w:t>
            </w:r>
          </w:p>
        </w:tc>
      </w:tr>
      <w:tr w:rsidR="004B3656" w:rsidRPr="0008746C" w14:paraId="2770B073" w14:textId="77777777" w:rsidTr="00E97F41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2DA19FB7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2C7900A1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3919EF77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33046CF1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4BD422AE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244351D7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45A77CC6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456A7F56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21A3E40E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9</w:t>
            </w:r>
          </w:p>
        </w:tc>
      </w:tr>
      <w:tr w:rsidR="004B3656" w:rsidRPr="0008746C" w14:paraId="010C953E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92DEA9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18C9EC1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proofErr w:type="spellStart"/>
            <w:r w:rsidRPr="0008746C">
              <w:rPr>
                <w:spacing w:val="0"/>
                <w:sz w:val="20"/>
                <w:szCs w:val="20"/>
              </w:rPr>
              <w:t>Mono</w:t>
            </w:r>
            <w:proofErr w:type="spellEnd"/>
            <w:r w:rsidRPr="0008746C">
              <w:rPr>
                <w:spacing w:val="0"/>
                <w:sz w:val="20"/>
                <w:szCs w:val="20"/>
              </w:rPr>
              <w:t xml:space="preserve"> 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AB34966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перегони — 6 хв. (сума 2 перегонів)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B13AE7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кількість кіл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D19C27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046D73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8BABCA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EE45FE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A40302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B8539F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28</w:t>
            </w:r>
          </w:p>
        </w:tc>
      </w:tr>
      <w:tr w:rsidR="004B3656" w:rsidRPr="0008746C" w14:paraId="683843E0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AC611F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BABEB2C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proofErr w:type="spellStart"/>
            <w:r w:rsidRPr="0008746C">
              <w:rPr>
                <w:spacing w:val="0"/>
                <w:sz w:val="20"/>
                <w:szCs w:val="20"/>
              </w:rPr>
              <w:t>Mono</w:t>
            </w:r>
            <w:proofErr w:type="spellEnd"/>
            <w:r w:rsidRPr="0008746C">
              <w:rPr>
                <w:spacing w:val="0"/>
                <w:sz w:val="20"/>
                <w:szCs w:val="20"/>
              </w:rPr>
              <w:t xml:space="preserve"> 2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F65E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1F88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94F84C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AA51D4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B622BD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0382C7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60EEA4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53FB61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30</w:t>
            </w:r>
          </w:p>
        </w:tc>
      </w:tr>
      <w:tr w:rsidR="004B3656" w:rsidRPr="0008746C" w14:paraId="03C38699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190CDD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B35159B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proofErr w:type="spellStart"/>
            <w:r w:rsidRPr="0008746C">
              <w:rPr>
                <w:spacing w:val="0"/>
                <w:sz w:val="20"/>
                <w:szCs w:val="20"/>
              </w:rPr>
              <w:t>Mini-Mono</w:t>
            </w:r>
            <w:proofErr w:type="spellEnd"/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C21B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8E1B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36964E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D4F884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F2C717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709184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2F52AF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27F2BE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26</w:t>
            </w:r>
          </w:p>
        </w:tc>
      </w:tr>
      <w:tr w:rsidR="004B3656" w:rsidRPr="0008746C" w14:paraId="1D1F22C4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F0F5AF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B21CF90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proofErr w:type="spellStart"/>
            <w:r w:rsidRPr="0008746C">
              <w:rPr>
                <w:spacing w:val="0"/>
                <w:sz w:val="20"/>
                <w:szCs w:val="20"/>
              </w:rPr>
              <w:t>Hydro</w:t>
            </w:r>
            <w:proofErr w:type="spellEnd"/>
            <w:r w:rsidRPr="0008746C">
              <w:rPr>
                <w:spacing w:val="0"/>
                <w:sz w:val="20"/>
                <w:szCs w:val="20"/>
              </w:rPr>
              <w:t xml:space="preserve"> 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B247758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перегони — 6 хв. (сума 2 перегонів)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1032F0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кількість кіл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22F108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299083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3DD20A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539F45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B5E9ED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801838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30</w:t>
            </w:r>
          </w:p>
        </w:tc>
      </w:tr>
      <w:tr w:rsidR="004B3656" w:rsidRPr="0008746C" w14:paraId="617EA000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E857B7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1DD6767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proofErr w:type="spellStart"/>
            <w:r w:rsidRPr="0008746C">
              <w:rPr>
                <w:spacing w:val="0"/>
                <w:sz w:val="20"/>
                <w:szCs w:val="20"/>
              </w:rPr>
              <w:t>Hydro</w:t>
            </w:r>
            <w:proofErr w:type="spellEnd"/>
            <w:r w:rsidRPr="0008746C">
              <w:rPr>
                <w:spacing w:val="0"/>
                <w:sz w:val="20"/>
                <w:szCs w:val="20"/>
              </w:rPr>
              <w:t xml:space="preserve"> 2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D3F3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0317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087863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A33AA7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B1E841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CBD8A4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E6E49D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8138FC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36</w:t>
            </w:r>
          </w:p>
        </w:tc>
      </w:tr>
      <w:tr w:rsidR="004B3656" w:rsidRPr="0008746C" w14:paraId="186863F8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1CD056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1542ADD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proofErr w:type="spellStart"/>
            <w:r w:rsidRPr="0008746C">
              <w:rPr>
                <w:spacing w:val="0"/>
                <w:sz w:val="20"/>
                <w:szCs w:val="20"/>
              </w:rPr>
              <w:t>Mini-Hydro</w:t>
            </w:r>
            <w:proofErr w:type="spellEnd"/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24D8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5407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C53570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43F64A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F04B60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2C80B3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F62898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241FBD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26</w:t>
            </w:r>
          </w:p>
        </w:tc>
      </w:tr>
      <w:tr w:rsidR="004B3656" w:rsidRPr="0008746C" w14:paraId="25735B52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7CFDF4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CB5C437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ECO-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expert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43563F2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перегони — 6 хв. (сума 2 перегонів)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F481F6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кількість кіл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CE92F6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8CD11E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E33E82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85E5DA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73C046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481750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62</w:t>
            </w:r>
          </w:p>
        </w:tc>
      </w:tr>
      <w:tr w:rsidR="004B3656" w:rsidRPr="0008746C" w14:paraId="25D5C70F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583213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29F3A2A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ECO-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standart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18733A6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 xml:space="preserve">перегони — 10 хв. </w:t>
            </w:r>
            <w:r w:rsidRPr="0008746C">
              <w:rPr>
                <w:spacing w:val="0"/>
                <w:sz w:val="20"/>
                <w:szCs w:val="20"/>
              </w:rPr>
              <w:br/>
              <w:t>(сума 2 перегонів)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AD551B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кількість кіл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4AC3D8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EC16DC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D9CA64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DA40D3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99B065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B4FF77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96</w:t>
            </w:r>
          </w:p>
        </w:tc>
      </w:tr>
      <w:tr w:rsidR="004B3656" w:rsidRPr="0008746C" w14:paraId="5A911396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54245B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A797152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ECO-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team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FFD2997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командна гонка — 18 хв. (сума 2 перегонів)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E312E5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кількість кіл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FCAB69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ECA83C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A2D945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1A00EB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46259A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196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C16323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184</w:t>
            </w:r>
          </w:p>
        </w:tc>
      </w:tr>
      <w:tr w:rsidR="004B3656" w:rsidRPr="0008746C" w14:paraId="6B8BE026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AA956C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D720E38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ECO-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mini</w:t>
            </w:r>
            <w:proofErr w:type="spellEnd"/>
            <w:r w:rsidRPr="0008746C">
              <w:rPr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expert</w:t>
            </w:r>
            <w:proofErr w:type="spellEnd"/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B984798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перегони — 6 хв. (сума 2 перегонів)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BFF767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кількість кіл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270DB2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E93F67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D629C1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B0A805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CE936C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9E6851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45</w:t>
            </w:r>
          </w:p>
        </w:tc>
      </w:tr>
      <w:tr w:rsidR="004B3656" w:rsidRPr="0008746C" w14:paraId="6D46F895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022FF1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9A24911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ECO-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mini</w:t>
            </w:r>
            <w:proofErr w:type="spellEnd"/>
            <w:r w:rsidRPr="0008746C">
              <w:rPr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standart</w:t>
            </w:r>
            <w:proofErr w:type="spellEnd"/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CDF2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7C4F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5B3897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3AC640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7855DC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26C101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6B1DF9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0DB047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32</w:t>
            </w:r>
          </w:p>
        </w:tc>
      </w:tr>
      <w:tr w:rsidR="004B3656" w:rsidRPr="0008746C" w14:paraId="311CCDE8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6BB648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E0CE39D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ECO-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mini</w:t>
            </w:r>
            <w:proofErr w:type="spellEnd"/>
            <w:r w:rsidRPr="0008746C">
              <w:rPr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8746C">
              <w:rPr>
                <w:spacing w:val="0"/>
                <w:sz w:val="20"/>
                <w:szCs w:val="20"/>
              </w:rPr>
              <w:t>team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F84E3EF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командна гонка — 18 хв. (сума 2 перегонів)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829493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кількість кіл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2EB043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D0DC37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41188D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FBCB38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53FCD5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BB6064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152</w:t>
            </w:r>
          </w:p>
        </w:tc>
      </w:tr>
      <w:tr w:rsidR="004B3656" w:rsidRPr="0008746C" w14:paraId="4FB1557F" w14:textId="77777777" w:rsidTr="00E97F41">
        <w:trPr>
          <w:trHeight w:val="60"/>
        </w:trPr>
        <w:tc>
          <w:tcPr>
            <w:tcW w:w="9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ADAD9" w:fill="auto"/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914028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Секція «NS; E», моделі-копії: «E»-самохідні, «NS»-радіокеровані моделі фігурного курсу</w:t>
            </w:r>
          </w:p>
        </w:tc>
      </w:tr>
      <w:tr w:rsidR="004B3656" w:rsidRPr="0008746C" w14:paraId="54A2CA0A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129D74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D34BF73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Класи: EK, EL, EH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BA14D89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загальна сума балів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628416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бали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1630FC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220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061E21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62B9C8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220601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F1296D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7326D9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145</w:t>
            </w:r>
          </w:p>
        </w:tc>
      </w:tr>
      <w:tr w:rsidR="004B3656" w:rsidRPr="0008746C" w14:paraId="7652701F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42DC47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AD6D31C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Класи: F2-A, F2-B, F2-C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E6DB6C2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загальна сума балів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209055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бали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F1FDFA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4D326B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38009C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204CB7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CFEBE2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3D24FF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130</w:t>
            </w:r>
          </w:p>
        </w:tc>
      </w:tr>
      <w:tr w:rsidR="004B3656" w:rsidRPr="0008746C" w14:paraId="5A5947EB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3A45AB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338BEEC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F2-S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3015687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загальна сума балів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561370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бали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D8829E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BBB9AF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735DEA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8ABD1D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29CD8E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63AD71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180</w:t>
            </w:r>
          </w:p>
        </w:tc>
      </w:tr>
      <w:tr w:rsidR="004B3656" w:rsidRPr="0008746C" w14:paraId="1C3F7A97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E28EAA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2BF9C54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F4-A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BDD262C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оцінка за ходові випробування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E0E2FF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бали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151EEB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F40BFB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207E7D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454D4AE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56FE0F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0154D3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80</w:t>
            </w:r>
          </w:p>
        </w:tc>
      </w:tr>
      <w:tr w:rsidR="004B3656" w:rsidRPr="0008746C" w14:paraId="5FA09694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A4EBD4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9BF74FA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Класи: F4-B, F4-C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0F77928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загальна сума балів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0EFC14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бали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8D7BC0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754571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99D05D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7F4BFD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370C60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8696DA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155</w:t>
            </w:r>
          </w:p>
        </w:tc>
      </w:tr>
      <w:tr w:rsidR="004B3656" w:rsidRPr="0008746C" w14:paraId="4C19AE0D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EBD8FB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93F6B86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Класи: F6, F7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10CB9D0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оцінка за ходові випробування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0413B0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бали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181520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935C20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E6118F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E07FC85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36F620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3101C4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75</w:t>
            </w:r>
          </w:p>
        </w:tc>
      </w:tr>
      <w:tr w:rsidR="004B3656" w:rsidRPr="0008746C" w14:paraId="45EBC098" w14:textId="77777777" w:rsidTr="00E97F4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037160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49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C557E5C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F-DS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6DD6B8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бали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7723D2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4A0123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BE707F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92A707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C29733A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D36446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200</w:t>
            </w:r>
          </w:p>
        </w:tc>
      </w:tr>
      <w:tr w:rsidR="004B3656" w:rsidRPr="0008746C" w14:paraId="352A7E81" w14:textId="77777777" w:rsidTr="00E97F41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0486D80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50</w:t>
            </w:r>
          </w:p>
        </w:tc>
        <w:tc>
          <w:tcPr>
            <w:tcW w:w="9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59D78A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Класи: F-NSSA, F-NSSB, F-NSSC, F-NSSD</w:t>
            </w:r>
          </w:p>
        </w:tc>
      </w:tr>
      <w:tr w:rsidR="004B3656" w:rsidRPr="0008746C" w14:paraId="4FC04416" w14:textId="77777777" w:rsidTr="00E97F41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E904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5A4F033C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Найменування спортивних змагань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243C0B43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Одиниця вимірювання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2E88C37C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Спортивні звання, спортивні розряди</w:t>
            </w:r>
          </w:p>
        </w:tc>
      </w:tr>
      <w:tr w:rsidR="004B3656" w:rsidRPr="0008746C" w14:paraId="687DB196" w14:textId="77777777" w:rsidTr="00E97F41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EA3E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15BB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6C2C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6F37812A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майстер спорту України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3F631667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 xml:space="preserve">кандидат у майстри </w:t>
            </w:r>
            <w:r w:rsidRPr="0008746C">
              <w:rPr>
                <w:w w:val="100"/>
                <w:sz w:val="20"/>
                <w:szCs w:val="20"/>
              </w:rPr>
              <w:br/>
              <w:t>спорту України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575F47DB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перший розряд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7D547F9C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другий розряд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2DB088D2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третій розряд</w:t>
            </w:r>
          </w:p>
        </w:tc>
      </w:tr>
      <w:tr w:rsidR="004B3656" w:rsidRPr="0008746C" w14:paraId="534FC097" w14:textId="77777777" w:rsidTr="00E97F41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A467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1B39E640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1742EF22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7DDCA292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1455B639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373C73DC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25359FE2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1543563B" w14:textId="77777777" w:rsidR="004B3656" w:rsidRPr="0008746C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7</w:t>
            </w:r>
          </w:p>
        </w:tc>
      </w:tr>
      <w:tr w:rsidR="004B3656" w:rsidRPr="0008746C" w14:paraId="64790A9A" w14:textId="77777777" w:rsidTr="00E97F41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52AC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91C66F4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Чемпіонат України, Кубок України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1A669A4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місця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82FB1F6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1, 2; 1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8CB0E18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3; 2,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50E8A5DB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 xml:space="preserve">4, 5 </w:t>
            </w:r>
          </w:p>
          <w:p w14:paraId="082F950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4, 5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4761367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 xml:space="preserve">6, 7 </w:t>
            </w:r>
          </w:p>
          <w:p w14:paraId="60D31DAC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6, 7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E2645B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  <w:p w14:paraId="3D4D95CF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</w:tr>
      <w:tr w:rsidR="004B3656" w:rsidRPr="0008746C" w14:paraId="1A8338CC" w14:textId="77777777" w:rsidTr="00E97F41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9F13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41B4950" w14:textId="77777777" w:rsidR="004B3656" w:rsidRPr="0008746C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Чемпіонат України серед юніорів, чемпіонати: області; Автономної Республіки Крим; міст Києва та Севастополя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3863" w14:textId="77777777" w:rsidR="004B3656" w:rsidRPr="0008746C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2F7FBE3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E873012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1, 2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34BFF14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3, 4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5856241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5, 6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9173619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7, 8</w:t>
            </w:r>
          </w:p>
        </w:tc>
      </w:tr>
      <w:tr w:rsidR="004B3656" w:rsidRPr="0008746C" w14:paraId="615B3F70" w14:textId="77777777" w:rsidTr="00E97F41">
        <w:trPr>
          <w:trHeight w:val="60"/>
        </w:trPr>
        <w:tc>
          <w:tcPr>
            <w:tcW w:w="9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ADAD9" w:fill="auto"/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726AA2D" w14:textId="77777777" w:rsidR="004B3656" w:rsidRPr="0008746C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секція «S», радіокеровані моделі вітрильних яхт</w:t>
            </w:r>
          </w:p>
        </w:tc>
      </w:tr>
    </w:tbl>
    <w:p w14:paraId="049D8348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2126"/>
        <w:gridCol w:w="1026"/>
        <w:gridCol w:w="992"/>
        <w:gridCol w:w="992"/>
        <w:gridCol w:w="851"/>
        <w:gridCol w:w="851"/>
        <w:gridCol w:w="851"/>
      </w:tblGrid>
      <w:tr w:rsidR="004B3656" w:rsidRPr="00217C77" w14:paraId="408808EE" w14:textId="77777777" w:rsidTr="00E43568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9C22199" w14:textId="77777777" w:rsidR="004B3656" w:rsidRPr="00217C77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178FA627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Найменування спортивних змагань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7CE5E927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Умови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1B2E65D8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одиниця вимірювання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5E05DFDE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майстер спорту України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226A1DAB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кандидат у майстри спорту України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5C00F0AD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перший розряд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2B1E0899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другий розряд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3A3C90B3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третій розряд</w:t>
            </w:r>
          </w:p>
        </w:tc>
      </w:tr>
      <w:tr w:rsidR="004B3656" w:rsidRPr="00217C77" w14:paraId="668BB5E1" w14:textId="77777777" w:rsidTr="00E43568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3DCB6D80" w14:textId="77777777" w:rsidR="004B3656" w:rsidRPr="00217C77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40349593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3C5B0C95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0BFE845A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3E282A77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25F1F2CB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4DFC2E3C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5E86A17E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6DEE359D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8</w:t>
            </w:r>
          </w:p>
        </w:tc>
      </w:tr>
      <w:tr w:rsidR="004B3656" w:rsidRPr="00217C77" w14:paraId="10254171" w14:textId="77777777" w:rsidTr="00E43568">
        <w:trPr>
          <w:trHeight w:val="11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5DAB" w14:textId="77777777" w:rsidR="004B3656" w:rsidRPr="00217C77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198F364D" w14:textId="77777777" w:rsidR="004B3656" w:rsidRPr="00217C77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 xml:space="preserve">Чемпіонат України, </w:t>
            </w:r>
            <w:r w:rsidRPr="00217C77">
              <w:rPr>
                <w:spacing w:val="0"/>
                <w:sz w:val="20"/>
                <w:szCs w:val="20"/>
              </w:rPr>
              <w:br/>
              <w:t>Кубок України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622DEE6" w14:textId="77777777" w:rsidR="004B3656" w:rsidRPr="00217C77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у загальному заліку за участю не менше 11 спортсменів, серед них 7 спортсменів, які мають спортивне звання не нижче «Кандидат у майстри спорту України», або 3 спортсмени, які мають спортивне звання не нижче «Майстер спорту України»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2CDD681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місця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4DAAC823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1, 2;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2BCCC62D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3; 2,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9DB6F8E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 xml:space="preserve">4, 5 </w:t>
            </w:r>
          </w:p>
          <w:p w14:paraId="2253982B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4, 5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7C016D94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 xml:space="preserve">6, 7 </w:t>
            </w:r>
          </w:p>
          <w:p w14:paraId="5DD5BD4D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6, 7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6BCC1A99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8–10 8–10</w:t>
            </w:r>
          </w:p>
        </w:tc>
      </w:tr>
      <w:tr w:rsidR="004B3656" w:rsidRPr="00217C77" w14:paraId="5357014E" w14:textId="77777777" w:rsidTr="00E43568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</w:tcPr>
          <w:p w14:paraId="004C4839" w14:textId="77777777" w:rsidR="004B3656" w:rsidRPr="00217C77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097B60B7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5D3A1430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18255723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6B8C9EDF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0CB7C3F5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00E533B2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73FCF526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68" w:type="dxa"/>
              <w:bottom w:w="55" w:type="dxa"/>
              <w:right w:w="68" w:type="dxa"/>
            </w:tcMar>
            <w:vAlign w:val="center"/>
          </w:tcPr>
          <w:p w14:paraId="4A55A991" w14:textId="77777777" w:rsidR="004B3656" w:rsidRPr="00217C77" w:rsidRDefault="004B3656" w:rsidP="00E43568">
            <w:pPr>
              <w:pStyle w:val="TableshapkaTABL"/>
              <w:rPr>
                <w:w w:val="100"/>
                <w:sz w:val="20"/>
                <w:szCs w:val="20"/>
              </w:rPr>
            </w:pPr>
            <w:r w:rsidRPr="00217C77">
              <w:rPr>
                <w:w w:val="100"/>
                <w:sz w:val="20"/>
                <w:szCs w:val="20"/>
              </w:rPr>
              <w:t>8</w:t>
            </w:r>
          </w:p>
        </w:tc>
      </w:tr>
      <w:tr w:rsidR="004B3656" w:rsidRPr="00217C77" w14:paraId="0966F67D" w14:textId="77777777" w:rsidTr="00E43568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012D" w14:textId="77777777" w:rsidR="004B3656" w:rsidRPr="00217C77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BEE26" w14:textId="77777777" w:rsidR="004B3656" w:rsidRPr="00217C77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 xml:space="preserve">Чемпіонат України </w:t>
            </w:r>
            <w:r w:rsidRPr="00217C77">
              <w:rPr>
                <w:spacing w:val="0"/>
                <w:sz w:val="20"/>
                <w:szCs w:val="20"/>
              </w:rPr>
              <w:br/>
              <w:t xml:space="preserve">серед юніорів, чемпіонати: області; Автономної Республіки Крим; </w:t>
            </w:r>
            <w:r w:rsidRPr="00217C77">
              <w:rPr>
                <w:spacing w:val="0"/>
                <w:sz w:val="20"/>
                <w:szCs w:val="20"/>
              </w:rPr>
              <w:br/>
              <w:t>міст Києва та Севастополя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BD045" w14:textId="77777777" w:rsidR="004B3656" w:rsidRPr="00217C77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у загальному заліку за участю не менше 11 спортсменів, серед них 4 спортсмени, які мають спортивне звання не нижче «Кандидат у майстри спорту України» або 7 спортсменів, які мають не нижче першого розряду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19DD7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місця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1127A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EB633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1–3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70A13C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4–6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66B6A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7–9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B39BA5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10–12</w:t>
            </w:r>
          </w:p>
        </w:tc>
      </w:tr>
      <w:tr w:rsidR="004B3656" w:rsidRPr="00217C77" w14:paraId="4F87BF0E" w14:textId="77777777" w:rsidTr="00E43568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E251" w14:textId="77777777" w:rsidR="004B3656" w:rsidRPr="00217C77" w:rsidRDefault="004B3656" w:rsidP="00E43568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990D27" w14:textId="77777777" w:rsidR="004B3656" w:rsidRPr="00217C77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Чемпіонат міста, чемпіонат міста серед юніорів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A4ED6" w14:textId="77777777" w:rsidR="004B3656" w:rsidRPr="00217C77" w:rsidRDefault="004B3656" w:rsidP="00E43568">
            <w:pPr>
              <w:pStyle w:val="TableTABL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за участю не менше 9 спортсменів, серед них 4 спортсмени, які мають не нижче першого розряду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F2E05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місця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25848D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B1679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A0688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1–3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982CC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4–6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B9B76" w14:textId="77777777" w:rsidR="004B3656" w:rsidRPr="00217C77" w:rsidRDefault="004B3656" w:rsidP="00E4356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17C77">
              <w:rPr>
                <w:spacing w:val="0"/>
                <w:sz w:val="20"/>
                <w:szCs w:val="20"/>
              </w:rPr>
              <w:t>7–9</w:t>
            </w:r>
          </w:p>
        </w:tc>
      </w:tr>
    </w:tbl>
    <w:p w14:paraId="25B956FA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</w:p>
    <w:p w14:paraId="524A806C" w14:textId="77777777" w:rsidR="004B3656" w:rsidRPr="007D0ACB" w:rsidRDefault="004B3656" w:rsidP="004B3656">
      <w:pPr>
        <w:pStyle w:val="Ch69"/>
        <w:spacing w:before="113" w:after="57"/>
        <w:jc w:val="center"/>
        <w:rPr>
          <w:rStyle w:val="Bold"/>
          <w:bCs/>
          <w:w w:val="100"/>
          <w:sz w:val="24"/>
          <w:szCs w:val="24"/>
        </w:rPr>
      </w:pPr>
      <w:r w:rsidRPr="007D0ACB">
        <w:rPr>
          <w:rStyle w:val="Bold"/>
          <w:bCs/>
          <w:w w:val="100"/>
          <w:sz w:val="24"/>
          <w:szCs w:val="24"/>
        </w:rPr>
        <w:t>Умови присвоєння спортивних звань та спортивних розрядів:</w:t>
      </w:r>
    </w:p>
    <w:p w14:paraId="0F2D93A4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1. Спортивні звання «Майстер спорту України міжнародного класу» та «Майстер спорту України» присвоюються в офіційних міжнародних спортивних змаганнях за умови участі у виді програми:</w:t>
      </w:r>
    </w:p>
    <w:p w14:paraId="6285BD56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спортсменів (команд) не менше ніж з п’яти країн (крім класів моделей секції «C», класів моделей секції «A/B» та класів F2-S, F6, F7 секції «NS»);</w:t>
      </w:r>
    </w:p>
    <w:p w14:paraId="3FBD8660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класу F6 секції «NS» команд не менше ніж з чотирьох країн;</w:t>
      </w:r>
    </w:p>
    <w:p w14:paraId="64D8ED8F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класів моделей секції «C», класів моделей секції «A/B» та класів F2-S, F7 секції «NS» спортсменів не менше ніж з чотирьох країн.</w:t>
      </w:r>
    </w:p>
    <w:p w14:paraId="711E7B3C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2. Спортивне звання «Майстер спорту України» присвоюється за умови виконання нормативу відповідно до кваліфікаційної таблиці та участі у виді програми в офіційних всеукраїнських спортивних змаганнях:</w:t>
      </w:r>
    </w:p>
    <w:p w14:paraId="396AA967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спортсменів (команд) не менше ніж з п’яти областей, включаючи Автономну Республіку Крим, міста Київ та Севастополь (крім класів моделей секції «C», класів моделей секції «A/B», класів F1, F3 секції «M» та класів F2-S, F6, F7 секції «NS»);</w:t>
      </w:r>
    </w:p>
    <w:p w14:paraId="4BF1B0F4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класів моделей секції «C» спортсменів не менше ніж з трьох областей, включаючи Автономну Республіку Крим, міста Київ та Севастополь;</w:t>
      </w:r>
    </w:p>
    <w:p w14:paraId="121E66FF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класу F6 секції «NS» чотирьох команд не менше ніж з трьох областей, включаючи Автономну Республіку Крим, міста Київ та Севастополь;</w:t>
      </w:r>
    </w:p>
    <w:p w14:paraId="3361FCC2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класів F2-S, F7 секції «NS» спортсменів не менше ніж з трьох областей, включаючи Автономну Республіку Крим, міста Київ та Севастополь;</w:t>
      </w:r>
    </w:p>
    <w:p w14:paraId="512A7A30" w14:textId="77777777" w:rsidR="004B3656" w:rsidRPr="007D0ACB" w:rsidRDefault="004B3656" w:rsidP="004B3656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класів моделей секції «A/B» та класів F1, F3 секції «M», у яких спортсмени змагаються індивідуально, не менше чотирьох спортсменів (незалежно від кількості адміністративно-територіальних одиниць України, які вони представляють).</w:t>
      </w:r>
    </w:p>
    <w:p w14:paraId="659E69DD" w14:textId="77777777" w:rsidR="004B3656" w:rsidRPr="007D0ACB" w:rsidRDefault="004B3656" w:rsidP="004B3656">
      <w:pPr>
        <w:pStyle w:val="Ch68"/>
        <w:spacing w:before="454"/>
        <w:ind w:left="4762"/>
        <w:rPr>
          <w:w w:val="100"/>
          <w:sz w:val="24"/>
          <w:szCs w:val="24"/>
        </w:rPr>
      </w:pPr>
    </w:p>
    <w:p w14:paraId="095028BE" w14:textId="77777777" w:rsidR="00F12C76" w:rsidRDefault="00F12C76" w:rsidP="006C0B77">
      <w:pPr>
        <w:spacing w:after="0"/>
        <w:ind w:firstLine="709"/>
        <w:jc w:val="both"/>
      </w:pPr>
    </w:p>
    <w:sectPr w:rsidR="00F12C76" w:rsidSect="004B3656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6F30" w14:textId="77777777" w:rsidR="00001CBF" w:rsidRDefault="00001CBF" w:rsidP="006363B7">
      <w:pPr>
        <w:spacing w:after="0" w:line="240" w:lineRule="auto"/>
      </w:pPr>
      <w:r>
        <w:separator/>
      </w:r>
    </w:p>
  </w:endnote>
  <w:endnote w:type="continuationSeparator" w:id="0">
    <w:p w14:paraId="443C413A" w14:textId="77777777" w:rsidR="00001CBF" w:rsidRDefault="00001CBF" w:rsidP="0063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9376" w14:textId="77777777" w:rsidR="00001CBF" w:rsidRDefault="00001CBF" w:rsidP="006363B7">
      <w:pPr>
        <w:spacing w:after="0" w:line="240" w:lineRule="auto"/>
      </w:pPr>
      <w:r>
        <w:separator/>
      </w:r>
    </w:p>
  </w:footnote>
  <w:footnote w:type="continuationSeparator" w:id="0">
    <w:p w14:paraId="2DF1038A" w14:textId="77777777" w:rsidR="00001CBF" w:rsidRDefault="00001CBF" w:rsidP="00636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56"/>
    <w:rsid w:val="00001CBF"/>
    <w:rsid w:val="004B3656"/>
    <w:rsid w:val="006363B7"/>
    <w:rsid w:val="006C0B77"/>
    <w:rsid w:val="008242FF"/>
    <w:rsid w:val="00870751"/>
    <w:rsid w:val="00922C48"/>
    <w:rsid w:val="00B915B7"/>
    <w:rsid w:val="00BF7BF0"/>
    <w:rsid w:val="00E97F4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B7C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656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4B365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ий абзац]"/>
    <w:basedOn w:val="a3"/>
    <w:uiPriority w:val="99"/>
    <w:rsid w:val="004B3656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4B3656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4B3656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4B3656"/>
  </w:style>
  <w:style w:type="paragraph" w:customStyle="1" w:styleId="a7">
    <w:name w:val="Организация (Общие:Базовые)"/>
    <w:basedOn w:val="a3"/>
    <w:uiPriority w:val="99"/>
    <w:rsid w:val="004B3656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4B3656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4B3656"/>
  </w:style>
  <w:style w:type="paragraph" w:customStyle="1" w:styleId="a9">
    <w:name w:val="Тип акта (Общие:Базовые)"/>
    <w:basedOn w:val="a3"/>
    <w:uiPriority w:val="99"/>
    <w:rsid w:val="004B3656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4B3656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4B3656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4B3656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4B3656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4B3656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4B3656"/>
  </w:style>
  <w:style w:type="paragraph" w:customStyle="1" w:styleId="n7777">
    <w:name w:val="n7777 Название акта (Общие:Базовые)"/>
    <w:basedOn w:val="a3"/>
    <w:uiPriority w:val="99"/>
    <w:rsid w:val="004B3656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4B3656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4B3656"/>
  </w:style>
  <w:style w:type="paragraph" w:customStyle="1" w:styleId="n7777Ch2">
    <w:name w:val="n7777 Название акта (Ch_2 Президент)"/>
    <w:basedOn w:val="n7777Ch1"/>
    <w:next w:val="Ch2"/>
    <w:uiPriority w:val="99"/>
    <w:rsid w:val="004B3656"/>
  </w:style>
  <w:style w:type="paragraph" w:customStyle="1" w:styleId="n7777Ch3">
    <w:name w:val="n7777 Название акта (Ch_3 Кабмін)"/>
    <w:basedOn w:val="n7777Ch2"/>
    <w:next w:val="Ch3"/>
    <w:uiPriority w:val="99"/>
    <w:rsid w:val="004B3656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4B3656"/>
  </w:style>
  <w:style w:type="paragraph" w:customStyle="1" w:styleId="n7777Ch5">
    <w:name w:val="n7777 Название акта (Ch_5 Нацбанк)"/>
    <w:basedOn w:val="n7777Ch4"/>
    <w:next w:val="Ch5"/>
    <w:uiPriority w:val="99"/>
    <w:rsid w:val="004B3656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4B3656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4B3656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4B3656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4B3656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4B3656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4B3656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4B3656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4B3656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4B3656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4B3656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4B3656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4B3656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4B3656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4B3656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4B3656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4B3656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4B3656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4B3656"/>
    <w:pPr>
      <w:spacing w:before="283"/>
    </w:pPr>
  </w:style>
  <w:style w:type="paragraph" w:customStyle="1" w:styleId="af8">
    <w:name w:val="Додаток № (Общие)"/>
    <w:basedOn w:val="af4"/>
    <w:uiPriority w:val="99"/>
    <w:rsid w:val="004B3656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8"/>
    <w:uiPriority w:val="99"/>
    <w:rsid w:val="004B3656"/>
    <w:pPr>
      <w:keepNext/>
    </w:pPr>
  </w:style>
  <w:style w:type="paragraph" w:customStyle="1" w:styleId="Ch69">
    <w:name w:val="Основной текст (без абзаца) (Ch_6 Міністерства)"/>
    <w:basedOn w:val="Ch64"/>
    <w:uiPriority w:val="99"/>
    <w:rsid w:val="004B365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PrimitkiPRIMITKA">
    <w:name w:val="Primitki (PRIMITKA)"/>
    <w:basedOn w:val="a4"/>
    <w:uiPriority w:val="99"/>
    <w:rsid w:val="004B3656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TableshapkaTABL">
    <w:name w:val="Table_shapka (TABL)"/>
    <w:basedOn w:val="a4"/>
    <w:uiPriority w:val="99"/>
    <w:rsid w:val="004B3656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4B3656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4B3656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4B3656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4B3656"/>
  </w:style>
  <w:style w:type="paragraph" w:customStyle="1" w:styleId="Ch2">
    <w:name w:val="Преамбула (Ch_2 Президент)"/>
    <w:basedOn w:val="af0"/>
    <w:next w:val="a3"/>
    <w:uiPriority w:val="99"/>
    <w:rsid w:val="004B3656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4B3656"/>
  </w:style>
  <w:style w:type="paragraph" w:customStyle="1" w:styleId="Ch4">
    <w:name w:val="Преамбула (Ch_4 Конституційний Суд)"/>
    <w:basedOn w:val="af0"/>
    <w:next w:val="a3"/>
    <w:uiPriority w:val="99"/>
    <w:rsid w:val="004B3656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4B3656"/>
  </w:style>
  <w:style w:type="paragraph" w:customStyle="1" w:styleId="af9">
    <w:name w:val="подпись: место"/>
    <w:aliases w:val="дата,№ (Общие:Базовые)"/>
    <w:basedOn w:val="a4"/>
    <w:uiPriority w:val="99"/>
    <w:rsid w:val="004B3656"/>
  </w:style>
  <w:style w:type="paragraph" w:customStyle="1" w:styleId="2">
    <w:name w:val="подпись: место2"/>
    <w:aliases w:val="дата2,№ (Общие)"/>
    <w:basedOn w:val="af9"/>
    <w:uiPriority w:val="99"/>
    <w:rsid w:val="004B3656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4B3656"/>
  </w:style>
  <w:style w:type="paragraph" w:customStyle="1" w:styleId="afa">
    <w:name w:val="Раздел (Общие:Базовые)"/>
    <w:basedOn w:val="a3"/>
    <w:uiPriority w:val="99"/>
    <w:rsid w:val="004B3656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a"/>
    <w:next w:val="Ch11"/>
    <w:uiPriority w:val="99"/>
    <w:rsid w:val="004B3656"/>
  </w:style>
  <w:style w:type="paragraph" w:customStyle="1" w:styleId="afb">
    <w:name w:val="Глава (Общие:Базовые)"/>
    <w:basedOn w:val="a3"/>
    <w:uiPriority w:val="99"/>
    <w:rsid w:val="004B3656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c">
    <w:name w:val="Глава (Общие)"/>
    <w:basedOn w:val="afb"/>
    <w:uiPriority w:val="99"/>
    <w:rsid w:val="004B3656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c"/>
    <w:next w:val="Ch12"/>
    <w:uiPriority w:val="99"/>
    <w:rsid w:val="004B3656"/>
  </w:style>
  <w:style w:type="paragraph" w:customStyle="1" w:styleId="afd">
    <w:name w:val="Стаття (Общие:Базовые)"/>
    <w:basedOn w:val="a4"/>
    <w:uiPriority w:val="99"/>
    <w:rsid w:val="004B3656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e">
    <w:name w:val="Стаття (Общие)"/>
    <w:basedOn w:val="afd"/>
    <w:uiPriority w:val="99"/>
    <w:rsid w:val="004B3656"/>
    <w:pPr>
      <w:tabs>
        <w:tab w:val="clear" w:pos="7483"/>
      </w:tabs>
    </w:pPr>
  </w:style>
  <w:style w:type="paragraph" w:customStyle="1" w:styleId="Ch12">
    <w:name w:val="Стаття (Ch_1 Верховна Рада)"/>
    <w:basedOn w:val="afe"/>
    <w:next w:val="Ch13"/>
    <w:uiPriority w:val="99"/>
    <w:rsid w:val="004B3656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paragraph" w:customStyle="1" w:styleId="Ch13">
    <w:name w:val="Основной текст (Ch_1 Верховна Рада)"/>
    <w:basedOn w:val="ae"/>
    <w:uiPriority w:val="99"/>
    <w:rsid w:val="004B3656"/>
    <w:pPr>
      <w:tabs>
        <w:tab w:val="clear" w:pos="11514"/>
      </w:tabs>
    </w:pPr>
  </w:style>
  <w:style w:type="character" w:customStyle="1" w:styleId="Bold">
    <w:name w:val="Bold"/>
    <w:uiPriority w:val="99"/>
    <w:rsid w:val="004B3656"/>
    <w:rPr>
      <w:b/>
      <w:u w:val="none"/>
      <w:vertAlign w:val="baseline"/>
    </w:rPr>
  </w:style>
  <w:style w:type="character" w:customStyle="1" w:styleId="bold0">
    <w:name w:val="bold"/>
    <w:uiPriority w:val="99"/>
    <w:rsid w:val="004B3656"/>
    <w:rPr>
      <w:b/>
    </w:rPr>
  </w:style>
  <w:style w:type="character" w:customStyle="1" w:styleId="500">
    <w:name w:val="500"/>
    <w:uiPriority w:val="99"/>
    <w:rsid w:val="004B3656"/>
  </w:style>
  <w:style w:type="character" w:customStyle="1" w:styleId="Postanovla">
    <w:name w:val="Postanovla"/>
    <w:uiPriority w:val="99"/>
    <w:rsid w:val="004B3656"/>
  </w:style>
  <w:style w:type="character" w:customStyle="1" w:styleId="superscript">
    <w:name w:val="superscript"/>
    <w:uiPriority w:val="99"/>
    <w:rsid w:val="004B3656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4B3656"/>
  </w:style>
  <w:style w:type="character" w:customStyle="1" w:styleId="aff">
    <w:name w:val="Градус (Вспомогательные)"/>
    <w:uiPriority w:val="99"/>
    <w:rsid w:val="004B3656"/>
    <w:rPr>
      <w:rFonts w:ascii="HeliosCond" w:hAnsi="HeliosCond"/>
    </w:rPr>
  </w:style>
  <w:style w:type="character" w:customStyle="1" w:styleId="aff0">
    <w:name w:val="звездочка"/>
    <w:uiPriority w:val="99"/>
    <w:rsid w:val="004B3656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4B3656"/>
  </w:style>
  <w:style w:type="character" w:customStyle="1" w:styleId="10">
    <w:name w:val="Стиль символа 1 (Вспомогательные)"/>
    <w:uiPriority w:val="99"/>
    <w:rsid w:val="004B3656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4B3656"/>
    <w:rPr>
      <w:b/>
    </w:rPr>
  </w:style>
  <w:style w:type="character" w:customStyle="1" w:styleId="200">
    <w:name w:val="В р а з р я д к у 200 (Вспомогательные)"/>
    <w:uiPriority w:val="99"/>
    <w:rsid w:val="004B3656"/>
  </w:style>
  <w:style w:type="character" w:customStyle="1" w:styleId="aff1">
    <w:name w:val="Широкий пробел (Вспомогательные)"/>
    <w:uiPriority w:val="99"/>
    <w:rsid w:val="004B3656"/>
  </w:style>
  <w:style w:type="character" w:customStyle="1" w:styleId="aff2">
    <w:name w:val="Обычный пробел (Вспомогательные)"/>
    <w:uiPriority w:val="99"/>
    <w:rsid w:val="004B3656"/>
  </w:style>
  <w:style w:type="character" w:customStyle="1" w:styleId="14pt">
    <w:name w:val="Отбивка 14pt (Вспомогательные)"/>
    <w:uiPriority w:val="99"/>
    <w:rsid w:val="004B3656"/>
  </w:style>
  <w:style w:type="character" w:customStyle="1" w:styleId="UPPER">
    <w:name w:val="UPPER (Вспомогательные)"/>
    <w:uiPriority w:val="99"/>
    <w:rsid w:val="004B3656"/>
    <w:rPr>
      <w:caps/>
    </w:rPr>
  </w:style>
  <w:style w:type="character" w:customStyle="1" w:styleId="Regular">
    <w:name w:val="Regular (Вспомогательные)"/>
    <w:uiPriority w:val="99"/>
    <w:rsid w:val="004B3656"/>
  </w:style>
  <w:style w:type="character" w:customStyle="1" w:styleId="PragmaticaB">
    <w:name w:val="PragmaticaB"/>
    <w:uiPriority w:val="99"/>
    <w:rsid w:val="004B3656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4B3656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4B3656"/>
    <w:rPr>
      <w:rFonts w:ascii="Pragmatica-Book" w:hAnsi="Pragmatica-Book"/>
      <w:spacing w:val="2"/>
      <w:sz w:val="18"/>
      <w:vertAlign w:val="baseline"/>
    </w:rPr>
  </w:style>
  <w:style w:type="character" w:customStyle="1" w:styleId="CAPS">
    <w:name w:val="CAPS"/>
    <w:uiPriority w:val="99"/>
    <w:rsid w:val="004B3656"/>
    <w:rPr>
      <w:caps/>
    </w:rPr>
  </w:style>
  <w:style w:type="character" w:customStyle="1" w:styleId="XXXX">
    <w:name w:val="XXXX"/>
    <w:uiPriority w:val="99"/>
    <w:rsid w:val="004B3656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TABL">
    <w:name w:val="Таблиця № (TABL)"/>
    <w:basedOn w:val="a3"/>
    <w:uiPriority w:val="99"/>
    <w:rsid w:val="004B3656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4B3656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Italic">
    <w:name w:val="Italic (Вспомогательные)"/>
    <w:uiPriority w:val="99"/>
    <w:rsid w:val="004B3656"/>
    <w:rPr>
      <w:i/>
    </w:rPr>
  </w:style>
  <w:style w:type="paragraph" w:customStyle="1" w:styleId="Ch6a">
    <w:name w:val="Основной текст копія (Ch_6 Міністерства)"/>
    <w:basedOn w:val="ae"/>
    <w:uiPriority w:val="99"/>
    <w:rsid w:val="004B3656"/>
    <w:pPr>
      <w:tabs>
        <w:tab w:val="clear" w:pos="11707"/>
      </w:tabs>
    </w:pPr>
  </w:style>
  <w:style w:type="paragraph" w:customStyle="1" w:styleId="PrimitkaPRIMITKA">
    <w:name w:val="Primitka (PRIMITKA)"/>
    <w:basedOn w:val="PrimitkiPRIMITKA"/>
    <w:uiPriority w:val="99"/>
    <w:rsid w:val="004B3656"/>
    <w:pPr>
      <w:spacing w:before="142" w:after="142"/>
      <w:ind w:left="850" w:hanging="850"/>
    </w:pPr>
  </w:style>
  <w:style w:type="paragraph" w:styleId="aff3">
    <w:name w:val="header"/>
    <w:basedOn w:val="a"/>
    <w:link w:val="aff4"/>
    <w:uiPriority w:val="99"/>
    <w:unhideWhenUsed/>
    <w:rsid w:val="0063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Верхний колонтитул Знак"/>
    <w:basedOn w:val="a0"/>
    <w:link w:val="aff3"/>
    <w:uiPriority w:val="99"/>
    <w:rsid w:val="006363B7"/>
    <w:rPr>
      <w:rFonts w:eastAsiaTheme="minorEastAsia" w:cs="Times New Roman"/>
      <w:kern w:val="0"/>
      <w:lang w:val="uk-UA" w:eastAsia="uk-UA"/>
      <w14:ligatures w14:val="none"/>
    </w:rPr>
  </w:style>
  <w:style w:type="paragraph" w:styleId="aff5">
    <w:name w:val="footer"/>
    <w:basedOn w:val="a"/>
    <w:link w:val="aff6"/>
    <w:uiPriority w:val="99"/>
    <w:unhideWhenUsed/>
    <w:rsid w:val="0063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0"/>
    <w:link w:val="aff5"/>
    <w:uiPriority w:val="99"/>
    <w:rsid w:val="006363B7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1388</Words>
  <Characters>7916</Characters>
  <Application>Microsoft Office Word</Application>
  <DocSecurity>0</DocSecurity>
  <Lines>65</Lines>
  <Paragraphs>18</Paragraphs>
  <ScaleCrop>false</ScaleCrop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2023-11-03T12:26:00Z</dcterms:created>
  <dcterms:modified xsi:type="dcterms:W3CDTF">2023-11-03T14:02:00Z</dcterms:modified>
</cp:coreProperties>
</file>