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E3DE7" w14:textId="77777777" w:rsidR="00EB3265" w:rsidRPr="003740A4" w:rsidRDefault="00EB3265" w:rsidP="00EB3265">
      <w:pPr>
        <w:pStyle w:val="Ch62"/>
        <w:ind w:left="4706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Додаток 8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до Порядку казначейського обслуговування місцевих бюджетів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(пункт 6.2 глави 6)</w:t>
      </w: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2086"/>
        <w:gridCol w:w="4841"/>
      </w:tblGrid>
      <w:tr w:rsidR="00EB3265" w:rsidRPr="003740A4" w14:paraId="370C897D" w14:textId="77777777" w:rsidTr="00EB3265">
        <w:trPr>
          <w:trHeight w:val="60"/>
        </w:trPr>
        <w:tc>
          <w:tcPr>
            <w:tcW w:w="2563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14:paraId="39C9BCDB" w14:textId="77777777" w:rsidR="00EB3265" w:rsidRPr="003740A4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86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14:paraId="0B5EF3A8" w14:textId="77777777" w:rsidR="00EB3265" w:rsidRPr="003740A4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41" w:type="dxa"/>
            <w:tcMar>
              <w:top w:w="227" w:type="dxa"/>
              <w:left w:w="57" w:type="dxa"/>
              <w:bottom w:w="68" w:type="dxa"/>
              <w:right w:w="0" w:type="dxa"/>
            </w:tcMar>
          </w:tcPr>
          <w:p w14:paraId="54B61C31" w14:textId="313EB133" w:rsidR="00EB3265" w:rsidRPr="003740A4" w:rsidRDefault="00EB3265" w:rsidP="00587304">
            <w:pPr>
              <w:pStyle w:val="76Ch6"/>
              <w:spacing w:before="0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Затверджую</w:t>
            </w: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_______________________________________</w:t>
            </w:r>
          </w:p>
          <w:p w14:paraId="69646B6D" w14:textId="77777777" w:rsidR="00EB3265" w:rsidRPr="00EB3265" w:rsidRDefault="00EB3265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відповідальної особи)</w:t>
            </w:r>
          </w:p>
          <w:p w14:paraId="4C7A1674" w14:textId="77777777" w:rsidR="00EB3265" w:rsidRPr="003740A4" w:rsidRDefault="00EB3265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__________________ Власне ім’я </w:t>
            </w: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Прізвище</w:t>
            </w:r>
          </w:p>
          <w:p w14:paraId="02BC4287" w14:textId="0ABF2EA4" w:rsidR="00EB3265" w:rsidRPr="00EB3265" w:rsidRDefault="00EB3265" w:rsidP="00EB3265">
            <w:pPr>
              <w:pStyle w:val="StrokeCh6"/>
              <w:ind w:right="1805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C01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                </w:t>
            </w: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  <w:p w14:paraId="0B50D51E" w14:textId="77777777" w:rsidR="00EB3265" w:rsidRPr="003740A4" w:rsidRDefault="00EB3265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М. П. </w:t>
            </w:r>
          </w:p>
        </w:tc>
      </w:tr>
    </w:tbl>
    <w:p w14:paraId="7703439C" w14:textId="77777777" w:rsidR="00EB3265" w:rsidRPr="003740A4" w:rsidRDefault="00EB3265" w:rsidP="00EB326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345A5F7" w14:textId="77777777" w:rsidR="00EB3265" w:rsidRPr="00EB3265" w:rsidRDefault="00EB3265" w:rsidP="00EB3265">
      <w:pPr>
        <w:pStyle w:val="Ch60"/>
        <w:spacing w:after="57"/>
        <w:rPr>
          <w:rFonts w:ascii="Times New Roman" w:hAnsi="Times New Roman" w:cs="Times New Roman"/>
          <w:w w:val="100"/>
          <w:sz w:val="28"/>
          <w:szCs w:val="28"/>
        </w:rPr>
      </w:pPr>
      <w:r w:rsidRPr="00EB3265">
        <w:rPr>
          <w:rFonts w:ascii="Times New Roman" w:hAnsi="Times New Roman" w:cs="Times New Roman"/>
          <w:caps/>
          <w:w w:val="100"/>
          <w:sz w:val="28"/>
          <w:szCs w:val="28"/>
        </w:rPr>
        <w:t>Довідка</w:t>
      </w:r>
      <w:r w:rsidRPr="00EB3265">
        <w:rPr>
          <w:rFonts w:ascii="Times New Roman" w:hAnsi="Times New Roman" w:cs="Times New Roman"/>
          <w:w w:val="100"/>
          <w:sz w:val="28"/>
          <w:szCs w:val="28"/>
        </w:rPr>
        <w:br/>
        <w:t>про зміни до помісячного розпису повернення кредитів до загального фонду</w:t>
      </w:r>
    </w:p>
    <w:p w14:paraId="31FCDCF5" w14:textId="77777777" w:rsidR="00EB3265" w:rsidRPr="003740A4" w:rsidRDefault="00EB3265" w:rsidP="00EB3265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14:paraId="4CB56FE1" w14:textId="77777777" w:rsidR="00EB3265" w:rsidRPr="00EB3265" w:rsidRDefault="00EB3265" w:rsidP="00EB326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B3265">
        <w:rPr>
          <w:rFonts w:ascii="Times New Roman" w:hAnsi="Times New Roman" w:cs="Times New Roman"/>
          <w:w w:val="100"/>
          <w:sz w:val="20"/>
          <w:szCs w:val="20"/>
        </w:rPr>
        <w:t>(назва бюджету)</w:t>
      </w:r>
    </w:p>
    <w:p w14:paraId="6791F283" w14:textId="77777777" w:rsidR="00EB3265" w:rsidRPr="003740A4" w:rsidRDefault="00EB3265" w:rsidP="00EB3265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на _______ рік</w:t>
      </w:r>
    </w:p>
    <w:p w14:paraId="65117B62" w14:textId="77777777" w:rsidR="00EB3265" w:rsidRPr="003740A4" w:rsidRDefault="00EB3265" w:rsidP="00EB3265">
      <w:pPr>
        <w:pStyle w:val="Ch6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Номер ______________</w:t>
      </w:r>
    </w:p>
    <w:p w14:paraId="6AB738BD" w14:textId="77777777" w:rsidR="00EB3265" w:rsidRPr="003740A4" w:rsidRDefault="00EB3265" w:rsidP="00EB3265">
      <w:pPr>
        <w:pStyle w:val="Ch6"/>
        <w:spacing w:before="57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Дата ________________</w:t>
      </w:r>
    </w:p>
    <w:p w14:paraId="12089835" w14:textId="5C159D10" w:rsidR="00EB3265" w:rsidRPr="00FC4C01" w:rsidRDefault="00EB3265" w:rsidP="00EB3265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бюджету </w:t>
      </w:r>
      <w:r w:rsidRPr="00EB3265">
        <w:rPr>
          <w:rFonts w:ascii="Times New Roman" w:hAnsi="Times New Roman" w:cs="Times New Roman"/>
          <w:w w:val="100"/>
          <w:sz w:val="24"/>
          <w:szCs w:val="24"/>
        </w:rPr>
        <w:t>_</w:t>
      </w:r>
      <w:r w:rsidRPr="00FC4C0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</w:t>
      </w:r>
    </w:p>
    <w:p w14:paraId="6EC3F228" w14:textId="0809EF29" w:rsidR="00EB3265" w:rsidRPr="00EB3265" w:rsidRDefault="00EB3265" w:rsidP="00EB3265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та назва відомчої класифікації видатків та кредитування бюджету </w:t>
      </w:r>
      <w:r w:rsidRPr="00EB326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</w:t>
      </w:r>
    </w:p>
    <w:p w14:paraId="6E2DDE9E" w14:textId="0A3D9BBD" w:rsidR="00EB3265" w:rsidRPr="00EB3265" w:rsidRDefault="00EB3265" w:rsidP="00EB3265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та назва програмної класифікації видатків та кредитування місцевих бюджетів (код та назва Типової програмної класифікації видатків та кредитування місцевих бюджетів) </w:t>
      </w:r>
      <w:r w:rsidRPr="00EB3265">
        <w:rPr>
          <w:rFonts w:ascii="Times New Roman" w:hAnsi="Times New Roman" w:cs="Times New Roman"/>
          <w:w w:val="100"/>
          <w:sz w:val="24"/>
          <w:szCs w:val="24"/>
          <w:lang w:val="ru-RU"/>
        </w:rPr>
        <w:t>__</w:t>
      </w:r>
    </w:p>
    <w:p w14:paraId="70C2376D" w14:textId="46CF43DA" w:rsidR="00EB3265" w:rsidRPr="00EB3265" w:rsidRDefault="00EB3265" w:rsidP="00EB3265">
      <w:pPr>
        <w:pStyle w:val="Ch61"/>
        <w:spacing w:before="28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65D53D51" w14:textId="56ED930E" w:rsidR="00EB3265" w:rsidRPr="00EB3265" w:rsidRDefault="00EB3265" w:rsidP="00EB3265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Підстава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</w:t>
      </w:r>
    </w:p>
    <w:p w14:paraId="409E3BD8" w14:textId="77777777" w:rsidR="00EB3265" w:rsidRPr="003740A4" w:rsidRDefault="00EB3265" w:rsidP="00EB3265">
      <w:pPr>
        <w:pStyle w:val="TABL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929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559"/>
        <w:gridCol w:w="454"/>
        <w:gridCol w:w="453"/>
        <w:gridCol w:w="454"/>
        <w:gridCol w:w="453"/>
        <w:gridCol w:w="454"/>
        <w:gridCol w:w="453"/>
        <w:gridCol w:w="454"/>
        <w:gridCol w:w="453"/>
        <w:gridCol w:w="454"/>
        <w:gridCol w:w="454"/>
        <w:gridCol w:w="453"/>
        <w:gridCol w:w="454"/>
        <w:gridCol w:w="1361"/>
      </w:tblGrid>
      <w:tr w:rsidR="00EB3265" w:rsidRPr="00EB3265" w14:paraId="4249327C" w14:textId="77777777" w:rsidTr="00EB3265">
        <w:trPr>
          <w:trHeight w:val="3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6AAB22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ККК</w:t>
            </w: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33ECC7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6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0F5554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EB3265" w:rsidRPr="00EB3265" w14:paraId="754183CC" w14:textId="77777777" w:rsidTr="00EB3265">
        <w:trPr>
          <w:trHeight w:val="277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9704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3160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5AD6D6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 місяцями: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F0BAF7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 рік</w:t>
            </w:r>
          </w:p>
        </w:tc>
      </w:tr>
      <w:tr w:rsidR="00EB3265" w:rsidRPr="00EB3265" w14:paraId="0521ACC6" w14:textId="77777777" w:rsidTr="00EB3265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22DE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7EEF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5BA5A08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91CE27D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429995F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AEDA1B0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9609E0D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A9C2CA5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4697A33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D81E294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ADDF88B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094CFDA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7F6B27E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E2A4C83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1507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B3265" w:rsidRPr="00EB3265" w14:paraId="24D11848" w14:textId="77777777" w:rsidTr="00EB3265">
        <w:trPr>
          <w:trHeight w:val="14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EDEBE3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7F59FF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AC99A1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8E710F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940F70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20FE00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BD1652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0E3D35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4EBF92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18090B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1FF65D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3B21EE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9180A0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0059D0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823251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EB3265" w:rsidRPr="00EB3265" w14:paraId="42C96461" w14:textId="77777777" w:rsidTr="00EB3265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D473E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2DB22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D775F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9776B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6F9BE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7DEDE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3DB368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185E91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0CCF2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F34BE3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B31391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25BD2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95F55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B03C4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6C3F69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B3265" w:rsidRPr="00EB3265" w14:paraId="66E48538" w14:textId="77777777" w:rsidTr="00EB3265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1CB0C9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6D6CD" w14:textId="77777777" w:rsidR="00EB3265" w:rsidRPr="00EB3265" w:rsidRDefault="00EB3265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B50C4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61DF5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82708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E2E61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61C3A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5A081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B60FB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48181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3929AC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009655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1578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8673A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6CCC41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7D7AA9B" w14:textId="77777777" w:rsidR="00EB3265" w:rsidRPr="003740A4" w:rsidRDefault="00EB3265" w:rsidP="00EB326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2694"/>
        <w:gridCol w:w="3402"/>
      </w:tblGrid>
      <w:tr w:rsidR="00EB3265" w:rsidRPr="003740A4" w14:paraId="1037AF47" w14:textId="77777777" w:rsidTr="00EB3265">
        <w:trPr>
          <w:trHeight w:val="60"/>
        </w:trPr>
        <w:tc>
          <w:tcPr>
            <w:tcW w:w="3394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57B8E069" w14:textId="77777777" w:rsidR="00EB3265" w:rsidRPr="003740A4" w:rsidRDefault="00EB3265" w:rsidP="0058730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4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6A860FC2" w14:textId="77777777" w:rsidR="00EB3265" w:rsidRPr="003740A4" w:rsidRDefault="00EB3265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341769BB" w14:textId="77777777" w:rsidR="00EB3265" w:rsidRPr="00EB3265" w:rsidRDefault="00EB3265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402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01400620" w14:textId="77777777" w:rsidR="00EB3265" w:rsidRPr="003740A4" w:rsidRDefault="00EB3265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14:paraId="434BEC5E" w14:textId="1798A5B9" w:rsidR="00EB3265" w:rsidRDefault="00EB3265" w:rsidP="00EB3265">
      <w:pPr>
        <w:pStyle w:val="Ch6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</w:pPr>
      <w:r w:rsidRPr="00EB3265">
        <w:rPr>
          <w:rFonts w:eastAsiaTheme="minorHAnsi"/>
          <w:sz w:val="15"/>
          <w:szCs w:val="15"/>
          <w:lang w:val="ru-RU" w:eastAsia="en-US"/>
          <w14:ligatures w14:val="standardContextual"/>
        </w:rPr>
        <w:t>_________________</w:t>
      </w:r>
      <w:r w:rsidRPr="00EB3265">
        <w:rPr>
          <w:rFonts w:eastAsiaTheme="minorHAnsi"/>
          <w:sz w:val="15"/>
          <w:szCs w:val="15"/>
          <w:lang w:val="ru-RU" w:eastAsia="en-US"/>
          <w14:ligatures w14:val="standardContextual"/>
        </w:rPr>
        <w:br/>
      </w:r>
      <w:r w:rsidRPr="00EB3265">
        <w:rPr>
          <w:rFonts w:eastAsiaTheme="minorHAnsi"/>
          <w:sz w:val="15"/>
          <w:szCs w:val="15"/>
          <w:vertAlign w:val="superscript"/>
          <w:lang w:val="ru-RU" w:eastAsia="en-US"/>
          <w14:ligatures w14:val="standardContextual"/>
        </w:rPr>
        <w:t xml:space="preserve">1 </w:t>
      </w:r>
      <w:r w:rsidRPr="00EB326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За кодами класифікації кредитування бюджету.</w:t>
      </w:r>
    </w:p>
    <w:p w14:paraId="561A5FB4" w14:textId="4CD670C1" w:rsidR="00FC4C01" w:rsidRDefault="00FC4C01" w:rsidP="00EB3265">
      <w:pPr>
        <w:pStyle w:val="Ch6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</w:pPr>
    </w:p>
    <w:p w14:paraId="59B07953" w14:textId="622B3D7E" w:rsidR="00FC4C01" w:rsidRDefault="00FC4C01" w:rsidP="00EB3265">
      <w:pPr>
        <w:pStyle w:val="Ch6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</w:pPr>
    </w:p>
    <w:p w14:paraId="2FE2EA88" w14:textId="77777777" w:rsidR="00FC4C01" w:rsidRDefault="00FC4C01" w:rsidP="00EB3265">
      <w:pPr>
        <w:pStyle w:val="Ch6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</w:pPr>
      <w:bookmarkStart w:id="0" w:name="_GoBack"/>
      <w:bookmarkEnd w:id="0"/>
    </w:p>
    <w:p w14:paraId="05D3D678" w14:textId="32D45A4A" w:rsidR="00FC4C01" w:rsidRPr="00EB3265" w:rsidRDefault="00FC4C01" w:rsidP="00FC4C01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>
        <w:rPr>
          <w:rStyle w:val="st46"/>
          <w:rFonts w:ascii="Times New Roman" w:hAnsi="Times New Roman" w:cs="Times New Roman"/>
          <w:color w:val="auto"/>
          <w:sz w:val="22"/>
          <w:szCs w:val="22"/>
        </w:rPr>
        <w:t xml:space="preserve">{Додаток </w:t>
      </w:r>
      <w:r>
        <w:rPr>
          <w:rStyle w:val="st46"/>
          <w:rFonts w:ascii="Times New Roman" w:hAnsi="Times New Roman" w:cs="Times New Roman"/>
          <w:color w:val="auto"/>
          <w:sz w:val="22"/>
          <w:szCs w:val="22"/>
        </w:rPr>
        <w:t>8</w:t>
      </w:r>
      <w:r>
        <w:rPr>
          <w:rStyle w:val="st46"/>
          <w:rFonts w:ascii="Times New Roman" w:hAnsi="Times New Roman" w:cs="Times New Roman"/>
          <w:color w:val="auto"/>
          <w:sz w:val="22"/>
          <w:szCs w:val="22"/>
        </w:rPr>
        <w:t xml:space="preserve"> в редакції Наказу Міністерства фінансів </w:t>
      </w:r>
      <w:r>
        <w:rPr>
          <w:rStyle w:val="st131"/>
          <w:rFonts w:ascii="Times New Roman" w:hAnsi="Times New Roman" w:cs="Times New Roman"/>
          <w:color w:val="auto"/>
          <w:sz w:val="22"/>
          <w:szCs w:val="22"/>
        </w:rPr>
        <w:t>№ 409 від 27.07.2023</w:t>
      </w:r>
      <w:r>
        <w:rPr>
          <w:rStyle w:val="st46"/>
          <w:rFonts w:ascii="Times New Roman" w:hAnsi="Times New Roman" w:cs="Times New Roman"/>
          <w:color w:val="auto"/>
          <w:sz w:val="22"/>
          <w:szCs w:val="22"/>
        </w:rPr>
        <w:t>}</w:t>
      </w:r>
    </w:p>
    <w:sectPr w:rsidR="00FC4C01" w:rsidRPr="00EB3265" w:rsidSect="00EB326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6CFA" w14:textId="77777777" w:rsidR="00900FB3" w:rsidRDefault="00900FB3" w:rsidP="00403C5B">
      <w:pPr>
        <w:spacing w:after="0" w:line="240" w:lineRule="auto"/>
      </w:pPr>
      <w:r>
        <w:separator/>
      </w:r>
    </w:p>
  </w:endnote>
  <w:endnote w:type="continuationSeparator" w:id="0">
    <w:p w14:paraId="34737A58" w14:textId="77777777" w:rsidR="00900FB3" w:rsidRDefault="00900FB3" w:rsidP="0040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BE35" w14:textId="77777777" w:rsidR="00900FB3" w:rsidRDefault="00900FB3" w:rsidP="00403C5B">
      <w:pPr>
        <w:spacing w:after="0" w:line="240" w:lineRule="auto"/>
      </w:pPr>
      <w:r>
        <w:separator/>
      </w:r>
    </w:p>
  </w:footnote>
  <w:footnote w:type="continuationSeparator" w:id="0">
    <w:p w14:paraId="15F846E5" w14:textId="77777777" w:rsidR="00900FB3" w:rsidRDefault="00900FB3" w:rsidP="00403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65"/>
    <w:rsid w:val="00150D8C"/>
    <w:rsid w:val="00403C5B"/>
    <w:rsid w:val="006C0B77"/>
    <w:rsid w:val="008242FF"/>
    <w:rsid w:val="00870751"/>
    <w:rsid w:val="00900FB3"/>
    <w:rsid w:val="00922C48"/>
    <w:rsid w:val="00B915B7"/>
    <w:rsid w:val="00EA59DF"/>
    <w:rsid w:val="00EB3265"/>
    <w:rsid w:val="00EE4070"/>
    <w:rsid w:val="00F12C76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11D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65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EB326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B3265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76Ch6">
    <w:name w:val="Затверджено_76 (Ch_6 Міністерства)"/>
    <w:basedOn w:val="a"/>
    <w:uiPriority w:val="99"/>
    <w:rsid w:val="00EB3265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uiPriority w:val="99"/>
    <w:rsid w:val="00EB326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EB326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"/>
    <w:uiPriority w:val="99"/>
    <w:rsid w:val="00EB326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EB3265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EB3265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EB3265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EB3265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B3265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40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03C5B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40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03C5B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FC4C01"/>
    <w:rPr>
      <w:i/>
      <w:iCs/>
      <w:color w:val="0000FF"/>
    </w:rPr>
  </w:style>
  <w:style w:type="character" w:customStyle="1" w:styleId="st46">
    <w:name w:val="st46"/>
    <w:uiPriority w:val="99"/>
    <w:rsid w:val="00FC4C0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2023-10-12T06:58:00Z</dcterms:created>
  <dcterms:modified xsi:type="dcterms:W3CDTF">2023-10-12T06:58:00Z</dcterms:modified>
</cp:coreProperties>
</file>