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A9" w:rsidRPr="00A40FD6" w:rsidRDefault="007110A9" w:rsidP="00FB2B79">
      <w:pPr>
        <w:pStyle w:val="Ch62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Додаток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11</w:t>
      </w:r>
      <w:r w:rsidRPr="00A40FD6">
        <w:rPr>
          <w:rFonts w:cs="Times New Roman"/>
          <w:sz w:val="24"/>
          <w:szCs w:val="24"/>
        </w:rPr>
        <w:br/>
        <w:t>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Положення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державну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сфері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  <w:r w:rsidRPr="00A40FD6">
        <w:rPr>
          <w:rFonts w:cs="Times New Roman"/>
          <w:sz w:val="24"/>
          <w:szCs w:val="24"/>
        </w:rPr>
        <w:br/>
        <w:t>(пункт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розділу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VІ)</w:t>
      </w:r>
    </w:p>
    <w:p w:rsidR="007110A9" w:rsidRPr="00A40FD6" w:rsidRDefault="007110A9" w:rsidP="00FB2B79">
      <w:pPr>
        <w:pStyle w:val="Ch6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ПРИПИС</w:t>
      </w:r>
      <w:r w:rsidRPr="00A40FD6">
        <w:rPr>
          <w:rFonts w:cs="Times New Roman"/>
          <w:sz w:val="24"/>
          <w:szCs w:val="24"/>
        </w:rPr>
        <w:br/>
        <w:t>на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право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ознайомлення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фактичним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станом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об’єкта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</w:p>
    <w:p w:rsidR="007110A9" w:rsidRPr="00A40FD6" w:rsidRDefault="007110A9" w:rsidP="00FB2B79">
      <w:pPr>
        <w:pStyle w:val="Ch61"/>
        <w:ind w:firstLine="283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Посадовим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особам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Адміністрації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Державної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служби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спеціального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зв’язку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України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(територіального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органу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Адміністрації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Держспецз’вязку)</w:t>
      </w:r>
      <w:r>
        <w:rPr>
          <w:rFonts w:cs="Times New Roman"/>
          <w:sz w:val="24"/>
          <w:szCs w:val="24"/>
        </w:rPr>
        <w:t xml:space="preserve"> _______________</w:t>
      </w:r>
    </w:p>
    <w:p w:rsidR="007110A9" w:rsidRPr="00A40FD6" w:rsidRDefault="007110A9" w:rsidP="00FB2B79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7110A9" w:rsidRPr="0036172F" w:rsidRDefault="007110A9" w:rsidP="00FB2B79">
      <w:pPr>
        <w:pStyle w:val="StrokeCh6"/>
        <w:rPr>
          <w:rFonts w:cs="Times New Roman"/>
          <w:sz w:val="20"/>
          <w:szCs w:val="20"/>
        </w:rPr>
      </w:pPr>
      <w:r w:rsidRPr="0036172F">
        <w:rPr>
          <w:rFonts w:cs="Times New Roman"/>
          <w:sz w:val="20"/>
          <w:szCs w:val="20"/>
        </w:rPr>
        <w:t>(посади, власні імена, прізвища осіб, які будуть проводити ознайомлення)</w:t>
      </w:r>
    </w:p>
    <w:p w:rsidR="007110A9" w:rsidRPr="00A40FD6" w:rsidRDefault="007110A9" w:rsidP="00FB2B79">
      <w:pPr>
        <w:pStyle w:val="Ch6"/>
        <w:spacing w:before="113"/>
        <w:ind w:firstLine="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приписується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провести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ознайомлення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фактичним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станом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об’єкта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</w:p>
    <w:p w:rsidR="007110A9" w:rsidRPr="00A40FD6" w:rsidRDefault="007110A9" w:rsidP="00FB2B79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  <w:r w:rsidRPr="00A40FD6">
        <w:rPr>
          <w:rFonts w:cs="Times New Roman"/>
          <w:sz w:val="24"/>
          <w:szCs w:val="24"/>
        </w:rPr>
        <w:t>,</w:t>
      </w:r>
    </w:p>
    <w:p w:rsidR="007110A9" w:rsidRPr="0036172F" w:rsidRDefault="007110A9" w:rsidP="00FB2B79">
      <w:pPr>
        <w:pStyle w:val="StrokeCh6"/>
        <w:rPr>
          <w:rFonts w:cs="Times New Roman"/>
          <w:sz w:val="20"/>
          <w:szCs w:val="20"/>
        </w:rPr>
      </w:pPr>
      <w:r w:rsidRPr="0036172F">
        <w:rPr>
          <w:rFonts w:cs="Times New Roman"/>
          <w:sz w:val="20"/>
          <w:szCs w:val="20"/>
        </w:rPr>
        <w:t>(найменування об’єкта експертизи)</w:t>
      </w:r>
    </w:p>
    <w:p w:rsidR="007110A9" w:rsidRPr="00A40FD6" w:rsidRDefault="007110A9" w:rsidP="00FB2B79">
      <w:pPr>
        <w:pStyle w:val="Ch6"/>
        <w:spacing w:before="113"/>
        <w:ind w:firstLine="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що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належить</w:t>
      </w:r>
    </w:p>
    <w:p w:rsidR="007110A9" w:rsidRPr="00A40FD6" w:rsidRDefault="007110A9" w:rsidP="00FB2B79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  <w:r w:rsidRPr="00A40FD6">
        <w:rPr>
          <w:rFonts w:cs="Times New Roman"/>
          <w:sz w:val="24"/>
          <w:szCs w:val="24"/>
        </w:rPr>
        <w:t>,</w:t>
      </w:r>
    </w:p>
    <w:p w:rsidR="007110A9" w:rsidRPr="0036172F" w:rsidRDefault="007110A9" w:rsidP="00FB2B79">
      <w:pPr>
        <w:pStyle w:val="StrokeCh6"/>
        <w:rPr>
          <w:rFonts w:cs="Times New Roman"/>
          <w:sz w:val="20"/>
          <w:szCs w:val="20"/>
        </w:rPr>
      </w:pPr>
      <w:r w:rsidRPr="0036172F">
        <w:rPr>
          <w:rFonts w:cs="Times New Roman"/>
          <w:sz w:val="20"/>
          <w:szCs w:val="20"/>
        </w:rPr>
        <w:t>(найменування організації (підприємства, установи) - Замовника, код ЄДРПОУ, місцезнаходження)</w:t>
      </w:r>
    </w:p>
    <w:p w:rsidR="007110A9" w:rsidRPr="00A40FD6" w:rsidRDefault="007110A9" w:rsidP="00FB2B79">
      <w:pPr>
        <w:pStyle w:val="Ch6"/>
        <w:spacing w:before="113"/>
        <w:ind w:firstLine="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результати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якого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викладені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документах</w:t>
      </w:r>
    </w:p>
    <w:p w:rsidR="007110A9" w:rsidRPr="00A40FD6" w:rsidRDefault="007110A9" w:rsidP="00FB2B79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  <w:r w:rsidRPr="00A40FD6">
        <w:rPr>
          <w:rFonts w:cs="Times New Roman"/>
          <w:sz w:val="24"/>
          <w:szCs w:val="24"/>
        </w:rPr>
        <w:t>,</w:t>
      </w:r>
    </w:p>
    <w:p w:rsidR="007110A9" w:rsidRPr="0036172F" w:rsidRDefault="007110A9" w:rsidP="00FB2B79">
      <w:pPr>
        <w:pStyle w:val="StrokeCh6"/>
        <w:rPr>
          <w:rFonts w:cs="Times New Roman"/>
          <w:sz w:val="20"/>
          <w:szCs w:val="20"/>
        </w:rPr>
      </w:pPr>
      <w:r w:rsidRPr="0036172F">
        <w:rPr>
          <w:rFonts w:cs="Times New Roman"/>
          <w:sz w:val="20"/>
          <w:szCs w:val="20"/>
        </w:rPr>
        <w:t>(перелік документів за результатами державної експертизи в сфері ТЗІ)</w:t>
      </w:r>
    </w:p>
    <w:p w:rsidR="007110A9" w:rsidRPr="00A40FD6" w:rsidRDefault="007110A9" w:rsidP="00FB2B79">
      <w:pPr>
        <w:pStyle w:val="Ch6"/>
        <w:spacing w:before="113"/>
        <w:ind w:firstLine="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що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надав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Організатор</w:t>
      </w:r>
    </w:p>
    <w:p w:rsidR="007110A9" w:rsidRPr="0036172F" w:rsidRDefault="007110A9" w:rsidP="00FB2B79">
      <w:pPr>
        <w:pStyle w:val="StrokeCh6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  <w:r w:rsidRPr="00A40FD6">
        <w:rPr>
          <w:rFonts w:cs="Times New Roman"/>
          <w:sz w:val="24"/>
          <w:szCs w:val="24"/>
        </w:rPr>
        <w:t xml:space="preserve"> </w:t>
      </w:r>
      <w:r w:rsidRPr="0036172F">
        <w:rPr>
          <w:rFonts w:cs="Times New Roman"/>
          <w:sz w:val="20"/>
          <w:szCs w:val="20"/>
        </w:rPr>
        <w:t>(найменування Організатора, код ЄДРПОУ,</w:t>
      </w:r>
    </w:p>
    <w:p w:rsidR="007110A9" w:rsidRPr="00A40FD6" w:rsidRDefault="007110A9" w:rsidP="00FB2B79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7110A9" w:rsidRPr="0036172F" w:rsidRDefault="007110A9" w:rsidP="00FB2B79">
      <w:pPr>
        <w:pStyle w:val="StrokeCh6"/>
        <w:rPr>
          <w:rFonts w:cs="Times New Roman"/>
          <w:sz w:val="20"/>
          <w:szCs w:val="20"/>
        </w:rPr>
      </w:pPr>
      <w:r w:rsidRPr="0036172F">
        <w:rPr>
          <w:rFonts w:cs="Times New Roman"/>
          <w:sz w:val="20"/>
          <w:szCs w:val="20"/>
        </w:rPr>
        <w:t>№ рішення Адміністрації Держспецзв’язку щодо видачі ліцензії в галузі ТЗІ)</w:t>
      </w:r>
    </w:p>
    <w:p w:rsidR="007110A9" w:rsidRDefault="007110A9" w:rsidP="00FB2B79">
      <w:pPr>
        <w:pStyle w:val="Ch6"/>
        <w:spacing w:before="397"/>
        <w:ind w:firstLine="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Припис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чинний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«____»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____________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20___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року.</w:t>
      </w:r>
    </w:p>
    <w:p w:rsidR="007110A9" w:rsidRPr="00A40FD6" w:rsidRDefault="007110A9" w:rsidP="00FB2B79">
      <w:pPr>
        <w:pStyle w:val="Ch6"/>
        <w:spacing w:before="397"/>
        <w:ind w:firstLine="0"/>
        <w:rPr>
          <w:rFonts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718"/>
        <w:gridCol w:w="2772"/>
        <w:gridCol w:w="3425"/>
      </w:tblGrid>
      <w:tr w:rsidR="007110A9" w:rsidRPr="00A40FD6" w:rsidTr="0036172F">
        <w:trPr>
          <w:trHeight w:val="60"/>
        </w:trPr>
        <w:tc>
          <w:tcPr>
            <w:tcW w:w="1875" w:type="pct"/>
            <w:tcMar>
              <w:top w:w="283" w:type="dxa"/>
              <w:left w:w="0" w:type="dxa"/>
              <w:bottom w:w="68" w:type="dxa"/>
              <w:right w:w="57" w:type="dxa"/>
            </w:tcMar>
          </w:tcPr>
          <w:p w:rsidR="007110A9" w:rsidRPr="00A40FD6" w:rsidRDefault="007110A9" w:rsidP="00E55624">
            <w:pPr>
              <w:pStyle w:val="Ch6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Голова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0FD6">
              <w:rPr>
                <w:rFonts w:cs="Times New Roman"/>
                <w:sz w:val="24"/>
                <w:szCs w:val="24"/>
              </w:rPr>
              <w:t>Держспецзв’язку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0FD6">
              <w:rPr>
                <w:rFonts w:cs="Times New Roman"/>
                <w:sz w:val="24"/>
                <w:szCs w:val="24"/>
              </w:rPr>
              <w:br/>
              <w:t>(начальник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0FD6">
              <w:rPr>
                <w:rFonts w:cs="Times New Roman"/>
                <w:sz w:val="24"/>
                <w:szCs w:val="24"/>
              </w:rPr>
              <w:t>територіального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0FD6">
              <w:rPr>
                <w:rFonts w:cs="Times New Roman"/>
                <w:sz w:val="24"/>
                <w:szCs w:val="24"/>
              </w:rPr>
              <w:t>органу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0FD6">
              <w:rPr>
                <w:rFonts w:cs="Times New Roman"/>
                <w:sz w:val="24"/>
                <w:szCs w:val="24"/>
              </w:rPr>
              <w:t>Адміністрації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0FD6">
              <w:rPr>
                <w:rFonts w:cs="Times New Roman"/>
                <w:sz w:val="24"/>
                <w:szCs w:val="24"/>
              </w:rPr>
              <w:t>Держспецзв’язку)</w:t>
            </w:r>
          </w:p>
        </w:tc>
        <w:tc>
          <w:tcPr>
            <w:tcW w:w="1398" w:type="pct"/>
            <w:tcMar>
              <w:top w:w="283" w:type="dxa"/>
              <w:left w:w="57" w:type="dxa"/>
              <w:bottom w:w="68" w:type="dxa"/>
              <w:right w:w="57" w:type="dxa"/>
            </w:tcMar>
          </w:tcPr>
          <w:p w:rsidR="007110A9" w:rsidRPr="00A40FD6" w:rsidRDefault="007110A9" w:rsidP="00E55624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7110A9" w:rsidRPr="00A40FD6" w:rsidRDefault="007110A9" w:rsidP="00E55624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7110A9" w:rsidRPr="00A40FD6" w:rsidRDefault="007110A9" w:rsidP="00E55624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</w:t>
            </w:r>
          </w:p>
          <w:p w:rsidR="007110A9" w:rsidRPr="0036172F" w:rsidRDefault="007110A9" w:rsidP="00E55624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36172F">
              <w:rPr>
                <w:rFonts w:cs="Times New Roman"/>
                <w:sz w:val="20"/>
                <w:szCs w:val="20"/>
              </w:rPr>
              <w:t>(підпис)</w:t>
            </w:r>
          </w:p>
        </w:tc>
        <w:tc>
          <w:tcPr>
            <w:tcW w:w="1728" w:type="pct"/>
            <w:tcMar>
              <w:top w:w="283" w:type="dxa"/>
              <w:left w:w="57" w:type="dxa"/>
              <w:bottom w:w="68" w:type="dxa"/>
              <w:right w:w="0" w:type="dxa"/>
            </w:tcMar>
          </w:tcPr>
          <w:p w:rsidR="007110A9" w:rsidRPr="00A40FD6" w:rsidRDefault="007110A9" w:rsidP="00E55624">
            <w:pPr>
              <w:pStyle w:val="Ch6"/>
              <w:ind w:firstLine="0"/>
              <w:rPr>
                <w:rFonts w:cs="Times New Roman"/>
                <w:sz w:val="24"/>
                <w:szCs w:val="24"/>
              </w:rPr>
            </w:pPr>
          </w:p>
          <w:p w:rsidR="007110A9" w:rsidRPr="00A40FD6" w:rsidRDefault="007110A9" w:rsidP="00E55624">
            <w:pPr>
              <w:pStyle w:val="Ch6"/>
              <w:ind w:firstLine="0"/>
              <w:rPr>
                <w:rFonts w:cs="Times New Roman"/>
                <w:sz w:val="24"/>
                <w:szCs w:val="24"/>
              </w:rPr>
            </w:pPr>
          </w:p>
          <w:p w:rsidR="007110A9" w:rsidRPr="00A40FD6" w:rsidRDefault="007110A9" w:rsidP="00E55624">
            <w:pPr>
              <w:pStyle w:val="Ch6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___________________________</w:t>
            </w:r>
          </w:p>
          <w:p w:rsidR="007110A9" w:rsidRPr="00A40FD6" w:rsidRDefault="007110A9" w:rsidP="00E55624">
            <w:pPr>
              <w:pStyle w:val="StrokeCh6"/>
              <w:rPr>
                <w:rFonts w:cs="Times New Roman"/>
                <w:sz w:val="24"/>
                <w:szCs w:val="24"/>
              </w:rPr>
            </w:pPr>
            <w:r w:rsidRPr="0036172F">
              <w:rPr>
                <w:rFonts w:cs="Times New Roman"/>
                <w:sz w:val="20"/>
                <w:szCs w:val="20"/>
              </w:rPr>
              <w:t>(власне ім’я, прізвище)</w:t>
            </w:r>
          </w:p>
        </w:tc>
      </w:tr>
    </w:tbl>
    <w:p w:rsidR="007110A9" w:rsidRDefault="007110A9"/>
    <w:sectPr w:rsidR="007110A9" w:rsidSect="009A473B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B79"/>
    <w:rsid w:val="002D4C00"/>
    <w:rsid w:val="0034673D"/>
    <w:rsid w:val="0036172F"/>
    <w:rsid w:val="006533B7"/>
    <w:rsid w:val="006655AA"/>
    <w:rsid w:val="007110A9"/>
    <w:rsid w:val="00722DF4"/>
    <w:rsid w:val="007325CA"/>
    <w:rsid w:val="00893F29"/>
    <w:rsid w:val="008C6232"/>
    <w:rsid w:val="009A473B"/>
    <w:rsid w:val="00A40FD6"/>
    <w:rsid w:val="00B2544C"/>
    <w:rsid w:val="00E55624"/>
    <w:rsid w:val="00FB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79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Normal"/>
    <w:uiPriority w:val="99"/>
    <w:rsid w:val="00FB2B79"/>
    <w:pPr>
      <w:widowControl w:val="0"/>
      <w:tabs>
        <w:tab w:val="right" w:pos="7370"/>
        <w:tab w:val="right" w:pos="9383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Times New Roman" w:hAnsi="Times New Roman" w:cs="Pragmatica Book"/>
      <w:color w:val="000000"/>
      <w:sz w:val="18"/>
      <w:szCs w:val="18"/>
      <w:lang w:val="uk-UA"/>
    </w:rPr>
  </w:style>
  <w:style w:type="paragraph" w:customStyle="1" w:styleId="Ch60">
    <w:name w:val="Заголовок Додатка (Ch_6 Міністерства)"/>
    <w:basedOn w:val="Normal"/>
    <w:uiPriority w:val="99"/>
    <w:rsid w:val="00FB2B79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Times New Roman" w:hAnsi="Times New Roman" w:cs="Pragmatica Bold"/>
      <w:b/>
      <w:bCs/>
      <w:color w:val="000000"/>
      <w:sz w:val="19"/>
      <w:szCs w:val="19"/>
      <w:lang w:val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FB2B79"/>
    <w:pPr>
      <w:tabs>
        <w:tab w:val="clear" w:pos="9383"/>
        <w:tab w:val="right" w:leader="underscore" w:pos="7370"/>
        <w:tab w:val="right" w:leader="underscore" w:pos="11123"/>
      </w:tabs>
      <w:ind w:firstLine="0"/>
    </w:pPr>
  </w:style>
  <w:style w:type="paragraph" w:customStyle="1" w:styleId="Ch62">
    <w:name w:val="Додаток № (Ch_6 Міністерства)"/>
    <w:basedOn w:val="Normal"/>
    <w:uiPriority w:val="99"/>
    <w:rsid w:val="00FB2B79"/>
    <w:pPr>
      <w:widowControl w:val="0"/>
      <w:tabs>
        <w:tab w:val="right" w:pos="6350"/>
      </w:tabs>
      <w:suppressAutoHyphens/>
      <w:autoSpaceDE w:val="0"/>
      <w:autoSpaceDN w:val="0"/>
      <w:adjustRightInd w:val="0"/>
      <w:spacing w:before="397" w:after="0" w:line="257" w:lineRule="auto"/>
      <w:ind w:left="4820"/>
      <w:textAlignment w:val="center"/>
    </w:pPr>
    <w:rPr>
      <w:rFonts w:ascii="Times New Roman" w:hAnsi="Times New Roman" w:cs="Pragmatica Book"/>
      <w:color w:val="000000"/>
      <w:sz w:val="17"/>
      <w:szCs w:val="17"/>
      <w:lang w:val="uk-UA"/>
    </w:rPr>
  </w:style>
  <w:style w:type="paragraph" w:customStyle="1" w:styleId="StrokeCh6">
    <w:name w:val="Stroke (Ch_6 Міністерства)"/>
    <w:basedOn w:val="Normal"/>
    <w:uiPriority w:val="99"/>
    <w:rsid w:val="00FB2B79"/>
    <w:pPr>
      <w:widowControl w:val="0"/>
      <w:tabs>
        <w:tab w:val="right" w:pos="635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Times New Roman" w:hAnsi="Times New Roman" w:cs="Pragmatica Book"/>
      <w:color w:val="000000"/>
      <w:sz w:val="14"/>
      <w:szCs w:val="1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240</Words>
  <Characters>1374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4</cp:revision>
  <dcterms:created xsi:type="dcterms:W3CDTF">2022-11-04T07:58:00Z</dcterms:created>
  <dcterms:modified xsi:type="dcterms:W3CDTF">2022-11-04T20:26:00Z</dcterms:modified>
</cp:coreProperties>
</file>