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B3" w:rsidRPr="00EF349C" w:rsidRDefault="00A61DB3" w:rsidP="00A61DB3">
      <w:pPr>
        <w:pStyle w:val="a5"/>
        <w:rPr>
          <w:rFonts w:ascii="Times New Roman" w:hAnsi="Times New Roman"/>
          <w:noProof/>
          <w:sz w:val="24"/>
          <w:szCs w:val="24"/>
          <w:lang w:val="az-Cyrl-AZ"/>
        </w:rPr>
      </w:pPr>
      <w:bookmarkStart w:id="0" w:name="_GoBack"/>
      <w:bookmarkEnd w:id="0"/>
      <w:r w:rsidRPr="00EF349C">
        <w:rPr>
          <w:rFonts w:ascii="Times New Roman" w:hAnsi="Times New Roman"/>
          <w:noProof/>
          <w:sz w:val="24"/>
          <w:szCs w:val="24"/>
          <w:lang w:val="az-Cyrl-AZ"/>
        </w:rPr>
        <w:t>Додаток 9</w:t>
      </w:r>
      <w:r w:rsidRPr="00EF349C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 проведення обов’язкової</w:t>
      </w:r>
      <w:r w:rsidRPr="00EF349C">
        <w:rPr>
          <w:rFonts w:ascii="Times New Roman" w:hAnsi="Times New Roman"/>
          <w:noProof/>
          <w:sz w:val="24"/>
          <w:szCs w:val="24"/>
          <w:lang w:val="az-Cyrl-AZ"/>
        </w:rPr>
        <w:br/>
        <w:t>державної реєстрації геномної</w:t>
      </w:r>
      <w:r w:rsidRPr="00EF349C">
        <w:rPr>
          <w:rFonts w:ascii="Times New Roman" w:hAnsi="Times New Roman"/>
          <w:noProof/>
          <w:sz w:val="24"/>
          <w:szCs w:val="24"/>
          <w:lang w:val="az-Cyrl-AZ"/>
        </w:rPr>
        <w:br/>
        <w:t xml:space="preserve">інформації людини </w:t>
      </w:r>
    </w:p>
    <w:p w:rsidR="00A61DB3" w:rsidRPr="00EF349C" w:rsidRDefault="00A61DB3" w:rsidP="00A61DB3">
      <w:pPr>
        <w:pStyle w:val="20"/>
        <w:spacing w:after="0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EF349C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Сторона А</w:t>
      </w:r>
    </w:p>
    <w:tbl>
      <w:tblPr>
        <w:tblpPr w:leftFromText="180" w:rightFromText="180" w:vertAnchor="text" w:horzAnchor="page" w:tblpX="1273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</w:tblGrid>
      <w:tr w:rsidR="0052347F" w:rsidRPr="00EF349C" w:rsidTr="000E41CF">
        <w:trPr>
          <w:trHeight w:val="99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347F" w:rsidRPr="00EF349C" w:rsidRDefault="0052347F" w:rsidP="0052347F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52347F" w:rsidRPr="00EF349C" w:rsidTr="000E41CF">
        <w:trPr>
          <w:trHeight w:val="226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2347F" w:rsidRPr="00EF349C" w:rsidRDefault="0052347F" w:rsidP="0052347F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Місце для печатки суб’єкта проведення досліджень</w:t>
            </w:r>
          </w:p>
        </w:tc>
      </w:tr>
    </w:tbl>
    <w:p w:rsidR="00A61DB3" w:rsidRPr="00EF349C" w:rsidRDefault="00A61DB3" w:rsidP="00A61DB3">
      <w:pPr>
        <w:pStyle w:val="20"/>
        <w:spacing w:after="0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A61DB3" w:rsidRPr="00EF349C" w:rsidTr="00FA35B8">
        <w:trPr>
          <w:trHeight w:val="584"/>
        </w:trPr>
        <w:tc>
          <w:tcPr>
            <w:tcW w:w="6643" w:type="dxa"/>
          </w:tcPr>
          <w:p w:rsidR="00A61DB3" w:rsidRPr="00EF349C" w:rsidRDefault="00A61DB3" w:rsidP="00FA35B8">
            <w:pPr>
              <w:pStyle w:val="20"/>
              <w:spacing w:before="120"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та ідентифікаційний код згідно з ЄДРПОУ суб’єкта проведення досліджень</w:t>
            </w:r>
          </w:p>
        </w:tc>
      </w:tr>
      <w:tr w:rsidR="00A61DB3" w:rsidRPr="00EF349C" w:rsidTr="00FA35B8">
        <w:trPr>
          <w:trHeight w:val="353"/>
        </w:trPr>
        <w:tc>
          <w:tcPr>
            <w:tcW w:w="6643" w:type="dxa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A61DB3" w:rsidRPr="00EF349C" w:rsidTr="00FA35B8">
        <w:trPr>
          <w:trHeight w:val="326"/>
        </w:trPr>
        <w:tc>
          <w:tcPr>
            <w:tcW w:w="6643" w:type="dxa"/>
          </w:tcPr>
          <w:p w:rsidR="00A61DB3" w:rsidRPr="00EF349C" w:rsidRDefault="00A61DB3" w:rsidP="00FA35B8">
            <w:pPr>
              <w:pStyle w:val="20"/>
              <w:spacing w:before="120" w:after="0"/>
              <w:ind w:right="-11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Прізвище, власне ім’я, по батькові (за наявності) та </w:t>
            </w: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 xml:space="preserve">посада особи, яка </w:t>
            </w:r>
            <w:r w:rsidRPr="00EF349C">
              <w:rPr>
                <w:rFonts w:ascii="Times New Roman" w:hAnsi="Times New Roman"/>
                <w:bCs/>
                <w:noProof/>
                <w:sz w:val="24"/>
                <w:szCs w:val="24"/>
                <w:lang w:val="az-Cyrl-AZ"/>
              </w:rPr>
              <w:t>сформувала реєстраційну картку</w:t>
            </w:r>
          </w:p>
        </w:tc>
      </w:tr>
      <w:tr w:rsidR="00A61DB3" w:rsidRPr="00EF349C" w:rsidTr="00FA35B8">
        <w:trPr>
          <w:trHeight w:val="312"/>
        </w:trPr>
        <w:tc>
          <w:tcPr>
            <w:tcW w:w="6643" w:type="dxa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61DB3" w:rsidRPr="003C0E5C" w:rsidRDefault="003C0E5C" w:rsidP="00A61DB3">
      <w:pPr>
        <w:pStyle w:val="20"/>
        <w:spacing w:after="0"/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</w:pPr>
      <w:r w:rsidRPr="003C0E5C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="00A61DB3" w:rsidRPr="003C0E5C">
        <w:rPr>
          <w:rFonts w:ascii="Times New Roman" w:hAnsi="Times New Roman"/>
          <w:b/>
          <w:noProof/>
          <w:sz w:val="28"/>
          <w:szCs w:val="28"/>
          <w:lang w:val="az-Cyrl-AZ"/>
        </w:rPr>
        <w:t>РЕЄСТРАЦІЙНА КАРТКА</w:t>
      </w:r>
    </w:p>
    <w:p w:rsidR="00A61DB3" w:rsidRPr="00EF349C" w:rsidRDefault="00A61DB3" w:rsidP="00A61DB3">
      <w:pPr>
        <w:pStyle w:val="20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A61DB3" w:rsidRPr="00EF349C" w:rsidRDefault="00A61DB3" w:rsidP="00A61DB3">
      <w:pPr>
        <w:pStyle w:val="20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377"/>
        <w:gridCol w:w="375"/>
        <w:gridCol w:w="376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402"/>
      </w:tblGrid>
      <w:tr w:rsidR="00A61DB3" w:rsidRPr="00EF349C" w:rsidTr="00EF349C">
        <w:trPr>
          <w:trHeight w:val="20"/>
        </w:trPr>
        <w:tc>
          <w:tcPr>
            <w:tcW w:w="5000" w:type="pct"/>
            <w:gridSpan w:val="24"/>
          </w:tcPr>
          <w:p w:rsidR="00A61DB3" w:rsidRPr="00EF349C" w:rsidRDefault="00A61DB3" w:rsidP="00FA35B8">
            <w:pPr>
              <w:pStyle w:val="a4"/>
              <w:spacing w:before="6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Абетково-цифровий код </w:t>
            </w: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EF349C">
              <w:rPr>
                <w:rFonts w:ascii="Times New Roman" w:hAnsi="Times New Roman"/>
                <w:noProof/>
                <w:sz w:val="20"/>
                <w:lang w:val="az-Cyrl-AZ"/>
              </w:rPr>
              <w:t xml:space="preserve">(формується згідно з пунктом 27 Порядку проведення обов’язкової </w:t>
            </w:r>
            <w:r w:rsidRPr="00EF349C">
              <w:rPr>
                <w:rFonts w:ascii="Times New Roman" w:hAnsi="Times New Roman"/>
                <w:noProof/>
                <w:sz w:val="20"/>
                <w:lang w:val="az-Cyrl-AZ"/>
              </w:rPr>
              <w:br/>
              <w:t>державної реєстрації геномної інформації людини)</w:t>
            </w:r>
          </w:p>
        </w:tc>
      </w:tr>
      <w:tr w:rsidR="00A61DB3" w:rsidRPr="00EF349C" w:rsidTr="00EF349C">
        <w:trPr>
          <w:trHeight w:val="20"/>
        </w:trPr>
        <w:tc>
          <w:tcPr>
            <w:tcW w:w="427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1" w:type="pct"/>
          </w:tcPr>
          <w:p w:rsidR="00A61DB3" w:rsidRPr="00EF349C" w:rsidRDefault="00A61DB3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61DB3" w:rsidRPr="00EF349C" w:rsidRDefault="00A61DB3" w:rsidP="00A61DB3">
      <w:pPr>
        <w:pStyle w:val="20"/>
        <w:spacing w:after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345"/>
        <w:gridCol w:w="345"/>
        <w:gridCol w:w="345"/>
        <w:gridCol w:w="345"/>
        <w:gridCol w:w="345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55"/>
        <w:gridCol w:w="399"/>
        <w:gridCol w:w="401"/>
        <w:gridCol w:w="399"/>
        <w:gridCol w:w="401"/>
        <w:gridCol w:w="401"/>
        <w:gridCol w:w="399"/>
        <w:gridCol w:w="401"/>
        <w:gridCol w:w="399"/>
      </w:tblGrid>
      <w:tr w:rsidR="00A61DB3" w:rsidRPr="00EF349C" w:rsidTr="00EF349C">
        <w:trPr>
          <w:trHeight w:val="20"/>
        </w:trPr>
        <w:tc>
          <w:tcPr>
            <w:tcW w:w="3316" w:type="pct"/>
            <w:gridSpan w:val="17"/>
          </w:tcPr>
          <w:p w:rsidR="00A61DB3" w:rsidRPr="00EF349C" w:rsidRDefault="00A61DB3" w:rsidP="00FA35B8">
            <w:pPr>
              <w:pStyle w:val="20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(номер) кримінального провадження</w:t>
            </w:r>
          </w:p>
        </w:tc>
        <w:tc>
          <w:tcPr>
            <w:tcW w:w="1684" w:type="pct"/>
            <w:gridSpan w:val="8"/>
          </w:tcPr>
          <w:p w:rsidR="00A61DB3" w:rsidRPr="00EF349C" w:rsidRDefault="00A61DB3" w:rsidP="00FA35B8">
            <w:pPr>
              <w:pStyle w:val="20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Дата реєстрації</w:t>
            </w:r>
          </w:p>
        </w:tc>
      </w:tr>
      <w:tr w:rsidR="00A61DB3" w:rsidRPr="00EF349C" w:rsidTr="00EF349C">
        <w:trPr>
          <w:trHeight w:val="20"/>
        </w:trPr>
        <w:tc>
          <w:tcPr>
            <w:tcW w:w="409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2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2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2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2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2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0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0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0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1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0" w:type="pct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61DB3" w:rsidRPr="00EF349C" w:rsidRDefault="00A61DB3" w:rsidP="00A61DB3">
      <w:pPr>
        <w:pStyle w:val="a4"/>
        <w:spacing w:after="24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F349C">
        <w:rPr>
          <w:rFonts w:ascii="Times New Roman" w:hAnsi="Times New Roman"/>
          <w:noProof/>
          <w:sz w:val="24"/>
          <w:szCs w:val="24"/>
          <w:lang w:val="az-Cyrl-AZ"/>
        </w:rPr>
        <w:t>Категорія геномної інформації: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849"/>
        <w:gridCol w:w="5648"/>
      </w:tblGrid>
      <w:tr w:rsidR="00A61DB3" w:rsidRPr="00EF349C" w:rsidTr="00EF349C">
        <w:tc>
          <w:tcPr>
            <w:tcW w:w="3849" w:type="dxa"/>
            <w:shd w:val="clear" w:color="auto" w:fill="auto"/>
          </w:tcPr>
          <w:p w:rsidR="00A61DB3" w:rsidRPr="00EF349C" w:rsidRDefault="00297EA9" w:rsidP="00FA35B8">
            <w:pPr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EF349C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EAFFE" id="Rectangle 27" o:spid="_x0000_s1026" style="position:absolute;margin-left:34.35pt;margin-top:2pt;width:12.3pt;height:1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"/>
                  </w:pict>
                </mc:Fallback>
              </mc:AlternateContent>
            </w:r>
            <w:r w:rsidR="00A61DB3"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  <w:t xml:space="preserve">                 </w:t>
            </w:r>
            <w:r w:rsidR="00A61DB3"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слід</w:t>
            </w:r>
            <w:r w:rsidR="00A61DB3"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5648" w:type="dxa"/>
            <w:shd w:val="clear" w:color="auto" w:fill="auto"/>
          </w:tcPr>
          <w:p w:rsidR="00A61DB3" w:rsidRPr="00EF349C" w:rsidRDefault="00A61DB3" w:rsidP="00FA35B8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                   невпізнаний труп</w:t>
            </w:r>
            <w:r w:rsidR="00297EA9" w:rsidRPr="00EF349C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A7BD2" id="Rectangle 28" o:spid="_x0000_s1026" style="position:absolute;margin-left:72.65pt;margin-top:1.7pt;width:12.3pt;height:1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WCHQIAADw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"/>
                  </w:pict>
                </mc:Fallback>
              </mc:AlternateContent>
            </w:r>
          </w:p>
        </w:tc>
      </w:tr>
    </w:tbl>
    <w:p w:rsidR="00A61DB3" w:rsidRPr="00EF349C" w:rsidRDefault="00A61DB3" w:rsidP="00A61DB3">
      <w:pPr>
        <w:pStyle w:val="a4"/>
        <w:spacing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F349C">
        <w:rPr>
          <w:rFonts w:ascii="Times New Roman" w:hAnsi="Times New Roman"/>
          <w:noProof/>
          <w:sz w:val="24"/>
          <w:szCs w:val="24"/>
          <w:lang w:val="az-Cyrl-AZ"/>
        </w:rPr>
        <w:t>Інформація</w:t>
      </w:r>
    </w:p>
    <w:tbl>
      <w:tblPr>
        <w:tblW w:w="523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5"/>
        <w:gridCol w:w="2457"/>
      </w:tblGrid>
      <w:tr w:rsidR="00A61DB3" w:rsidRPr="00EF349C" w:rsidTr="00EF349C">
        <w:trPr>
          <w:trHeight w:val="20"/>
        </w:trPr>
        <w:tc>
          <w:tcPr>
            <w:tcW w:w="3706" w:type="pct"/>
            <w:shd w:val="clear" w:color="auto" w:fill="auto"/>
            <w:vAlign w:val="center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bookmarkStart w:id="1" w:name="_Hlk135085918"/>
            <w:r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Правова кваліфікація кримінального правопорушення із зазначенням статті (частини статті) Кримінального кодексу України</w:t>
            </w:r>
          </w:p>
        </w:tc>
        <w:tc>
          <w:tcPr>
            <w:tcW w:w="1294" w:type="pct"/>
            <w:shd w:val="clear" w:color="auto" w:fill="auto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61DB3" w:rsidRPr="00EF349C" w:rsidTr="00EF349C">
        <w:trPr>
          <w:trHeight w:val="20"/>
        </w:trPr>
        <w:tc>
          <w:tcPr>
            <w:tcW w:w="3706" w:type="pct"/>
            <w:shd w:val="clear" w:color="auto" w:fill="auto"/>
            <w:vAlign w:val="center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Ініціатор проведення державної реєстрації геномної інформації (найменування органу або установи та адреса його реєстрації)</w:t>
            </w:r>
          </w:p>
        </w:tc>
        <w:tc>
          <w:tcPr>
            <w:tcW w:w="1294" w:type="pct"/>
            <w:shd w:val="clear" w:color="auto" w:fill="auto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61DB3" w:rsidRPr="00EF349C" w:rsidTr="00EF349C">
        <w:trPr>
          <w:trHeight w:val="20"/>
        </w:trPr>
        <w:tc>
          <w:tcPr>
            <w:tcW w:w="3706" w:type="pct"/>
            <w:shd w:val="clear" w:color="auto" w:fill="auto"/>
            <w:vAlign w:val="center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Ініціатор проведення молекулярно-генетичної експертизи (дослідження) (найменування найменування органу або установи, адреса)</w:t>
            </w:r>
          </w:p>
        </w:tc>
        <w:tc>
          <w:tcPr>
            <w:tcW w:w="1294" w:type="pct"/>
            <w:shd w:val="clear" w:color="auto" w:fill="auto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61DB3" w:rsidRPr="00EF349C" w:rsidTr="00EF349C">
        <w:trPr>
          <w:trHeight w:val="20"/>
        </w:trPr>
        <w:tc>
          <w:tcPr>
            <w:tcW w:w="3706" w:type="pct"/>
            <w:shd w:val="clear" w:color="auto" w:fill="auto"/>
            <w:vAlign w:val="center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Вихідний номер та дата запиту</w:t>
            </w:r>
          </w:p>
        </w:tc>
        <w:tc>
          <w:tcPr>
            <w:tcW w:w="1294" w:type="pct"/>
            <w:shd w:val="clear" w:color="auto" w:fill="auto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61DB3" w:rsidRPr="00EF349C" w:rsidTr="00EF349C">
        <w:trPr>
          <w:trHeight w:val="20"/>
        </w:trPr>
        <w:tc>
          <w:tcPr>
            <w:tcW w:w="3706" w:type="pct"/>
            <w:shd w:val="clear" w:color="auto" w:fill="auto"/>
            <w:vAlign w:val="center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Номер та дата висновку молекулярно-генетичної експертизи (дослідження)</w:t>
            </w:r>
          </w:p>
        </w:tc>
        <w:tc>
          <w:tcPr>
            <w:tcW w:w="1294" w:type="pct"/>
            <w:shd w:val="clear" w:color="auto" w:fill="auto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61DB3" w:rsidRPr="00EF349C" w:rsidTr="00EF349C">
        <w:trPr>
          <w:trHeight w:val="20"/>
        </w:trPr>
        <w:tc>
          <w:tcPr>
            <w:tcW w:w="3706" w:type="pct"/>
            <w:shd w:val="clear" w:color="auto" w:fill="auto"/>
            <w:vAlign w:val="center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Найменування та номер об’єкта висновку молекулярно-генетичної експертизи (дослідження) </w:t>
            </w:r>
          </w:p>
        </w:tc>
        <w:tc>
          <w:tcPr>
            <w:tcW w:w="1294" w:type="pct"/>
            <w:shd w:val="clear" w:color="auto" w:fill="auto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61DB3" w:rsidRPr="00EF349C" w:rsidTr="00EF349C">
        <w:trPr>
          <w:trHeight w:val="20"/>
        </w:trPr>
        <w:tc>
          <w:tcPr>
            <w:tcW w:w="3706" w:type="pct"/>
            <w:shd w:val="clear" w:color="auto" w:fill="auto"/>
            <w:vAlign w:val="center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Місце та дата вилучення сліду або невпізнаного трупа </w:t>
            </w:r>
          </w:p>
        </w:tc>
        <w:bookmarkEnd w:id="1"/>
        <w:tc>
          <w:tcPr>
            <w:tcW w:w="1294" w:type="pct"/>
            <w:shd w:val="clear" w:color="auto" w:fill="auto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EF349C" w:rsidRDefault="00EF349C" w:rsidP="00A61DB3">
      <w:pPr>
        <w:pStyle w:val="a4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EF349C" w:rsidRDefault="00EF349C">
      <w:pPr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 w:type="page"/>
      </w:r>
    </w:p>
    <w:p w:rsidR="00A61DB3" w:rsidRPr="00EF349C" w:rsidRDefault="00A61DB3" w:rsidP="00A61DB3">
      <w:pPr>
        <w:pStyle w:val="a4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EF349C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lastRenderedPageBreak/>
        <w:t>Сторона Б</w:t>
      </w: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375"/>
        <w:gridCol w:w="377"/>
        <w:gridCol w:w="377"/>
        <w:gridCol w:w="377"/>
        <w:gridCol w:w="380"/>
        <w:gridCol w:w="378"/>
        <w:gridCol w:w="378"/>
        <w:gridCol w:w="380"/>
        <w:gridCol w:w="378"/>
        <w:gridCol w:w="378"/>
        <w:gridCol w:w="380"/>
        <w:gridCol w:w="378"/>
        <w:gridCol w:w="378"/>
        <w:gridCol w:w="380"/>
        <w:gridCol w:w="378"/>
        <w:gridCol w:w="378"/>
        <w:gridCol w:w="380"/>
        <w:gridCol w:w="378"/>
        <w:gridCol w:w="378"/>
        <w:gridCol w:w="380"/>
        <w:gridCol w:w="378"/>
        <w:gridCol w:w="378"/>
        <w:gridCol w:w="364"/>
      </w:tblGrid>
      <w:tr w:rsidR="00A61DB3" w:rsidRPr="00EF349C" w:rsidTr="00EF349C">
        <w:trPr>
          <w:trHeight w:val="377"/>
        </w:trPr>
        <w:tc>
          <w:tcPr>
            <w:tcW w:w="5000" w:type="pct"/>
            <w:gridSpan w:val="24"/>
          </w:tcPr>
          <w:p w:rsidR="00A61DB3" w:rsidRPr="00EF349C" w:rsidRDefault="00A61DB3" w:rsidP="00FA35B8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F349C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Абетково-цифровий код</w:t>
            </w:r>
          </w:p>
        </w:tc>
      </w:tr>
      <w:tr w:rsidR="00A61DB3" w:rsidRPr="00EF349C" w:rsidTr="00EF349C">
        <w:trPr>
          <w:trHeight w:val="242"/>
        </w:trPr>
        <w:tc>
          <w:tcPr>
            <w:tcW w:w="425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0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0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0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0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0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0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9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0" w:type="pct"/>
          </w:tcPr>
          <w:p w:rsidR="00A61DB3" w:rsidRPr="00EF349C" w:rsidRDefault="00A61DB3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61DB3" w:rsidRPr="00EF349C" w:rsidRDefault="00A61DB3" w:rsidP="00A61DB3">
      <w:pPr>
        <w:pStyle w:val="a4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23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6"/>
        <w:gridCol w:w="3146"/>
      </w:tblGrid>
      <w:tr w:rsidR="00A61DB3" w:rsidRPr="00EF349C" w:rsidTr="00EF349C">
        <w:tc>
          <w:tcPr>
            <w:tcW w:w="3343" w:type="pct"/>
            <w:shd w:val="clear" w:color="auto" w:fill="auto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Найменування набору (наборів) реактивів, що використано для ампліфікації</w:t>
            </w:r>
          </w:p>
        </w:tc>
        <w:tc>
          <w:tcPr>
            <w:tcW w:w="1657" w:type="pct"/>
            <w:shd w:val="clear" w:color="auto" w:fill="auto"/>
          </w:tcPr>
          <w:p w:rsidR="00A61DB3" w:rsidRPr="00EF349C" w:rsidRDefault="00A61DB3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A61DB3" w:rsidRPr="00EF349C" w:rsidRDefault="00A61DB3" w:rsidP="00A61DB3">
      <w:pPr>
        <w:pStyle w:val="a4"/>
        <w:spacing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F349C">
        <w:rPr>
          <w:rFonts w:ascii="Times New Roman" w:hAnsi="Times New Roman"/>
          <w:noProof/>
          <w:sz w:val="24"/>
          <w:szCs w:val="24"/>
          <w:lang w:val="az-Cyrl-AZ"/>
        </w:rPr>
        <w:t>Геномна інформація</w:t>
      </w:r>
    </w:p>
    <w:tbl>
      <w:tblPr>
        <w:tblW w:w="523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993"/>
        <w:gridCol w:w="993"/>
        <w:gridCol w:w="993"/>
        <w:gridCol w:w="568"/>
        <w:gridCol w:w="1559"/>
        <w:gridCol w:w="850"/>
        <w:gridCol w:w="993"/>
        <w:gridCol w:w="985"/>
      </w:tblGrid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31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32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33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34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35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6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36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7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37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8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38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9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39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10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40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11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41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12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42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13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43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14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44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15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45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16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46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17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47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18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48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19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49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20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50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21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51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22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52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23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53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24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54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25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55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26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56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27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57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28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58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29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59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F349C" w:rsidRPr="00EF349C" w:rsidTr="00EF349C">
        <w:tc>
          <w:tcPr>
            <w:tcW w:w="821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30</w:t>
            </w: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F349C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60</w:t>
            </w:r>
          </w:p>
        </w:tc>
        <w:tc>
          <w:tcPr>
            <w:tcW w:w="448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A61DB3" w:rsidRPr="00EF349C" w:rsidRDefault="00A61DB3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A61DB3" w:rsidRPr="00EF349C" w:rsidRDefault="00A61DB3" w:rsidP="00A61DB3">
      <w:pPr>
        <w:pStyle w:val="a4"/>
        <w:spacing w:before="240" w:after="12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F349C">
        <w:rPr>
          <w:rFonts w:ascii="Times New Roman" w:hAnsi="Times New Roman"/>
          <w:noProof/>
          <w:sz w:val="24"/>
          <w:szCs w:val="24"/>
          <w:lang w:val="az-Cyrl-AZ"/>
        </w:rPr>
        <w:t>Інша геномна інформація</w:t>
      </w:r>
    </w:p>
    <w:tbl>
      <w:tblPr>
        <w:tblW w:w="523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2"/>
      </w:tblGrid>
      <w:tr w:rsidR="00A61DB3" w:rsidRPr="00EF349C" w:rsidTr="00EF349C">
        <w:trPr>
          <w:trHeight w:val="1230"/>
        </w:trPr>
        <w:tc>
          <w:tcPr>
            <w:tcW w:w="5000" w:type="pct"/>
            <w:shd w:val="clear" w:color="auto" w:fill="auto"/>
          </w:tcPr>
          <w:p w:rsidR="00A61DB3" w:rsidRPr="00EF349C" w:rsidRDefault="00A61DB3" w:rsidP="00FA35B8">
            <w:pPr>
              <w:pStyle w:val="20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EF349C" w:rsidRDefault="00FA13B6" w:rsidP="00297EA9">
      <w:pPr>
        <w:pStyle w:val="a4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  <w:lang w:val="az-Cyrl-AZ"/>
        </w:rPr>
      </w:pPr>
    </w:p>
    <w:sectPr w:rsidR="00FA13B6" w:rsidRPr="00EF349C" w:rsidSect="00297EA9">
      <w:headerReference w:type="even" r:id="rId6"/>
      <w:headerReference w:type="default" r:id="rId7"/>
      <w:pgSz w:w="11906" w:h="16838" w:code="9"/>
      <w:pgMar w:top="993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6F" w:rsidRDefault="00083F6F">
      <w:r>
        <w:separator/>
      </w:r>
    </w:p>
  </w:endnote>
  <w:endnote w:type="continuationSeparator" w:id="0">
    <w:p w:rsidR="00083F6F" w:rsidRDefault="000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6F" w:rsidRDefault="00083F6F">
      <w:r>
        <w:separator/>
      </w:r>
    </w:p>
  </w:footnote>
  <w:footnote w:type="continuationSeparator" w:id="0">
    <w:p w:rsidR="00083F6F" w:rsidRDefault="0008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sz w:val="28"/>
        <w:szCs w:val="28"/>
      </w:rPr>
      <w:fldChar w:fldCharType="begin"/>
    </w:r>
    <w:r w:rsidRPr="00264D58">
      <w:rPr>
        <w:rFonts w:ascii="Times New Roman" w:hAnsi="Times New Roman"/>
        <w:sz w:val="28"/>
        <w:szCs w:val="28"/>
      </w:rPr>
      <w:instrText xml:space="preserve">PAGE  </w:instrText>
    </w:r>
    <w:r w:rsidRPr="00264D58">
      <w:rPr>
        <w:rFonts w:ascii="Times New Roman" w:hAnsi="Times New Roman"/>
        <w:sz w:val="28"/>
        <w:szCs w:val="28"/>
      </w:rPr>
      <w:fldChar w:fldCharType="separate"/>
    </w:r>
    <w:r w:rsidR="000E41CF">
      <w:rPr>
        <w:rFonts w:ascii="Times New Roman" w:hAnsi="Times New Roman"/>
        <w:noProof/>
        <w:sz w:val="28"/>
        <w:szCs w:val="28"/>
      </w:rPr>
      <w:t>2</w:t>
    </w:r>
    <w:r w:rsidRPr="00264D58">
      <w:rPr>
        <w:rFonts w:ascii="Times New Roman" w:hAnsi="Times New Roman"/>
        <w:sz w:val="28"/>
        <w:szCs w:val="28"/>
      </w:rPr>
      <w:fldChar w:fldCharType="end"/>
    </w:r>
  </w:p>
  <w:p w:rsidR="00525BBB" w:rsidRPr="00264D58" w:rsidRDefault="00525BBB" w:rsidP="0052347F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83F6F"/>
    <w:rsid w:val="000E41CF"/>
    <w:rsid w:val="000F1E62"/>
    <w:rsid w:val="00155F73"/>
    <w:rsid w:val="001A1FE8"/>
    <w:rsid w:val="001A5FC5"/>
    <w:rsid w:val="001D3400"/>
    <w:rsid w:val="001E1EBF"/>
    <w:rsid w:val="001E3E45"/>
    <w:rsid w:val="001E5551"/>
    <w:rsid w:val="00210F96"/>
    <w:rsid w:val="002236FB"/>
    <w:rsid w:val="00270AF9"/>
    <w:rsid w:val="0028542B"/>
    <w:rsid w:val="00297EA9"/>
    <w:rsid w:val="0030361B"/>
    <w:rsid w:val="00335E80"/>
    <w:rsid w:val="00373D37"/>
    <w:rsid w:val="00382C1A"/>
    <w:rsid w:val="003C0E5C"/>
    <w:rsid w:val="003E73DF"/>
    <w:rsid w:val="003F73E0"/>
    <w:rsid w:val="004711CC"/>
    <w:rsid w:val="004C29EB"/>
    <w:rsid w:val="004C2AE6"/>
    <w:rsid w:val="004F0464"/>
    <w:rsid w:val="0052347F"/>
    <w:rsid w:val="00525724"/>
    <w:rsid w:val="00525BBB"/>
    <w:rsid w:val="005744AC"/>
    <w:rsid w:val="005D68A2"/>
    <w:rsid w:val="00621129"/>
    <w:rsid w:val="00623D76"/>
    <w:rsid w:val="0063408E"/>
    <w:rsid w:val="006E1E75"/>
    <w:rsid w:val="00703390"/>
    <w:rsid w:val="00703E71"/>
    <w:rsid w:val="00762CF3"/>
    <w:rsid w:val="00780243"/>
    <w:rsid w:val="007811FB"/>
    <w:rsid w:val="007A2BB5"/>
    <w:rsid w:val="007C2B34"/>
    <w:rsid w:val="007D7BAD"/>
    <w:rsid w:val="008074A0"/>
    <w:rsid w:val="00813211"/>
    <w:rsid w:val="008A3D46"/>
    <w:rsid w:val="009175E2"/>
    <w:rsid w:val="0092683C"/>
    <w:rsid w:val="009732CA"/>
    <w:rsid w:val="009920D8"/>
    <w:rsid w:val="00992ADF"/>
    <w:rsid w:val="00997110"/>
    <w:rsid w:val="00A2100E"/>
    <w:rsid w:val="00A35DFF"/>
    <w:rsid w:val="00A61DB3"/>
    <w:rsid w:val="00AB6DD6"/>
    <w:rsid w:val="00AE03B1"/>
    <w:rsid w:val="00B75418"/>
    <w:rsid w:val="00BA44CD"/>
    <w:rsid w:val="00BC2C91"/>
    <w:rsid w:val="00C36773"/>
    <w:rsid w:val="00C42187"/>
    <w:rsid w:val="00C574BF"/>
    <w:rsid w:val="00D62814"/>
    <w:rsid w:val="00D62BC4"/>
    <w:rsid w:val="00DB338B"/>
    <w:rsid w:val="00DC64C3"/>
    <w:rsid w:val="00E14E67"/>
    <w:rsid w:val="00E91A22"/>
    <w:rsid w:val="00EF349C"/>
    <w:rsid w:val="00F171D9"/>
    <w:rsid w:val="00F4560E"/>
    <w:rsid w:val="00F525AC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3F35-714A-440C-9EFC-D88062D0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0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1E5551"/>
  </w:style>
  <w:style w:type="character" w:customStyle="1" w:styleId="30">
    <w:name w:val="Заголовок 3 Знак"/>
    <w:link w:val="3"/>
    <w:rsid w:val="00D62BC4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2023-09-19T09:44:00Z</dcterms:created>
  <dcterms:modified xsi:type="dcterms:W3CDTF">2023-09-19T11:41:00Z</dcterms:modified>
</cp:coreProperties>
</file>