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9FDC" w14:textId="446FF89A" w:rsidR="00037422" w:rsidRPr="00037422" w:rsidRDefault="00037422" w:rsidP="00C9196F">
      <w:pPr>
        <w:pStyle w:val="Ch62"/>
        <w:ind w:left="6379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інструктажі, </w:t>
      </w:r>
      <w:r w:rsidR="00C9196F">
        <w:rPr>
          <w:rFonts w:ascii="Times New Roman" w:hAnsi="Times New Roman" w:cs="Times New Roman"/>
          <w:w w:val="100"/>
          <w:sz w:val="24"/>
          <w:szCs w:val="24"/>
        </w:rPr>
        <w:br/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навчання та перевірку знань з питань</w:t>
      </w:r>
      <w:r w:rsidR="00C9196F">
        <w:rPr>
          <w:rFonts w:ascii="Times New Roman" w:hAnsi="Times New Roman" w:cs="Times New Roman"/>
          <w:w w:val="100"/>
          <w:sz w:val="24"/>
          <w:szCs w:val="24"/>
        </w:rPr>
        <w:br/>
      </w: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пожежної безпеки в Державній службі </w:t>
      </w:r>
      <w:r w:rsidR="00C9196F">
        <w:rPr>
          <w:rFonts w:ascii="Times New Roman" w:hAnsi="Times New Roman" w:cs="Times New Roman"/>
          <w:w w:val="100"/>
          <w:sz w:val="24"/>
          <w:szCs w:val="24"/>
        </w:rPr>
        <w:br/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спеціального зв’язку та захисту</w:t>
      </w:r>
      <w:r w:rsidR="00C9196F">
        <w:rPr>
          <w:rFonts w:ascii="Times New Roman" w:hAnsi="Times New Roman" w:cs="Times New Roman"/>
          <w:w w:val="100"/>
          <w:sz w:val="24"/>
          <w:szCs w:val="24"/>
        </w:rPr>
        <w:br/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інформації України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br/>
        <w:t>(пункт 3.10 розділу ІІІ)</w:t>
      </w:r>
    </w:p>
    <w:p w14:paraId="3FC085C7" w14:textId="1DDA110E" w:rsidR="00037422" w:rsidRPr="0072624A" w:rsidRDefault="0072624A" w:rsidP="0072624A">
      <w:pPr>
        <w:jc w:val="center"/>
        <w:rPr>
          <w:rFonts w:ascii="Times New Roman" w:hAnsi="Times New Roman"/>
          <w:b/>
          <w:sz w:val="28"/>
          <w:szCs w:val="28"/>
        </w:rPr>
      </w:pPr>
      <w:r w:rsidRPr="0072624A">
        <w:rPr>
          <w:rFonts w:ascii="Times New Roman" w:hAnsi="Times New Roman"/>
          <w:b/>
          <w:sz w:val="28"/>
          <w:szCs w:val="28"/>
        </w:rPr>
        <w:t>ПРОТОКОЛ № _____</w:t>
      </w:r>
      <w:r w:rsidRPr="0072624A">
        <w:rPr>
          <w:rFonts w:ascii="Times New Roman" w:hAnsi="Times New Roman"/>
          <w:b/>
          <w:sz w:val="28"/>
          <w:szCs w:val="28"/>
        </w:rPr>
        <w:br/>
        <w:t>засідання комісії з прийняття заліків і перевірки знань</w:t>
      </w:r>
      <w:r w:rsidRPr="0072624A">
        <w:rPr>
          <w:rFonts w:ascii="Times New Roman" w:hAnsi="Times New Roman"/>
          <w:b/>
          <w:sz w:val="28"/>
          <w:szCs w:val="28"/>
        </w:rPr>
        <w:br/>
        <w:t>з питань пожежної безпеки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8"/>
        <w:gridCol w:w="4394"/>
      </w:tblGrid>
      <w:tr w:rsidR="00037422" w:rsidRPr="00037422" w14:paraId="3642D2DB" w14:textId="77777777" w:rsidTr="00037422">
        <w:trPr>
          <w:trHeight w:val="318"/>
        </w:trPr>
        <w:tc>
          <w:tcPr>
            <w:tcW w:w="60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D8E860" w14:textId="77777777" w:rsidR="00037422" w:rsidRPr="00037422" w:rsidRDefault="00037422" w:rsidP="00186B9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7422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 20___ р.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5796D9" w14:textId="77777777" w:rsidR="00037422" w:rsidRPr="00037422" w:rsidRDefault="00037422" w:rsidP="00186B99">
            <w:pPr>
              <w:pStyle w:val="Ch61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7422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 ____________________</w:t>
            </w:r>
          </w:p>
        </w:tc>
      </w:tr>
    </w:tbl>
    <w:p w14:paraId="3C9FF519" w14:textId="77777777" w:rsidR="00037422" w:rsidRPr="00037422" w:rsidRDefault="00037422" w:rsidP="0003742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F8A9C3E" w14:textId="57CEBBDB" w:rsidR="00037422" w:rsidRPr="00037422" w:rsidRDefault="00037422" w:rsidP="00037422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Комісія: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 у складі:</w:t>
      </w:r>
    </w:p>
    <w:p w14:paraId="6398E065" w14:textId="77777777" w:rsidR="00037422" w:rsidRPr="00037422" w:rsidRDefault="00037422" w:rsidP="0003742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(Адміністрації Держспецзв’язку або підрозділу Держспецзв’язку)</w:t>
      </w:r>
    </w:p>
    <w:p w14:paraId="7AE575C7" w14:textId="5A7ABDFE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голови комісії: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4FE4537F" w14:textId="77777777" w:rsidR="00037422" w:rsidRPr="00037422" w:rsidRDefault="00037422" w:rsidP="00037422">
      <w:pPr>
        <w:pStyle w:val="StrokeCh6"/>
        <w:ind w:left="1220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прізвище, власне ім’я та по батькові (за наявності)</w:t>
      </w:r>
    </w:p>
    <w:p w14:paraId="056400E3" w14:textId="44CF7B00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членів комісії: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6882BE75" w14:textId="77777777" w:rsidR="00037422" w:rsidRPr="00037422" w:rsidRDefault="00037422" w:rsidP="00037422">
      <w:pPr>
        <w:pStyle w:val="StrokeCh6"/>
        <w:ind w:left="1160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прізвище, власне ім’я та по батькові (за наявності)</w:t>
      </w:r>
    </w:p>
    <w:p w14:paraId="7AD17EF8" w14:textId="12DA0633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5200E295" w14:textId="77777777" w:rsidR="00037422" w:rsidRPr="00037422" w:rsidRDefault="00037422" w:rsidP="0003742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прізвище, власне ім’я та по батькові (за наявності)</w:t>
      </w:r>
    </w:p>
    <w:p w14:paraId="07015CF4" w14:textId="0C874FA3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створена на підставі наказу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 від ________ № ____,</w:t>
      </w:r>
    </w:p>
    <w:p w14:paraId="5A57A28E" w14:textId="77777777" w:rsidR="00037422" w:rsidRPr="00037422" w:rsidRDefault="00037422" w:rsidP="00037422">
      <w:pPr>
        <w:pStyle w:val="StrokeCh6"/>
        <w:ind w:left="2220" w:right="1490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(Адміністрації Держспецзв’язку або підрозділу Держспецзв’язку)</w:t>
      </w:r>
    </w:p>
    <w:p w14:paraId="6F03F7FA" w14:textId="184135FD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провела перевірку знань у співробітників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</w:t>
      </w:r>
    </w:p>
    <w:p w14:paraId="064D1C39" w14:textId="77777777" w:rsidR="00037422" w:rsidRPr="00037422" w:rsidRDefault="00037422" w:rsidP="00037422">
      <w:pPr>
        <w:pStyle w:val="StrokeCh6"/>
        <w:ind w:left="3280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(структурного підрозділу Адміністрації Держспецзв’язку</w:t>
      </w:r>
    </w:p>
    <w:p w14:paraId="5740677C" w14:textId="1466A722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</w:t>
      </w:r>
    </w:p>
    <w:p w14:paraId="5CCEE366" w14:textId="77777777" w:rsidR="00037422" w:rsidRPr="00037422" w:rsidRDefault="00037422" w:rsidP="0003742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або підрозділу Держспецзв’язку)</w:t>
      </w:r>
    </w:p>
    <w:p w14:paraId="07F6BAB7" w14:textId="2320CFC7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</w:t>
      </w:r>
    </w:p>
    <w:p w14:paraId="1F65BF39" w14:textId="77777777" w:rsidR="00037422" w:rsidRPr="00037422" w:rsidRDefault="00037422" w:rsidP="0003742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37422">
        <w:rPr>
          <w:rFonts w:ascii="Times New Roman" w:hAnsi="Times New Roman" w:cs="Times New Roman"/>
          <w:w w:val="100"/>
          <w:sz w:val="20"/>
          <w:szCs w:val="20"/>
        </w:rPr>
        <w:t>(перелік нормативно-правових актів з питань пожежної безпеки, за якими проводилася перевірка знань)</w:t>
      </w:r>
    </w:p>
    <w:p w14:paraId="1D659ECA" w14:textId="3DAAF9EE" w:rsid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  <w:r w:rsidRPr="00037422">
        <w:rPr>
          <w:rFonts w:ascii="Times New Roman" w:hAnsi="Times New Roman" w:cs="Times New Roman"/>
          <w:w w:val="100"/>
          <w:sz w:val="24"/>
          <w:szCs w:val="24"/>
        </w:rPr>
        <w:t xml:space="preserve"> з прийняттям заліків.</w:t>
      </w:r>
    </w:p>
    <w:p w14:paraId="19C7C324" w14:textId="77777777" w:rsidR="00037422" w:rsidRPr="00037422" w:rsidRDefault="00037422" w:rsidP="00037422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27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552"/>
        <w:gridCol w:w="1417"/>
        <w:gridCol w:w="1701"/>
        <w:gridCol w:w="1701"/>
        <w:gridCol w:w="1984"/>
      </w:tblGrid>
      <w:tr w:rsidR="00037422" w:rsidRPr="00037422" w14:paraId="5CFB61BB" w14:textId="77777777" w:rsidTr="00037422">
        <w:trPr>
          <w:trHeight w:val="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895DE2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E39146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 та по батькові (за наявності)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491307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6BE343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  <w:p w14:paraId="26FA5496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підрозділу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BD0C3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Результати заліків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D4B39D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Призначити повторні заліки</w:t>
            </w:r>
          </w:p>
        </w:tc>
      </w:tr>
      <w:tr w:rsidR="00037422" w:rsidRPr="00037422" w14:paraId="73D25D3C" w14:textId="77777777" w:rsidTr="00037422">
        <w:trPr>
          <w:trHeight w:val="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E118A7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7B90B8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6B925A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DA4050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E23C8D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9DCA5" w14:textId="77777777" w:rsidR="00037422" w:rsidRPr="00037422" w:rsidRDefault="00037422" w:rsidP="00186B9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</w:tbl>
    <w:p w14:paraId="684FC8F2" w14:textId="77777777" w:rsidR="00037422" w:rsidRPr="00037422" w:rsidRDefault="00037422" w:rsidP="0003742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7DCD962" w14:textId="77777777" w:rsidR="00037422" w:rsidRPr="00037422" w:rsidRDefault="00037422" w:rsidP="00037422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>Голова комісії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119"/>
        <w:gridCol w:w="3685"/>
      </w:tblGrid>
      <w:tr w:rsidR="00037422" w:rsidRPr="00037422" w14:paraId="407CF963" w14:textId="77777777" w:rsidTr="00037422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8C6CE7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7C3AADC2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3119" w:type="dxa"/>
            <w:tcMar>
              <w:top w:w="68" w:type="dxa"/>
              <w:left w:w="567" w:type="dxa"/>
              <w:bottom w:w="68" w:type="dxa"/>
              <w:right w:w="567" w:type="dxa"/>
            </w:tcMar>
          </w:tcPr>
          <w:p w14:paraId="7228F57E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285ED318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D4FDFC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___________________________________ </w:t>
            </w:r>
          </w:p>
          <w:p w14:paraId="7E208436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 ПРІЗВИЩЕ)</w:t>
            </w:r>
          </w:p>
        </w:tc>
      </w:tr>
    </w:tbl>
    <w:p w14:paraId="157828DA" w14:textId="77777777" w:rsidR="00037422" w:rsidRPr="00037422" w:rsidRDefault="00037422" w:rsidP="00037422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3DC3FD86" w14:textId="77777777" w:rsidR="00037422" w:rsidRPr="00037422" w:rsidRDefault="00037422" w:rsidP="00037422">
      <w:pPr>
        <w:pStyle w:val="Ch61"/>
        <w:ind w:left="510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>М. П.</w:t>
      </w:r>
    </w:p>
    <w:p w14:paraId="22E1DEB7" w14:textId="77777777" w:rsidR="00037422" w:rsidRDefault="00037422" w:rsidP="00037422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037422">
        <w:rPr>
          <w:rFonts w:ascii="Times New Roman" w:hAnsi="Times New Roman" w:cs="Times New Roman"/>
          <w:w w:val="100"/>
          <w:sz w:val="24"/>
          <w:szCs w:val="24"/>
        </w:rPr>
        <w:t>Члени комісії: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119"/>
        <w:gridCol w:w="3685"/>
      </w:tblGrid>
      <w:tr w:rsidR="00037422" w:rsidRPr="00037422" w14:paraId="2875C902" w14:textId="77777777" w:rsidTr="00186B99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BC88E2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63DC1A52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3119" w:type="dxa"/>
            <w:tcMar>
              <w:top w:w="68" w:type="dxa"/>
              <w:left w:w="567" w:type="dxa"/>
              <w:bottom w:w="68" w:type="dxa"/>
              <w:right w:w="567" w:type="dxa"/>
            </w:tcMar>
          </w:tcPr>
          <w:p w14:paraId="0DEA9BED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7C6C884B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AB5A419" w14:textId="77777777" w:rsidR="00037422" w:rsidRPr="00037422" w:rsidRDefault="00037422" w:rsidP="00186B9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___________________________________ </w:t>
            </w:r>
          </w:p>
          <w:p w14:paraId="556540DA" w14:textId="77777777" w:rsidR="00037422" w:rsidRPr="00037422" w:rsidRDefault="00037422" w:rsidP="00186B9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 ПРІЗВИЩЕ)</w:t>
            </w:r>
          </w:p>
        </w:tc>
      </w:tr>
      <w:tr w:rsidR="00037422" w:rsidRPr="00037422" w14:paraId="0325EB13" w14:textId="77777777" w:rsidTr="00037422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AD1516" w14:textId="77777777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100ED226" w14:textId="77777777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3119" w:type="dxa"/>
            <w:tcMar>
              <w:top w:w="68" w:type="dxa"/>
              <w:left w:w="567" w:type="dxa"/>
              <w:bottom w:w="68" w:type="dxa"/>
              <w:right w:w="567" w:type="dxa"/>
            </w:tcMar>
          </w:tcPr>
          <w:p w14:paraId="23A0B786" w14:textId="77777777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67AD609A" w14:textId="60B7E5D5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15FD462" w14:textId="09F9037C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54635E4F" w14:textId="77777777" w:rsidR="00037422" w:rsidRPr="00037422" w:rsidRDefault="00037422" w:rsidP="00037422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42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 ПРІЗВИЩЕ)</w:t>
            </w:r>
          </w:p>
        </w:tc>
      </w:tr>
    </w:tbl>
    <w:p w14:paraId="69508696" w14:textId="2BCF660A" w:rsidR="00037422" w:rsidRDefault="00037422" w:rsidP="00037422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4E8A5FE7" w14:textId="77777777" w:rsidR="0006585A" w:rsidRDefault="0006585A" w:rsidP="00037422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1F9A0FC1" w14:textId="53EB7593" w:rsidR="00B26D26" w:rsidRPr="005714F2" w:rsidRDefault="005714F2" w:rsidP="005714F2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5714F2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4 із змінами, внесеними згідно з Наказом Адміністрації Державної служби спеціального зв'язку та захисту інформації № 612 від 06.10.2015; в редакції Наказу Адміністрації Державної служби спеціального зв'язку та захисту інформації № 677 від 31.07.2023}</w:t>
      </w:r>
      <w:bookmarkStart w:id="0" w:name="_GoBack"/>
      <w:bookmarkEnd w:id="0"/>
    </w:p>
    <w:sectPr w:rsidR="00B26D26" w:rsidRPr="005714F2" w:rsidSect="00FF1ABC">
      <w:pgSz w:w="11906" w:h="16838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85AE" w14:textId="77777777" w:rsidR="004A4798" w:rsidRDefault="004A4798" w:rsidP="00C11C5E">
      <w:pPr>
        <w:spacing w:after="0" w:line="240" w:lineRule="auto"/>
      </w:pPr>
      <w:r>
        <w:separator/>
      </w:r>
    </w:p>
  </w:endnote>
  <w:endnote w:type="continuationSeparator" w:id="0">
    <w:p w14:paraId="6313F131" w14:textId="77777777" w:rsidR="004A4798" w:rsidRDefault="004A4798" w:rsidP="00C1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B24E" w14:textId="77777777" w:rsidR="004A4798" w:rsidRDefault="004A4798" w:rsidP="00C11C5E">
      <w:pPr>
        <w:spacing w:after="0" w:line="240" w:lineRule="auto"/>
      </w:pPr>
      <w:r>
        <w:separator/>
      </w:r>
    </w:p>
  </w:footnote>
  <w:footnote w:type="continuationSeparator" w:id="0">
    <w:p w14:paraId="56A76165" w14:textId="77777777" w:rsidR="004A4798" w:rsidRDefault="004A4798" w:rsidP="00C11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2"/>
    <w:rsid w:val="00037422"/>
    <w:rsid w:val="0006585A"/>
    <w:rsid w:val="001B5B29"/>
    <w:rsid w:val="00223249"/>
    <w:rsid w:val="003C6DCC"/>
    <w:rsid w:val="004A4798"/>
    <w:rsid w:val="004C40E4"/>
    <w:rsid w:val="005714F2"/>
    <w:rsid w:val="005E203A"/>
    <w:rsid w:val="005F6A15"/>
    <w:rsid w:val="006C0B77"/>
    <w:rsid w:val="0072624A"/>
    <w:rsid w:val="008242FF"/>
    <w:rsid w:val="00870751"/>
    <w:rsid w:val="00922C48"/>
    <w:rsid w:val="009C6C18"/>
    <w:rsid w:val="00B26D26"/>
    <w:rsid w:val="00B915B7"/>
    <w:rsid w:val="00BB7C68"/>
    <w:rsid w:val="00C11C5E"/>
    <w:rsid w:val="00C919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6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22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03742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3742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3742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037422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03742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03742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C1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1C5E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C1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1C5E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26D26"/>
    <w:rPr>
      <w:i/>
      <w:iCs/>
      <w:color w:val="0000FF"/>
    </w:rPr>
  </w:style>
  <w:style w:type="character" w:customStyle="1" w:styleId="st46">
    <w:name w:val="st46"/>
    <w:uiPriority w:val="99"/>
    <w:rsid w:val="00B26D26"/>
    <w:rPr>
      <w:i/>
      <w:iCs/>
      <w:color w:val="000000"/>
    </w:rPr>
  </w:style>
  <w:style w:type="character" w:customStyle="1" w:styleId="st42">
    <w:name w:val="st42"/>
    <w:uiPriority w:val="99"/>
    <w:rsid w:val="0072624A"/>
    <w:rPr>
      <w:color w:val="000000"/>
    </w:rPr>
  </w:style>
  <w:style w:type="character" w:customStyle="1" w:styleId="st102">
    <w:name w:val="st102"/>
    <w:uiPriority w:val="99"/>
    <w:rsid w:val="0072624A"/>
    <w:rPr>
      <w:b/>
      <w:bCs/>
      <w:color w:val="000000"/>
    </w:rPr>
  </w:style>
  <w:style w:type="character" w:customStyle="1" w:styleId="st121">
    <w:name w:val="st121"/>
    <w:uiPriority w:val="99"/>
    <w:rsid w:val="005714F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2023-10-19T08:06:00Z</dcterms:created>
  <dcterms:modified xsi:type="dcterms:W3CDTF">2023-10-19T08:07:00Z</dcterms:modified>
</cp:coreProperties>
</file>