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19" w:rsidRPr="00A40FD6" w:rsidRDefault="00145619" w:rsidP="00472486">
      <w:pPr>
        <w:pStyle w:val="Ch62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Додаток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10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Положення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державну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експертизу</w:t>
      </w:r>
      <w:r>
        <w:rPr>
          <w:rFonts w:cs="Times New Roman"/>
          <w:sz w:val="24"/>
          <w:szCs w:val="24"/>
        </w:rPr>
        <w:br/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сфері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 w:rsidRPr="00A40FD6">
        <w:rPr>
          <w:rFonts w:cs="Times New Roman"/>
          <w:sz w:val="24"/>
          <w:szCs w:val="24"/>
        </w:rPr>
        <w:br/>
        <w:t>(пункт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9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розділу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IІI)</w:t>
      </w:r>
    </w:p>
    <w:p w:rsidR="00145619" w:rsidRPr="00A40FD6" w:rsidRDefault="00145619" w:rsidP="00472486">
      <w:pPr>
        <w:pStyle w:val="Ch6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ПОВІДОМЛЕННЯ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про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стан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функціонування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комплексної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системи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</w:p>
    <w:p w:rsidR="00145619" w:rsidRPr="00A40FD6" w:rsidRDefault="00145619" w:rsidP="00472486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145619" w:rsidRPr="00393707" w:rsidRDefault="00145619" w:rsidP="00472486">
      <w:pPr>
        <w:pStyle w:val="StrokeCh6"/>
        <w:rPr>
          <w:rFonts w:cs="Times New Roman"/>
          <w:sz w:val="20"/>
          <w:szCs w:val="20"/>
        </w:rPr>
      </w:pPr>
      <w:r w:rsidRPr="00393707">
        <w:rPr>
          <w:rFonts w:cs="Times New Roman"/>
          <w:sz w:val="20"/>
          <w:szCs w:val="20"/>
        </w:rPr>
        <w:t xml:space="preserve">(найменування організації (підприємства, установи) </w:t>
      </w:r>
    </w:p>
    <w:p w:rsidR="00145619" w:rsidRPr="00A40FD6" w:rsidRDefault="00145619" w:rsidP="00472486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145619" w:rsidRPr="00393707" w:rsidRDefault="00145619" w:rsidP="00472486">
      <w:pPr>
        <w:pStyle w:val="StrokeCh6"/>
        <w:rPr>
          <w:rFonts w:cs="Times New Roman"/>
          <w:sz w:val="20"/>
          <w:szCs w:val="20"/>
        </w:rPr>
      </w:pPr>
      <w:r w:rsidRPr="00393707">
        <w:rPr>
          <w:rFonts w:cs="Times New Roman"/>
          <w:sz w:val="20"/>
          <w:szCs w:val="20"/>
        </w:rPr>
        <w:t>або власне ім’я, прізвище фізичної особи - власника (розпорядника) ІКС, код ЄДРПОУ, місцезнаходження)</w:t>
      </w:r>
    </w:p>
    <w:p w:rsidR="00145619" w:rsidRPr="00A40FD6" w:rsidRDefault="00145619" w:rsidP="00472486">
      <w:pPr>
        <w:pStyle w:val="Ch61"/>
        <w:spacing w:before="28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особі</w:t>
      </w:r>
      <w:r>
        <w:rPr>
          <w:rFonts w:cs="Times New Roman"/>
          <w:sz w:val="24"/>
          <w:szCs w:val="24"/>
        </w:rPr>
        <w:t xml:space="preserve"> ____________________________________________________________________________</w:t>
      </w:r>
    </w:p>
    <w:p w:rsidR="00145619" w:rsidRPr="00393707" w:rsidRDefault="00145619" w:rsidP="00393707">
      <w:pPr>
        <w:pStyle w:val="StrokeCh6"/>
        <w:rPr>
          <w:rFonts w:cs="Times New Roman"/>
          <w:sz w:val="20"/>
          <w:szCs w:val="20"/>
        </w:rPr>
      </w:pPr>
      <w:r w:rsidRPr="00393707">
        <w:rPr>
          <w:rFonts w:cs="Times New Roman"/>
          <w:sz w:val="20"/>
          <w:szCs w:val="20"/>
        </w:rPr>
        <w:t xml:space="preserve">(посада, власне ім’я, прізвище керівника організації (підприємства, установи) </w:t>
      </w:r>
      <w:r w:rsidRPr="00393707">
        <w:rPr>
          <w:rFonts w:cs="Times New Roman"/>
          <w:sz w:val="20"/>
          <w:szCs w:val="20"/>
        </w:rPr>
        <w:br/>
        <w:t>або власне ім’я, прізвище фізичної особи - власника (розпорядника) ІКС)</w:t>
      </w:r>
    </w:p>
    <w:p w:rsidR="00145619" w:rsidRPr="00A40FD6" w:rsidRDefault="00145619" w:rsidP="00472486">
      <w:pPr>
        <w:pStyle w:val="Ch6"/>
        <w:spacing w:before="57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підтверджує,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що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комплексна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система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</w:p>
    <w:p w:rsidR="00145619" w:rsidRPr="00A40FD6" w:rsidRDefault="00145619" w:rsidP="00472486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  <w:r w:rsidRPr="00A40FD6">
        <w:rPr>
          <w:rFonts w:cs="Times New Roman"/>
          <w:sz w:val="24"/>
          <w:szCs w:val="24"/>
        </w:rPr>
        <w:t>,</w:t>
      </w:r>
    </w:p>
    <w:p w:rsidR="00145619" w:rsidRPr="00393707" w:rsidRDefault="00145619" w:rsidP="00472486">
      <w:pPr>
        <w:pStyle w:val="StrokeCh6"/>
        <w:rPr>
          <w:rFonts w:cs="Times New Roman"/>
          <w:sz w:val="20"/>
          <w:szCs w:val="20"/>
        </w:rPr>
      </w:pPr>
      <w:r w:rsidRPr="00393707">
        <w:rPr>
          <w:rFonts w:cs="Times New Roman"/>
          <w:sz w:val="20"/>
          <w:szCs w:val="20"/>
        </w:rPr>
        <w:t>(повне найменування ІКС)</w:t>
      </w:r>
    </w:p>
    <w:p w:rsidR="00145619" w:rsidRPr="00A40FD6" w:rsidRDefault="00145619" w:rsidP="00472486">
      <w:pPr>
        <w:pStyle w:val="Ch61"/>
        <w:spacing w:before="28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що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розташована</w:t>
      </w:r>
      <w:r>
        <w:rPr>
          <w:rFonts w:cs="Times New Roman"/>
          <w:sz w:val="24"/>
          <w:szCs w:val="24"/>
        </w:rPr>
        <w:t xml:space="preserve"> ____________________________________________________________________</w:t>
      </w:r>
    </w:p>
    <w:p w:rsidR="00145619" w:rsidRPr="00393707" w:rsidRDefault="00145619" w:rsidP="00393707">
      <w:pPr>
        <w:pStyle w:val="StrokeCh6"/>
        <w:rPr>
          <w:rFonts w:cs="Times New Roman"/>
          <w:sz w:val="20"/>
          <w:szCs w:val="20"/>
        </w:rPr>
      </w:pPr>
      <w:r w:rsidRPr="00393707">
        <w:rPr>
          <w:rFonts w:cs="Times New Roman"/>
          <w:sz w:val="20"/>
          <w:szCs w:val="20"/>
        </w:rPr>
        <w:t>(адреса місцезнаходження ІКС)</w:t>
      </w:r>
    </w:p>
    <w:p w:rsidR="00145619" w:rsidRPr="00A40FD6" w:rsidRDefault="00145619" w:rsidP="00472486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  <w:r w:rsidRPr="00A40FD6">
        <w:rPr>
          <w:rFonts w:cs="Times New Roman"/>
          <w:sz w:val="24"/>
          <w:szCs w:val="24"/>
        </w:rPr>
        <w:t>,</w:t>
      </w:r>
    </w:p>
    <w:p w:rsidR="00145619" w:rsidRPr="00A40FD6" w:rsidRDefault="00145619" w:rsidP="00472486">
      <w:pPr>
        <w:pStyle w:val="Ch61"/>
        <w:spacing w:before="57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забезпечує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</w:t>
      </w:r>
      <w:r>
        <w:rPr>
          <w:rFonts w:cs="Times New Roman"/>
          <w:sz w:val="24"/>
          <w:szCs w:val="24"/>
        </w:rPr>
        <w:t xml:space="preserve"> _______________________________________ </w:t>
      </w:r>
      <w:r w:rsidRPr="00A40FD6">
        <w:rPr>
          <w:rFonts w:cs="Times New Roman"/>
          <w:sz w:val="24"/>
          <w:szCs w:val="24"/>
        </w:rPr>
        <w:t>інформації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відповідно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вимог</w:t>
      </w:r>
    </w:p>
    <w:p w:rsidR="00145619" w:rsidRPr="00393707" w:rsidRDefault="00145619" w:rsidP="00393707">
      <w:pPr>
        <w:pStyle w:val="StrokeCh6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</w:t>
      </w:r>
      <w:r w:rsidRPr="00393707">
        <w:rPr>
          <w:rFonts w:cs="Times New Roman"/>
          <w:sz w:val="20"/>
          <w:szCs w:val="20"/>
        </w:rPr>
        <w:t>(вид інформації за порядком доступу)</w:t>
      </w:r>
    </w:p>
    <w:p w:rsidR="00145619" w:rsidRPr="00A40FD6" w:rsidRDefault="00145619" w:rsidP="00472486">
      <w:pPr>
        <w:pStyle w:val="Ch6"/>
        <w:spacing w:before="28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нормативних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документів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що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свідчать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такі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документи:</w:t>
      </w:r>
    </w:p>
    <w:p w:rsidR="00145619" w:rsidRPr="00A40FD6" w:rsidRDefault="00145619" w:rsidP="00472486">
      <w:pPr>
        <w:pStyle w:val="Ch61"/>
        <w:ind w:firstLine="28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1)</w:t>
      </w:r>
      <w:r>
        <w:rPr>
          <w:rFonts w:cs="Times New Roman"/>
          <w:sz w:val="24"/>
          <w:szCs w:val="24"/>
        </w:rPr>
        <w:t xml:space="preserve"> ___________________________________________ </w:t>
      </w:r>
      <w:r w:rsidRPr="00A40FD6">
        <w:rPr>
          <w:rFonts w:cs="Times New Roman"/>
          <w:sz w:val="24"/>
          <w:szCs w:val="24"/>
        </w:rPr>
        <w:t>КСЗІ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вимогам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нормативних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документів</w:t>
      </w:r>
    </w:p>
    <w:p w:rsidR="00145619" w:rsidRPr="00393707" w:rsidRDefault="00145619" w:rsidP="00393707">
      <w:pPr>
        <w:pStyle w:val="StrokeCh6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</w:t>
      </w:r>
      <w:r w:rsidRPr="00393707">
        <w:rPr>
          <w:rFonts w:cs="Times New Roman"/>
          <w:sz w:val="20"/>
          <w:szCs w:val="20"/>
        </w:rPr>
        <w:t>(атестат відповідності / декларація про відповідність)</w:t>
      </w:r>
    </w:p>
    <w:p w:rsidR="00145619" w:rsidRPr="00A40FD6" w:rsidRDefault="00145619" w:rsidP="00472486">
      <w:pPr>
        <w:pStyle w:val="Ch61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із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зареєстрований(а)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Адміністрації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Держспецзв’язку</w:t>
      </w:r>
      <w:r>
        <w:rPr>
          <w:rFonts w:cs="Times New Roman"/>
          <w:sz w:val="24"/>
          <w:szCs w:val="24"/>
        </w:rPr>
        <w:t xml:space="preserve"> ________</w:t>
      </w:r>
    </w:p>
    <w:p w:rsidR="00145619" w:rsidRPr="00A40FD6" w:rsidRDefault="00145619" w:rsidP="00472486">
      <w:pPr>
        <w:pStyle w:val="Ch61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_________________________________;</w:t>
      </w:r>
    </w:p>
    <w:p w:rsidR="00145619" w:rsidRPr="00393707" w:rsidRDefault="00145619" w:rsidP="00393707">
      <w:pPr>
        <w:pStyle w:val="StrokeCh6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</w:t>
      </w:r>
      <w:r w:rsidRPr="00393707">
        <w:rPr>
          <w:rFonts w:cs="Times New Roman"/>
          <w:sz w:val="20"/>
          <w:szCs w:val="20"/>
        </w:rPr>
        <w:t>(номер та дата реєстрації)</w:t>
      </w:r>
    </w:p>
    <w:p w:rsidR="00145619" w:rsidRPr="00A40FD6" w:rsidRDefault="00145619" w:rsidP="00472486">
      <w:pPr>
        <w:pStyle w:val="Ch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2)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(вказуються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документи,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які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замінюють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ті,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строк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яких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закінчився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після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реєстрації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атестата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відповідності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/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декларації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(акт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категоріювання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ОІД,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акт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атестації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комплексу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календарний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план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робіт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тощо);</w:t>
      </w:r>
    </w:p>
    <w:p w:rsidR="00145619" w:rsidRPr="00A40FD6" w:rsidRDefault="00145619" w:rsidP="00472486">
      <w:pPr>
        <w:pStyle w:val="Ch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3)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(вказуються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документи,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яких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було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внесено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зміни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та/або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доповнення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після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реєстрації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атестата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відповідності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/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декларації;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може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обумовлюватися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змінами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нормативно-правові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акти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тощо).</w:t>
      </w:r>
    </w:p>
    <w:p w:rsidR="00145619" w:rsidRDefault="00145619" w:rsidP="00472486">
      <w:pPr>
        <w:pStyle w:val="Ch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Експлуатація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КСЗІ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ІКС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здійснюється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згідно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вимогами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експлуатаційної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(робочої)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документації.</w:t>
      </w:r>
    </w:p>
    <w:p w:rsidR="00145619" w:rsidRPr="00A40FD6" w:rsidRDefault="00145619" w:rsidP="00472486">
      <w:pPr>
        <w:pStyle w:val="Ch6"/>
        <w:rPr>
          <w:rFonts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3718"/>
        <w:gridCol w:w="2772"/>
        <w:gridCol w:w="3425"/>
      </w:tblGrid>
      <w:tr w:rsidR="00145619" w:rsidRPr="00A40FD6" w:rsidTr="00393707">
        <w:trPr>
          <w:trHeight w:val="60"/>
        </w:trPr>
        <w:tc>
          <w:tcPr>
            <w:tcW w:w="1875" w:type="pct"/>
            <w:tcMar>
              <w:top w:w="283" w:type="dxa"/>
              <w:left w:w="0" w:type="dxa"/>
              <w:bottom w:w="68" w:type="dxa"/>
              <w:right w:w="57" w:type="dxa"/>
            </w:tcMar>
          </w:tcPr>
          <w:p w:rsidR="00145619" w:rsidRPr="00A40FD6" w:rsidRDefault="00145619" w:rsidP="00E55624">
            <w:pPr>
              <w:pStyle w:val="Ch6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Керівник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t>організації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br/>
              <w:t>(підприємства,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t>установи)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br/>
              <w:t>або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t>фізична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t>особа</w:t>
            </w:r>
            <w:r>
              <w:rPr>
                <w:rFonts w:cs="Times New Roman"/>
                <w:sz w:val="24"/>
                <w:szCs w:val="24"/>
              </w:rPr>
              <w:t xml:space="preserve"> - </w:t>
            </w:r>
            <w:r w:rsidRPr="00A40FD6">
              <w:rPr>
                <w:rFonts w:cs="Times New Roman"/>
                <w:sz w:val="24"/>
                <w:szCs w:val="24"/>
              </w:rPr>
              <w:br/>
              <w:t>власник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t>(розпорядник)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t>ІКС</w:t>
            </w:r>
          </w:p>
        </w:tc>
        <w:tc>
          <w:tcPr>
            <w:tcW w:w="1398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:rsidR="00145619" w:rsidRPr="00A40FD6" w:rsidRDefault="00145619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145619" w:rsidRPr="00A40FD6" w:rsidRDefault="00145619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145619" w:rsidRPr="00A40FD6" w:rsidRDefault="00145619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145619" w:rsidRPr="00A40FD6" w:rsidRDefault="00145619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</w:t>
            </w:r>
          </w:p>
          <w:p w:rsidR="00145619" w:rsidRPr="00393707" w:rsidRDefault="00145619" w:rsidP="00E55624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393707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1728" w:type="pct"/>
            <w:tcMar>
              <w:top w:w="283" w:type="dxa"/>
              <w:left w:w="57" w:type="dxa"/>
              <w:bottom w:w="68" w:type="dxa"/>
              <w:right w:w="0" w:type="dxa"/>
            </w:tcMar>
          </w:tcPr>
          <w:p w:rsidR="00145619" w:rsidRPr="00A40FD6" w:rsidRDefault="00145619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</w:p>
          <w:p w:rsidR="00145619" w:rsidRPr="00A40FD6" w:rsidRDefault="00145619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</w:p>
          <w:p w:rsidR="00145619" w:rsidRPr="00A40FD6" w:rsidRDefault="00145619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</w:p>
          <w:p w:rsidR="00145619" w:rsidRPr="00A40FD6" w:rsidRDefault="00145619" w:rsidP="00E55624">
            <w:pPr>
              <w:pStyle w:val="Ch6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</w:t>
            </w:r>
          </w:p>
          <w:p w:rsidR="00145619" w:rsidRPr="00393707" w:rsidRDefault="00145619" w:rsidP="00E55624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393707">
              <w:rPr>
                <w:rFonts w:cs="Times New Roman"/>
                <w:sz w:val="20"/>
                <w:szCs w:val="20"/>
              </w:rPr>
              <w:t>(власне ім’я, прізвище)</w:t>
            </w:r>
          </w:p>
        </w:tc>
      </w:tr>
    </w:tbl>
    <w:p w:rsidR="00145619" w:rsidRDefault="00145619"/>
    <w:sectPr w:rsidR="00145619" w:rsidSect="00935A01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486"/>
    <w:rsid w:val="000E68DF"/>
    <w:rsid w:val="00145619"/>
    <w:rsid w:val="00393707"/>
    <w:rsid w:val="00432DBF"/>
    <w:rsid w:val="00472486"/>
    <w:rsid w:val="00504170"/>
    <w:rsid w:val="006533B7"/>
    <w:rsid w:val="008C6232"/>
    <w:rsid w:val="00935A01"/>
    <w:rsid w:val="009A473B"/>
    <w:rsid w:val="00A40FD6"/>
    <w:rsid w:val="00E5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486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Normal"/>
    <w:uiPriority w:val="99"/>
    <w:rsid w:val="00472486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Times New Roman" w:hAnsi="Times New Roman" w:cs="Pragmatica Book"/>
      <w:color w:val="000000"/>
      <w:sz w:val="18"/>
      <w:szCs w:val="18"/>
      <w:lang w:val="uk-UA"/>
    </w:rPr>
  </w:style>
  <w:style w:type="paragraph" w:customStyle="1" w:styleId="Ch60">
    <w:name w:val="Заголовок Додатка (Ch_6 Міністерства)"/>
    <w:basedOn w:val="Normal"/>
    <w:uiPriority w:val="99"/>
    <w:rsid w:val="00472486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Times New Roman" w:hAnsi="Times New Roman" w:cs="Pragmatica Bold"/>
      <w:b/>
      <w:bCs/>
      <w:color w:val="000000"/>
      <w:sz w:val="19"/>
      <w:szCs w:val="19"/>
      <w:lang w:val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472486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Ch62">
    <w:name w:val="Додаток № (Ch_6 Міністерства)"/>
    <w:basedOn w:val="Normal"/>
    <w:uiPriority w:val="99"/>
    <w:rsid w:val="00472486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39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paragraph" w:customStyle="1" w:styleId="StrokeCh6">
    <w:name w:val="Stroke (Ch_6 Міністерства)"/>
    <w:basedOn w:val="Normal"/>
    <w:uiPriority w:val="99"/>
    <w:rsid w:val="00472486"/>
    <w:pPr>
      <w:widowControl w:val="0"/>
      <w:tabs>
        <w:tab w:val="right" w:pos="635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Times New Roman" w:hAnsi="Times New Roman" w:cs="Pragmatica Book"/>
      <w:color w:val="000000"/>
      <w:sz w:val="14"/>
      <w:szCs w:val="1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361</Words>
  <Characters>2061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2022-11-04T07:57:00Z</dcterms:created>
  <dcterms:modified xsi:type="dcterms:W3CDTF">2022-11-04T19:50:00Z</dcterms:modified>
</cp:coreProperties>
</file>