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9E13C" w14:textId="2C77EE65" w:rsidR="007A09B0" w:rsidRPr="007A09B0" w:rsidRDefault="007A09B0" w:rsidP="007A09B0">
      <w:pPr>
        <w:pStyle w:val="Ch61"/>
        <w:ind w:left="4309"/>
        <w:rPr>
          <w:rFonts w:ascii="Times New Roman" w:hAnsi="Times New Roman" w:cs="Times New Roman"/>
          <w:sz w:val="24"/>
          <w:szCs w:val="24"/>
        </w:rPr>
      </w:pPr>
      <w:r w:rsidRPr="007A09B0">
        <w:rPr>
          <w:rFonts w:ascii="Times New Roman" w:hAnsi="Times New Roman" w:cs="Times New Roman"/>
          <w:sz w:val="24"/>
          <w:szCs w:val="24"/>
        </w:rPr>
        <w:t>Додаток 10</w:t>
      </w:r>
      <w:r w:rsidRPr="007A09B0">
        <w:rPr>
          <w:rFonts w:ascii="Times New Roman" w:hAnsi="Times New Roman" w:cs="Times New Roman"/>
          <w:sz w:val="24"/>
          <w:szCs w:val="24"/>
        </w:rPr>
        <w:br/>
        <w:t xml:space="preserve">до Положення про реєстрацію </w:t>
      </w:r>
      <w:r>
        <w:rPr>
          <w:rFonts w:ascii="Times New Roman" w:hAnsi="Times New Roman" w:cs="Times New Roman"/>
          <w:sz w:val="24"/>
          <w:szCs w:val="24"/>
        </w:rPr>
        <w:br/>
      </w:r>
      <w:r w:rsidRPr="007A09B0">
        <w:rPr>
          <w:rFonts w:ascii="Times New Roman" w:hAnsi="Times New Roman" w:cs="Times New Roman"/>
          <w:sz w:val="24"/>
          <w:szCs w:val="24"/>
        </w:rPr>
        <w:t xml:space="preserve">фізичних осіб у Державному реєстрі </w:t>
      </w:r>
      <w:r>
        <w:rPr>
          <w:rFonts w:ascii="Times New Roman" w:hAnsi="Times New Roman" w:cs="Times New Roman"/>
          <w:sz w:val="24"/>
          <w:szCs w:val="24"/>
        </w:rPr>
        <w:br/>
      </w:r>
      <w:r w:rsidRPr="007A09B0">
        <w:rPr>
          <w:rFonts w:ascii="Times New Roman" w:hAnsi="Times New Roman" w:cs="Times New Roman"/>
          <w:sz w:val="24"/>
          <w:szCs w:val="24"/>
        </w:rPr>
        <w:t>фізичних осіб — платників податків</w:t>
      </w:r>
      <w:r>
        <w:rPr>
          <w:rFonts w:ascii="Times New Roman" w:hAnsi="Times New Roman" w:cs="Times New Roman"/>
          <w:sz w:val="24"/>
          <w:szCs w:val="24"/>
        </w:rPr>
        <w:br/>
      </w:r>
      <w:r w:rsidRPr="007A09B0">
        <w:rPr>
          <w:rFonts w:ascii="Times New Roman" w:hAnsi="Times New Roman" w:cs="Times New Roman"/>
          <w:sz w:val="24"/>
          <w:szCs w:val="24"/>
        </w:rPr>
        <w:t xml:space="preserve">(у редакції наказу Міністерства фінансів України </w:t>
      </w:r>
      <w:r w:rsidRPr="007A09B0">
        <w:rPr>
          <w:rFonts w:ascii="Times New Roman" w:hAnsi="Times New Roman" w:cs="Times New Roman"/>
          <w:sz w:val="24"/>
          <w:szCs w:val="24"/>
        </w:rPr>
        <w:br/>
        <w:t>від 09 червня 2023 року № 305)</w:t>
      </w:r>
      <w:r w:rsidRPr="007A09B0">
        <w:rPr>
          <w:rFonts w:ascii="Times New Roman" w:hAnsi="Times New Roman" w:cs="Times New Roman"/>
          <w:sz w:val="24"/>
          <w:szCs w:val="24"/>
        </w:rPr>
        <w:br/>
        <w:t>(пункт 9 розділу VІII)</w:t>
      </w:r>
    </w:p>
    <w:p w14:paraId="7B72AD65" w14:textId="77777777" w:rsidR="007A09B0" w:rsidRPr="007A09B0" w:rsidRDefault="007A09B0" w:rsidP="007A09B0">
      <w:pPr>
        <w:pStyle w:val="Ch62"/>
        <w:spacing w:before="227"/>
        <w:jc w:val="left"/>
        <w:rPr>
          <w:rStyle w:val="Bold"/>
          <w:rFonts w:ascii="Times New Roman" w:hAnsi="Times New Roman" w:cs="Times New Roman"/>
          <w:bCs/>
          <w:sz w:val="24"/>
          <w:szCs w:val="24"/>
        </w:rPr>
      </w:pPr>
      <w:r w:rsidRPr="007A09B0">
        <w:rPr>
          <w:rStyle w:val="Bold"/>
          <w:rFonts w:ascii="Times New Roman" w:hAnsi="Times New Roman" w:cs="Times New Roman"/>
          <w:bCs/>
          <w:sz w:val="24"/>
          <w:szCs w:val="24"/>
        </w:rPr>
        <w:t xml:space="preserve">Для подання до відповідного </w:t>
      </w:r>
      <w:r w:rsidRPr="007A09B0">
        <w:rPr>
          <w:rStyle w:val="Bold"/>
          <w:rFonts w:ascii="Times New Roman" w:hAnsi="Times New Roman" w:cs="Times New Roman"/>
          <w:bCs/>
          <w:sz w:val="24"/>
          <w:szCs w:val="24"/>
        </w:rPr>
        <w:br/>
        <w:t>територіального органу/</w:t>
      </w:r>
      <w:r w:rsidRPr="007A09B0">
        <w:rPr>
          <w:rStyle w:val="Bold"/>
          <w:rFonts w:ascii="Times New Roman" w:hAnsi="Times New Roman" w:cs="Times New Roman"/>
          <w:bCs/>
          <w:sz w:val="24"/>
          <w:szCs w:val="24"/>
        </w:rPr>
        <w:br/>
        <w:t>територіального підрозділу ДМС</w:t>
      </w:r>
    </w:p>
    <w:p w14:paraId="7973081B" w14:textId="77777777" w:rsidR="007A09B0" w:rsidRPr="007A09B0" w:rsidRDefault="007A09B0" w:rsidP="007A09B0">
      <w:pPr>
        <w:pStyle w:val="Ch60"/>
        <w:spacing w:before="397"/>
        <w:rPr>
          <w:rFonts w:ascii="Times New Roman" w:hAnsi="Times New Roman" w:cs="Times New Roman"/>
          <w:sz w:val="28"/>
          <w:szCs w:val="28"/>
        </w:rPr>
      </w:pPr>
      <w:r w:rsidRPr="007A09B0">
        <w:rPr>
          <w:rFonts w:ascii="Times New Roman" w:hAnsi="Times New Roman" w:cs="Times New Roman"/>
          <w:sz w:val="28"/>
          <w:szCs w:val="28"/>
        </w:rPr>
        <w:t>Повідомлення</w:t>
      </w:r>
      <w:r w:rsidRPr="007A09B0">
        <w:rPr>
          <w:rFonts w:ascii="Times New Roman" w:hAnsi="Times New Roman" w:cs="Times New Roman"/>
          <w:sz w:val="28"/>
          <w:szCs w:val="28"/>
        </w:rPr>
        <w:br/>
        <w:t xml:space="preserve">про відмову від прийняття реєстраційного номера </w:t>
      </w:r>
      <w:r w:rsidRPr="007A09B0">
        <w:rPr>
          <w:rFonts w:ascii="Times New Roman" w:hAnsi="Times New Roman" w:cs="Times New Roman"/>
          <w:sz w:val="28"/>
          <w:szCs w:val="28"/>
        </w:rPr>
        <w:br/>
        <w:t>облікової картки платника податків</w:t>
      </w:r>
    </w:p>
    <w:p w14:paraId="4D0ADCEF" w14:textId="77777777" w:rsidR="007A09B0" w:rsidRPr="007A09B0" w:rsidRDefault="007A09B0" w:rsidP="007A09B0">
      <w:pPr>
        <w:pStyle w:val="Ch62"/>
        <w:jc w:val="center"/>
        <w:rPr>
          <w:rFonts w:ascii="Times New Roman" w:hAnsi="Times New Roman" w:cs="Times New Roman"/>
          <w:sz w:val="24"/>
          <w:szCs w:val="24"/>
        </w:rPr>
      </w:pPr>
      <w:r w:rsidRPr="007A09B0">
        <w:rPr>
          <w:rFonts w:ascii="Times New Roman" w:hAnsi="Times New Roman" w:cs="Times New Roman"/>
          <w:sz w:val="24"/>
          <w:szCs w:val="24"/>
        </w:rPr>
        <w:t>№________________ від ___________________</w:t>
      </w:r>
    </w:p>
    <w:p w14:paraId="34CA90AC" w14:textId="6BB08274" w:rsidR="007A09B0" w:rsidRPr="007A09B0" w:rsidRDefault="007A09B0" w:rsidP="007A09B0">
      <w:pPr>
        <w:pStyle w:val="Ch62"/>
        <w:spacing w:before="17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w:t>
      </w:r>
    </w:p>
    <w:p w14:paraId="5A1CD3C6" w14:textId="77777777" w:rsidR="007A09B0" w:rsidRPr="007A09B0" w:rsidRDefault="007A09B0" w:rsidP="007A09B0">
      <w:pPr>
        <w:pStyle w:val="StrokeCh6"/>
        <w:rPr>
          <w:rFonts w:ascii="Times New Roman" w:hAnsi="Times New Roman" w:cs="Times New Roman"/>
          <w:sz w:val="20"/>
          <w:szCs w:val="20"/>
        </w:rPr>
      </w:pPr>
      <w:r w:rsidRPr="007A09B0">
        <w:rPr>
          <w:rFonts w:ascii="Times New Roman" w:hAnsi="Times New Roman" w:cs="Times New Roman"/>
          <w:sz w:val="20"/>
          <w:szCs w:val="20"/>
        </w:rPr>
        <w:t>(код та найменування контролюючого органу)</w:t>
      </w:r>
    </w:p>
    <w:p w14:paraId="1EF5431A" w14:textId="21B7CC0C" w:rsidR="007A09B0" w:rsidRPr="007A09B0" w:rsidRDefault="007A09B0" w:rsidP="007A09B0">
      <w:pPr>
        <w:pStyle w:val="Ch62"/>
        <w:spacing w:before="57"/>
        <w:rPr>
          <w:rFonts w:ascii="Times New Roman" w:hAnsi="Times New Roman" w:cs="Times New Roman"/>
          <w:sz w:val="24"/>
          <w:szCs w:val="24"/>
        </w:rPr>
      </w:pPr>
      <w:r w:rsidRPr="007A09B0">
        <w:rPr>
          <w:rFonts w:ascii="Times New Roman" w:hAnsi="Times New Roman" w:cs="Times New Roman"/>
          <w:sz w:val="24"/>
          <w:szCs w:val="24"/>
        </w:rPr>
        <w:t>повідомляє, що гр.</w:t>
      </w:r>
      <w:r>
        <w:rPr>
          <w:rFonts w:ascii="Times New Roman" w:hAnsi="Times New Roman" w:cs="Times New Roman"/>
          <w:sz w:val="24"/>
          <w:szCs w:val="24"/>
        </w:rPr>
        <w:t>______________________________________________________________________</w:t>
      </w:r>
    </w:p>
    <w:p w14:paraId="421BECB3" w14:textId="77777777" w:rsidR="007A09B0" w:rsidRPr="007A09B0" w:rsidRDefault="007A09B0" w:rsidP="007A09B0">
      <w:pPr>
        <w:pStyle w:val="StrokeCh6"/>
        <w:ind w:left="1520"/>
        <w:rPr>
          <w:rFonts w:ascii="Times New Roman" w:hAnsi="Times New Roman" w:cs="Times New Roman"/>
          <w:sz w:val="20"/>
          <w:szCs w:val="20"/>
        </w:rPr>
      </w:pPr>
      <w:r w:rsidRPr="007A09B0">
        <w:rPr>
          <w:rFonts w:ascii="Times New Roman" w:hAnsi="Times New Roman" w:cs="Times New Roman"/>
          <w:sz w:val="20"/>
          <w:szCs w:val="20"/>
        </w:rPr>
        <w:t>(прізвище, ім’я, по батькові (за наявності), дата народження)</w:t>
      </w:r>
    </w:p>
    <w:p w14:paraId="445467F8" w14:textId="3FD4DF12" w:rsidR="007A09B0" w:rsidRPr="007A09B0" w:rsidRDefault="007A09B0" w:rsidP="007A09B0">
      <w:pPr>
        <w:pStyle w:val="Ch62"/>
        <w:spacing w:before="5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w:t>
      </w:r>
    </w:p>
    <w:p w14:paraId="75255FDF" w14:textId="77777777" w:rsidR="007A09B0" w:rsidRPr="007A09B0" w:rsidRDefault="007A09B0" w:rsidP="007A09B0">
      <w:pPr>
        <w:pStyle w:val="StrokeCh6"/>
        <w:rPr>
          <w:rFonts w:ascii="Times New Roman" w:hAnsi="Times New Roman" w:cs="Times New Roman"/>
          <w:sz w:val="20"/>
          <w:szCs w:val="20"/>
        </w:rPr>
      </w:pPr>
      <w:r w:rsidRPr="007A09B0">
        <w:rPr>
          <w:rFonts w:ascii="Times New Roman" w:hAnsi="Times New Roman" w:cs="Times New Roman"/>
          <w:sz w:val="20"/>
          <w:szCs w:val="20"/>
        </w:rPr>
        <w:t>(задеклароване (зареєстроване) місце проживання (перебування))</w:t>
      </w:r>
    </w:p>
    <w:p w14:paraId="35DBD27E" w14:textId="77777777" w:rsidR="007A09B0" w:rsidRPr="007A09B0" w:rsidRDefault="007A09B0" w:rsidP="007A09B0">
      <w:pPr>
        <w:pStyle w:val="Ch62"/>
        <w:spacing w:before="57"/>
        <w:rPr>
          <w:rFonts w:ascii="Times New Roman" w:hAnsi="Times New Roman" w:cs="Times New Roman"/>
          <w:spacing w:val="-7"/>
          <w:sz w:val="24"/>
          <w:szCs w:val="24"/>
        </w:rPr>
      </w:pPr>
      <w:r w:rsidRPr="007A09B0">
        <w:rPr>
          <w:rFonts w:ascii="Times New Roman" w:hAnsi="Times New Roman" w:cs="Times New Roman"/>
          <w:spacing w:val="-7"/>
          <w:sz w:val="24"/>
          <w:szCs w:val="24"/>
        </w:rPr>
        <w:t>подав(ла</w:t>
      </w:r>
      <w:r w:rsidRPr="007A09B0">
        <w:rPr>
          <w:rFonts w:ascii="Times New Roman" w:hAnsi="Times New Roman" w:cs="Times New Roman"/>
          <w:spacing w:val="-7"/>
          <w:sz w:val="24"/>
          <w:szCs w:val="24"/>
          <w:u w:val="single"/>
        </w:rPr>
        <w:t>) Повідомлення за ф. № 1П / Заяву про зміну даних, які вносяться до Повідомлення за ф. № 5ДРП</w:t>
      </w:r>
      <w:r w:rsidRPr="007A09B0">
        <w:rPr>
          <w:rFonts w:ascii="Times New Roman" w:hAnsi="Times New Roman" w:cs="Times New Roman"/>
          <w:spacing w:val="-7"/>
          <w:sz w:val="24"/>
          <w:szCs w:val="24"/>
          <w:u w:val="thick"/>
        </w:rPr>
        <w:t>)</w:t>
      </w:r>
    </w:p>
    <w:p w14:paraId="4D26F594" w14:textId="77777777" w:rsidR="007A09B0" w:rsidRPr="007A09B0" w:rsidRDefault="007A09B0" w:rsidP="007A09B0">
      <w:pPr>
        <w:pStyle w:val="StrokeCh6"/>
        <w:ind w:left="740"/>
        <w:rPr>
          <w:rFonts w:ascii="Times New Roman" w:hAnsi="Times New Roman" w:cs="Times New Roman"/>
          <w:sz w:val="20"/>
          <w:szCs w:val="20"/>
        </w:rPr>
      </w:pPr>
      <w:r w:rsidRPr="007A09B0">
        <w:rPr>
          <w:rFonts w:ascii="Times New Roman" w:hAnsi="Times New Roman" w:cs="Times New Roman"/>
          <w:sz w:val="20"/>
          <w:szCs w:val="20"/>
        </w:rPr>
        <w:t>(непотрібне закреслити)</w:t>
      </w:r>
    </w:p>
    <w:p w14:paraId="6AA80561" w14:textId="0D8322A6" w:rsidR="007A09B0" w:rsidRPr="007A09B0" w:rsidRDefault="007A09B0" w:rsidP="007A09B0">
      <w:pPr>
        <w:pStyle w:val="Ch62"/>
        <w:spacing w:before="57"/>
        <w:rPr>
          <w:rFonts w:ascii="Times New Roman" w:hAnsi="Times New Roman" w:cs="Times New Roman"/>
          <w:sz w:val="24"/>
          <w:szCs w:val="24"/>
        </w:rPr>
      </w:pPr>
      <w:r w:rsidRPr="007A09B0">
        <w:rPr>
          <w:rFonts w:ascii="Times New Roman" w:hAnsi="Times New Roman" w:cs="Times New Roman"/>
          <w:sz w:val="24"/>
          <w:szCs w:val="24"/>
        </w:rPr>
        <w:t>відповідно до </w:t>
      </w:r>
      <w:r>
        <w:rPr>
          <w:rFonts w:ascii="Times New Roman" w:hAnsi="Times New Roman" w:cs="Times New Roman"/>
          <w:sz w:val="24"/>
          <w:szCs w:val="24"/>
        </w:rPr>
        <w:t>_________________________________________________________________________</w:t>
      </w:r>
    </w:p>
    <w:p w14:paraId="4AE3598B" w14:textId="77777777" w:rsidR="007A09B0" w:rsidRPr="007A09B0" w:rsidRDefault="007A09B0" w:rsidP="007A09B0">
      <w:pPr>
        <w:pStyle w:val="StrokeCh6"/>
        <w:ind w:left="1160"/>
        <w:rPr>
          <w:rFonts w:ascii="Times New Roman" w:hAnsi="Times New Roman" w:cs="Times New Roman"/>
          <w:sz w:val="20"/>
          <w:szCs w:val="20"/>
        </w:rPr>
      </w:pPr>
      <w:r w:rsidRPr="007A09B0">
        <w:rPr>
          <w:rFonts w:ascii="Times New Roman" w:hAnsi="Times New Roman" w:cs="Times New Roman"/>
          <w:sz w:val="20"/>
          <w:szCs w:val="20"/>
        </w:rPr>
        <w:t>(назва та реквізити документа, на підставі якого оформлюється паспорт у формі картки)</w:t>
      </w:r>
    </w:p>
    <w:p w14:paraId="0EEEF447" w14:textId="77777777" w:rsidR="007A09B0" w:rsidRPr="007A09B0" w:rsidRDefault="007A09B0" w:rsidP="007A09B0">
      <w:pPr>
        <w:pStyle w:val="Ch6"/>
        <w:spacing w:before="57"/>
        <w:rPr>
          <w:rFonts w:ascii="Times New Roman" w:hAnsi="Times New Roman" w:cs="Times New Roman"/>
          <w:sz w:val="24"/>
          <w:szCs w:val="24"/>
        </w:rPr>
      </w:pPr>
      <w:r w:rsidRPr="007A09B0">
        <w:rPr>
          <w:rFonts w:ascii="Times New Roman" w:hAnsi="Times New Roman" w:cs="Times New Roman"/>
          <w:sz w:val="24"/>
          <w:szCs w:val="24"/>
        </w:rPr>
        <w:t>За результатами перевірки реєстрації особи у Державному реєстрі фізичних осіб — платників податків контролюючим органом прийнято рішення щодо можливості внесення до паспорта у формі картки інформації про відмову від реєстраційного номера облікової картки платника податків.</w:t>
      </w:r>
    </w:p>
    <w:p w14:paraId="001E05EA" w14:textId="77777777" w:rsidR="007A09B0" w:rsidRDefault="007A09B0" w:rsidP="007A09B0">
      <w:pPr>
        <w:pStyle w:val="Ch6"/>
        <w:rPr>
          <w:rFonts w:ascii="Times New Roman" w:hAnsi="Times New Roman" w:cs="Times New Roman"/>
          <w:sz w:val="24"/>
          <w:szCs w:val="24"/>
        </w:rPr>
      </w:pPr>
      <w:r w:rsidRPr="007A09B0">
        <w:rPr>
          <w:rFonts w:ascii="Times New Roman" w:hAnsi="Times New Roman" w:cs="Times New Roman"/>
          <w:sz w:val="24"/>
          <w:szCs w:val="24"/>
        </w:rPr>
        <w:t>Повідомлення видано фізичній особі для внесення до паспорта у формі картки інформації про відмову від прийняття реєстраційного номера облікової картки платника податків відповідно до статті 21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14:paraId="195CA274" w14:textId="77777777" w:rsidR="007A09B0" w:rsidRPr="007A09B0" w:rsidRDefault="007A09B0" w:rsidP="007A09B0">
      <w:pPr>
        <w:pStyle w:val="Ch6"/>
        <w:rPr>
          <w:rFonts w:ascii="Times New Roman" w:hAnsi="Times New Roman" w:cs="Times New Roman"/>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4106"/>
        <w:gridCol w:w="2267"/>
        <w:gridCol w:w="2608"/>
      </w:tblGrid>
      <w:tr w:rsidR="007A09B0" w:rsidRPr="007A09B0" w14:paraId="44B1623E" w14:textId="77777777" w:rsidTr="007A09B0">
        <w:trPr>
          <w:trHeight w:val="60"/>
          <w:jc w:val="center"/>
        </w:trPr>
        <w:tc>
          <w:tcPr>
            <w:tcW w:w="4106" w:type="dxa"/>
            <w:tcMar>
              <w:top w:w="68" w:type="dxa"/>
              <w:left w:w="0" w:type="dxa"/>
              <w:bottom w:w="68" w:type="dxa"/>
              <w:right w:w="0" w:type="dxa"/>
            </w:tcMar>
          </w:tcPr>
          <w:p w14:paraId="1AD58560" w14:textId="076D6594" w:rsidR="007A09B0" w:rsidRPr="007A09B0" w:rsidRDefault="007A09B0" w:rsidP="003074E3">
            <w:pPr>
              <w:pStyle w:val="Ch62"/>
              <w:rPr>
                <w:rFonts w:ascii="Times New Roman" w:hAnsi="Times New Roman" w:cs="Times New Roman"/>
                <w:sz w:val="20"/>
                <w:szCs w:val="20"/>
              </w:rPr>
            </w:pPr>
            <w:r w:rsidRPr="007A09B0">
              <w:rPr>
                <w:rFonts w:ascii="Times New Roman" w:hAnsi="Times New Roman" w:cs="Times New Roman"/>
                <w:sz w:val="20"/>
                <w:szCs w:val="20"/>
              </w:rPr>
              <w:t>___________________________________</w:t>
            </w:r>
            <w:r>
              <w:rPr>
                <w:rFonts w:ascii="Times New Roman" w:hAnsi="Times New Roman" w:cs="Times New Roman"/>
                <w:sz w:val="20"/>
                <w:szCs w:val="20"/>
              </w:rPr>
              <w:t>______</w:t>
            </w:r>
            <w:r w:rsidRPr="007A09B0">
              <w:rPr>
                <w:rFonts w:ascii="Times New Roman" w:hAnsi="Times New Roman" w:cs="Times New Roman"/>
                <w:sz w:val="20"/>
                <w:szCs w:val="20"/>
              </w:rPr>
              <w:t>___</w:t>
            </w:r>
          </w:p>
          <w:p w14:paraId="0C6A8387" w14:textId="77777777" w:rsidR="007A09B0" w:rsidRPr="007A09B0" w:rsidRDefault="007A09B0" w:rsidP="007A09B0">
            <w:pPr>
              <w:pStyle w:val="StrokeCh6"/>
              <w:rPr>
                <w:rFonts w:ascii="Times New Roman" w:hAnsi="Times New Roman" w:cs="Times New Roman"/>
                <w:sz w:val="20"/>
                <w:szCs w:val="20"/>
              </w:rPr>
            </w:pPr>
            <w:r w:rsidRPr="007A09B0">
              <w:rPr>
                <w:rFonts w:ascii="Times New Roman" w:hAnsi="Times New Roman" w:cs="Times New Roman"/>
                <w:sz w:val="20"/>
                <w:szCs w:val="20"/>
              </w:rPr>
              <w:t>(найменування посади посадової особи контролюючого органу)</w:t>
            </w:r>
          </w:p>
          <w:p w14:paraId="6D449720" w14:textId="77777777" w:rsidR="007A09B0" w:rsidRPr="007A09B0" w:rsidRDefault="007A09B0" w:rsidP="003074E3">
            <w:pPr>
              <w:pStyle w:val="Ch62"/>
              <w:spacing w:before="113"/>
              <w:jc w:val="center"/>
              <w:rPr>
                <w:rFonts w:ascii="Times New Roman" w:hAnsi="Times New Roman" w:cs="Times New Roman"/>
                <w:sz w:val="20"/>
                <w:szCs w:val="20"/>
              </w:rPr>
            </w:pPr>
            <w:r w:rsidRPr="007A09B0">
              <w:rPr>
                <w:rFonts w:ascii="Times New Roman" w:hAnsi="Times New Roman" w:cs="Times New Roman"/>
                <w:sz w:val="20"/>
                <w:szCs w:val="20"/>
              </w:rPr>
              <w:t>М. П.</w:t>
            </w:r>
          </w:p>
        </w:tc>
        <w:tc>
          <w:tcPr>
            <w:tcW w:w="2267" w:type="dxa"/>
            <w:tcMar>
              <w:top w:w="68" w:type="dxa"/>
              <w:left w:w="283" w:type="dxa"/>
              <w:bottom w:w="68" w:type="dxa"/>
              <w:right w:w="283" w:type="dxa"/>
            </w:tcMar>
          </w:tcPr>
          <w:p w14:paraId="7B669298" w14:textId="309FB603" w:rsidR="007A09B0" w:rsidRPr="007A09B0" w:rsidRDefault="007A09B0" w:rsidP="003074E3">
            <w:pPr>
              <w:pStyle w:val="Ch62"/>
              <w:rPr>
                <w:rFonts w:ascii="Times New Roman" w:hAnsi="Times New Roman" w:cs="Times New Roman"/>
                <w:sz w:val="20"/>
                <w:szCs w:val="20"/>
              </w:rPr>
            </w:pPr>
            <w:r w:rsidRPr="007A09B0">
              <w:rPr>
                <w:rFonts w:ascii="Times New Roman" w:hAnsi="Times New Roman" w:cs="Times New Roman"/>
                <w:sz w:val="20"/>
                <w:szCs w:val="20"/>
              </w:rPr>
              <w:t xml:space="preserve">__________________ </w:t>
            </w:r>
          </w:p>
          <w:p w14:paraId="2912C7AF" w14:textId="77777777" w:rsidR="007A09B0" w:rsidRPr="007A09B0" w:rsidRDefault="007A09B0" w:rsidP="003074E3">
            <w:pPr>
              <w:pStyle w:val="StrokeCh6"/>
              <w:rPr>
                <w:rFonts w:ascii="Times New Roman" w:hAnsi="Times New Roman" w:cs="Times New Roman"/>
                <w:sz w:val="20"/>
                <w:szCs w:val="20"/>
              </w:rPr>
            </w:pPr>
            <w:r w:rsidRPr="007A09B0">
              <w:rPr>
                <w:rFonts w:ascii="Times New Roman" w:hAnsi="Times New Roman" w:cs="Times New Roman"/>
                <w:sz w:val="20"/>
                <w:szCs w:val="20"/>
              </w:rPr>
              <w:t xml:space="preserve">(підпис) </w:t>
            </w:r>
          </w:p>
        </w:tc>
        <w:tc>
          <w:tcPr>
            <w:tcW w:w="2608" w:type="dxa"/>
            <w:tcMar>
              <w:top w:w="68" w:type="dxa"/>
              <w:left w:w="0" w:type="dxa"/>
              <w:bottom w:w="68" w:type="dxa"/>
              <w:right w:w="0" w:type="dxa"/>
            </w:tcMar>
          </w:tcPr>
          <w:p w14:paraId="50833ECB" w14:textId="1C3EA2F4" w:rsidR="007A09B0" w:rsidRPr="007A09B0" w:rsidRDefault="007A09B0" w:rsidP="003074E3">
            <w:pPr>
              <w:pStyle w:val="Ch62"/>
              <w:rPr>
                <w:rFonts w:ascii="Times New Roman" w:hAnsi="Times New Roman" w:cs="Times New Roman"/>
                <w:sz w:val="20"/>
                <w:szCs w:val="20"/>
              </w:rPr>
            </w:pPr>
            <w:r w:rsidRPr="007A09B0">
              <w:rPr>
                <w:rFonts w:ascii="Times New Roman" w:hAnsi="Times New Roman" w:cs="Times New Roman"/>
                <w:spacing w:val="-11"/>
                <w:sz w:val="20"/>
                <w:szCs w:val="20"/>
              </w:rPr>
              <w:t>_________________________________</w:t>
            </w:r>
            <w:r w:rsidRPr="007A09B0">
              <w:rPr>
                <w:rFonts w:ascii="Times New Roman" w:hAnsi="Times New Roman" w:cs="Times New Roman"/>
                <w:sz w:val="20"/>
                <w:szCs w:val="20"/>
              </w:rPr>
              <w:t xml:space="preserve"> </w:t>
            </w:r>
          </w:p>
          <w:p w14:paraId="560CD0C1" w14:textId="77777777" w:rsidR="007A09B0" w:rsidRPr="007A09B0" w:rsidRDefault="007A09B0" w:rsidP="003074E3">
            <w:pPr>
              <w:pStyle w:val="StrokeCh6"/>
              <w:rPr>
                <w:rFonts w:ascii="Times New Roman" w:hAnsi="Times New Roman" w:cs="Times New Roman"/>
                <w:sz w:val="20"/>
                <w:szCs w:val="20"/>
              </w:rPr>
            </w:pPr>
            <w:r w:rsidRPr="007A09B0">
              <w:rPr>
                <w:rFonts w:ascii="Times New Roman" w:hAnsi="Times New Roman" w:cs="Times New Roman"/>
                <w:sz w:val="20"/>
                <w:szCs w:val="20"/>
              </w:rPr>
              <w:t>(Власне ім’я та прізвище)</w:t>
            </w:r>
          </w:p>
        </w:tc>
      </w:tr>
    </w:tbl>
    <w:p w14:paraId="6412AE1A" w14:textId="77777777" w:rsidR="007A09B0" w:rsidRPr="007A09B0" w:rsidRDefault="007A09B0" w:rsidP="007A09B0">
      <w:pPr>
        <w:pStyle w:val="Ch62"/>
        <w:rPr>
          <w:rFonts w:ascii="Times New Roman" w:hAnsi="Times New Roman" w:cs="Times New Roman"/>
          <w:sz w:val="24"/>
          <w:szCs w:val="24"/>
        </w:rPr>
      </w:pPr>
    </w:p>
    <w:p w14:paraId="4257186C" w14:textId="7EF012FC" w:rsidR="00F12C76" w:rsidRDefault="00F12C76" w:rsidP="005C3C03">
      <w:pPr>
        <w:spacing w:after="0"/>
        <w:jc w:val="both"/>
        <w:rPr>
          <w:rFonts w:ascii="Times New Roman" w:hAnsi="Times New Roman" w:cs="Times New Roman"/>
          <w:sz w:val="24"/>
          <w:szCs w:val="24"/>
        </w:rPr>
      </w:pPr>
    </w:p>
    <w:p w14:paraId="5B155BE9" w14:textId="46ECF6AC" w:rsidR="005C3C03" w:rsidRPr="005C3C03" w:rsidRDefault="005C3C03" w:rsidP="005C3C03">
      <w:pPr>
        <w:spacing w:after="0"/>
        <w:ind w:firstLine="708"/>
        <w:jc w:val="both"/>
        <w:rPr>
          <w:rFonts w:ascii="Times New Roman" w:hAnsi="Times New Roman" w:cs="Times New Roman"/>
          <w:color w:val="808080" w:themeColor="background1" w:themeShade="80"/>
          <w:sz w:val="24"/>
          <w:szCs w:val="24"/>
        </w:rPr>
      </w:pPr>
      <w:bookmarkStart w:id="0" w:name="_GoBack"/>
      <w:bookmarkEnd w:id="0"/>
      <w:r w:rsidRPr="005C3C03">
        <w:rPr>
          <w:rStyle w:val="st46"/>
          <w:rFonts w:ascii="Times New Roman" w:hAnsi="Times New Roman" w:cs="Times New Roman"/>
          <w:color w:val="808080" w:themeColor="background1" w:themeShade="80"/>
          <w:sz w:val="24"/>
          <w:szCs w:val="24"/>
        </w:rPr>
        <w:t xml:space="preserve">{Додаток 10 в редакції Наказу Міністерства фінансів </w:t>
      </w:r>
      <w:r w:rsidRPr="005C3C03">
        <w:rPr>
          <w:rStyle w:val="st131"/>
          <w:rFonts w:ascii="Times New Roman" w:hAnsi="Times New Roman" w:cs="Times New Roman"/>
          <w:color w:val="808080" w:themeColor="background1" w:themeShade="80"/>
          <w:sz w:val="24"/>
          <w:szCs w:val="24"/>
        </w:rPr>
        <w:t>№ 305 від 09.06.2023</w:t>
      </w:r>
      <w:r w:rsidRPr="005C3C03">
        <w:rPr>
          <w:rStyle w:val="st46"/>
          <w:rFonts w:ascii="Times New Roman" w:hAnsi="Times New Roman" w:cs="Times New Roman"/>
          <w:color w:val="808080" w:themeColor="background1" w:themeShade="80"/>
          <w:sz w:val="24"/>
          <w:szCs w:val="24"/>
        </w:rPr>
        <w:t>}</w:t>
      </w:r>
    </w:p>
    <w:sectPr w:rsidR="005C3C03" w:rsidRPr="005C3C03"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D8527" w14:textId="77777777" w:rsidR="00BF73A8" w:rsidRDefault="00BF73A8" w:rsidP="00DB6B1A">
      <w:pPr>
        <w:spacing w:after="0" w:line="240" w:lineRule="auto"/>
      </w:pPr>
      <w:r>
        <w:separator/>
      </w:r>
    </w:p>
  </w:endnote>
  <w:endnote w:type="continuationSeparator" w:id="0">
    <w:p w14:paraId="010C4413" w14:textId="77777777" w:rsidR="00BF73A8" w:rsidRDefault="00BF73A8" w:rsidP="00DB6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94C9D" w14:textId="77777777" w:rsidR="00BF73A8" w:rsidRDefault="00BF73A8" w:rsidP="00DB6B1A">
      <w:pPr>
        <w:spacing w:after="0" w:line="240" w:lineRule="auto"/>
      </w:pPr>
      <w:r>
        <w:separator/>
      </w:r>
    </w:p>
  </w:footnote>
  <w:footnote w:type="continuationSeparator" w:id="0">
    <w:p w14:paraId="20888A94" w14:textId="77777777" w:rsidR="00BF73A8" w:rsidRDefault="00BF73A8" w:rsidP="00DB6B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9B0"/>
    <w:rsid w:val="00595AF4"/>
    <w:rsid w:val="005C3C03"/>
    <w:rsid w:val="006C0B77"/>
    <w:rsid w:val="007A09B0"/>
    <w:rsid w:val="008242FF"/>
    <w:rsid w:val="00870751"/>
    <w:rsid w:val="00922C48"/>
    <w:rsid w:val="00B915B7"/>
    <w:rsid w:val="00BF73A8"/>
    <w:rsid w:val="00C741D2"/>
    <w:rsid w:val="00DB6B1A"/>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78D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09B0"/>
    <w:pPr>
      <w:widowControl w:val="0"/>
      <w:suppressAutoHyphens/>
      <w:autoSpaceDE w:val="0"/>
      <w:autoSpaceDN w:val="0"/>
      <w:adjustRightInd w:val="0"/>
      <w:spacing w:after="200" w:line="264" w:lineRule="auto"/>
      <w:textAlignment w:val="center"/>
    </w:pPr>
    <w:rPr>
      <w:rFonts w:ascii="Calibri" w:eastAsiaTheme="minorEastAsia" w:hAnsi="Calibri" w:cs="Calibri"/>
      <w:color w:val="000000"/>
      <w:kern w:val="0"/>
      <w:lang w:val="uk-UA"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7A09B0"/>
    <w:pPr>
      <w:tabs>
        <w:tab w:val="right" w:pos="7710"/>
        <w:tab w:val="right" w:pos="11514"/>
      </w:tabs>
      <w:suppressAutoHyphens w:val="0"/>
      <w:spacing w:after="0" w:line="257" w:lineRule="auto"/>
      <w:ind w:firstLine="283"/>
      <w:jc w:val="both"/>
    </w:pPr>
    <w:rPr>
      <w:rFonts w:ascii="Pragmatica-Book" w:hAnsi="Pragmatica-Book" w:cs="Pragmatica-Book"/>
      <w:w w:val="90"/>
      <w:sz w:val="18"/>
      <w:szCs w:val="18"/>
    </w:rPr>
  </w:style>
  <w:style w:type="paragraph" w:customStyle="1" w:styleId="Ch60">
    <w:name w:val="Заголовок Додатка (Ch_6 Міністерства)"/>
    <w:basedOn w:val="a"/>
    <w:uiPriority w:val="99"/>
    <w:rsid w:val="007A09B0"/>
    <w:pPr>
      <w:keepNext/>
      <w:keepLines/>
      <w:tabs>
        <w:tab w:val="right" w:pos="7710"/>
      </w:tabs>
      <w:spacing w:before="283" w:after="113" w:line="257" w:lineRule="auto"/>
      <w:jc w:val="center"/>
    </w:pPr>
    <w:rPr>
      <w:rFonts w:ascii="Pragmatica-Bold" w:hAnsi="Pragmatica-Bold" w:cs="Pragmatica-Bold"/>
      <w:b/>
      <w:bCs/>
      <w:w w:val="90"/>
      <w:sz w:val="19"/>
      <w:szCs w:val="19"/>
    </w:rPr>
  </w:style>
  <w:style w:type="paragraph" w:customStyle="1" w:styleId="Ch61">
    <w:name w:val="Додаток № (Ch_6 Міністерства)"/>
    <w:basedOn w:val="a"/>
    <w:uiPriority w:val="99"/>
    <w:rsid w:val="007A09B0"/>
    <w:pPr>
      <w:keepNext/>
      <w:keepLines/>
      <w:tabs>
        <w:tab w:val="right" w:pos="7710"/>
      </w:tabs>
      <w:spacing w:before="397" w:after="0" w:line="257" w:lineRule="auto"/>
      <w:ind w:left="3969"/>
    </w:pPr>
    <w:rPr>
      <w:rFonts w:ascii="Pragmatica-Book" w:hAnsi="Pragmatica-Book" w:cs="Pragmatica-Book"/>
      <w:w w:val="90"/>
      <w:sz w:val="17"/>
      <w:szCs w:val="17"/>
    </w:rPr>
  </w:style>
  <w:style w:type="paragraph" w:customStyle="1" w:styleId="Ch62">
    <w:name w:val="Основной текст (без абзаца) (Ch_6 Міністерства)"/>
    <w:basedOn w:val="Ch6"/>
    <w:uiPriority w:val="99"/>
    <w:rsid w:val="007A09B0"/>
    <w:pPr>
      <w:tabs>
        <w:tab w:val="right" w:leader="underscore" w:pos="7710"/>
        <w:tab w:val="right" w:leader="underscore" w:pos="11514"/>
      </w:tabs>
      <w:ind w:firstLine="0"/>
    </w:pPr>
  </w:style>
  <w:style w:type="paragraph" w:customStyle="1" w:styleId="StrokeCh6">
    <w:name w:val="Stroke (Ch_6 Міністерства)"/>
    <w:basedOn w:val="a"/>
    <w:uiPriority w:val="99"/>
    <w:rsid w:val="007A09B0"/>
    <w:pPr>
      <w:tabs>
        <w:tab w:val="right" w:pos="7710"/>
      </w:tabs>
      <w:suppressAutoHyphens w:val="0"/>
      <w:spacing w:before="17" w:after="0" w:line="257" w:lineRule="auto"/>
      <w:jc w:val="center"/>
    </w:pPr>
    <w:rPr>
      <w:rFonts w:ascii="Pragmatica-Book" w:hAnsi="Pragmatica-Book" w:cs="Pragmatica-Book"/>
      <w:w w:val="90"/>
      <w:sz w:val="14"/>
      <w:szCs w:val="14"/>
    </w:rPr>
  </w:style>
  <w:style w:type="character" w:customStyle="1" w:styleId="Bold">
    <w:name w:val="Bold"/>
    <w:uiPriority w:val="99"/>
    <w:rsid w:val="007A09B0"/>
    <w:rPr>
      <w:b/>
      <w:u w:val="none"/>
      <w:vertAlign w:val="baseline"/>
    </w:rPr>
  </w:style>
  <w:style w:type="paragraph" w:styleId="a3">
    <w:name w:val="header"/>
    <w:basedOn w:val="a"/>
    <w:link w:val="a4"/>
    <w:uiPriority w:val="99"/>
    <w:unhideWhenUsed/>
    <w:rsid w:val="00DB6B1A"/>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DB6B1A"/>
    <w:rPr>
      <w:rFonts w:ascii="Calibri" w:eastAsiaTheme="minorEastAsia" w:hAnsi="Calibri" w:cs="Calibri"/>
      <w:color w:val="000000"/>
      <w:kern w:val="0"/>
      <w:lang w:val="uk-UA" w:eastAsia="uk-UA"/>
      <w14:ligatures w14:val="none"/>
    </w:rPr>
  </w:style>
  <w:style w:type="paragraph" w:styleId="a5">
    <w:name w:val="footer"/>
    <w:basedOn w:val="a"/>
    <w:link w:val="a6"/>
    <w:uiPriority w:val="99"/>
    <w:unhideWhenUsed/>
    <w:rsid w:val="00DB6B1A"/>
    <w:pPr>
      <w:tabs>
        <w:tab w:val="center" w:pos="4677"/>
        <w:tab w:val="right" w:pos="9355"/>
      </w:tabs>
      <w:spacing w:after="0" w:line="240" w:lineRule="auto"/>
    </w:pPr>
  </w:style>
  <w:style w:type="character" w:customStyle="1" w:styleId="a6">
    <w:name w:val="Нижній колонтитул Знак"/>
    <w:basedOn w:val="a0"/>
    <w:link w:val="a5"/>
    <w:uiPriority w:val="99"/>
    <w:rsid w:val="00DB6B1A"/>
    <w:rPr>
      <w:rFonts w:ascii="Calibri" w:eastAsiaTheme="minorEastAsia" w:hAnsi="Calibri" w:cs="Calibri"/>
      <w:color w:val="000000"/>
      <w:kern w:val="0"/>
      <w:lang w:val="uk-UA" w:eastAsia="uk-UA"/>
      <w14:ligatures w14:val="none"/>
    </w:rPr>
  </w:style>
  <w:style w:type="character" w:customStyle="1" w:styleId="st131">
    <w:name w:val="st131"/>
    <w:uiPriority w:val="99"/>
    <w:rsid w:val="005C3C03"/>
    <w:rPr>
      <w:i/>
      <w:iCs/>
      <w:color w:val="0000FF"/>
    </w:rPr>
  </w:style>
  <w:style w:type="character" w:customStyle="1" w:styleId="st46">
    <w:name w:val="st46"/>
    <w:uiPriority w:val="99"/>
    <w:rsid w:val="005C3C03"/>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1319</Words>
  <Characters>753</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2023-11-21T11:20:00Z</dcterms:created>
  <dcterms:modified xsi:type="dcterms:W3CDTF">2023-11-21T11:21:00Z</dcterms:modified>
</cp:coreProperties>
</file>