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8FF6" w14:textId="77777777" w:rsidR="004F062D" w:rsidRPr="00E72F60" w:rsidRDefault="004F062D" w:rsidP="00E72F60">
      <w:pPr>
        <w:pStyle w:val="76Ch6"/>
        <w:spacing w:before="680" w:after="170"/>
        <w:ind w:left="4932"/>
        <w:rPr>
          <w:rFonts w:ascii="Times New Roman" w:hAnsi="Times New Roman" w:cs="Times New Roman"/>
          <w:w w:val="100"/>
          <w:sz w:val="24"/>
          <w:szCs w:val="24"/>
        </w:rPr>
      </w:pPr>
      <w:r w:rsidRPr="00E72F60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E72F60">
        <w:rPr>
          <w:rFonts w:ascii="Times New Roman" w:hAnsi="Times New Roman" w:cs="Times New Roman"/>
          <w:w w:val="100"/>
          <w:sz w:val="24"/>
          <w:szCs w:val="24"/>
        </w:rPr>
        <w:br/>
        <w:t>Наказ Міністерства фінансів України</w:t>
      </w:r>
      <w:r w:rsidRPr="00E72F60">
        <w:rPr>
          <w:rFonts w:ascii="Times New Roman" w:hAnsi="Times New Roman" w:cs="Times New Roman"/>
          <w:w w:val="100"/>
          <w:sz w:val="24"/>
          <w:szCs w:val="24"/>
        </w:rPr>
        <w:br/>
        <w:t>13 липня 2016 року № 606</w:t>
      </w:r>
      <w:r w:rsidRPr="00E72F60">
        <w:rPr>
          <w:rFonts w:ascii="Times New Roman" w:hAnsi="Times New Roman" w:cs="Times New Roman"/>
          <w:w w:val="100"/>
          <w:sz w:val="24"/>
          <w:szCs w:val="24"/>
        </w:rPr>
        <w:br/>
        <w:t xml:space="preserve">(у редакції наказу </w:t>
      </w:r>
      <w:r w:rsidRPr="00E72F60">
        <w:rPr>
          <w:rFonts w:ascii="Times New Roman" w:hAnsi="Times New Roman" w:cs="Times New Roman"/>
          <w:w w:val="100"/>
          <w:sz w:val="24"/>
          <w:szCs w:val="24"/>
        </w:rPr>
        <w:br/>
        <w:t>Міністерства фінансів України</w:t>
      </w:r>
      <w:r w:rsidRPr="00E72F60">
        <w:rPr>
          <w:rFonts w:ascii="Times New Roman" w:hAnsi="Times New Roman" w:cs="Times New Roman"/>
          <w:w w:val="100"/>
          <w:sz w:val="24"/>
          <w:szCs w:val="24"/>
        </w:rPr>
        <w:br/>
        <w:t>від 04 липня 2023 року № 367)</w:t>
      </w:r>
    </w:p>
    <w:tbl>
      <w:tblPr>
        <w:tblStyle w:val="a5"/>
        <w:tblW w:w="9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402"/>
        <w:gridCol w:w="5869"/>
      </w:tblGrid>
      <w:tr w:rsidR="004F062D" w:rsidRPr="00E72F60" w14:paraId="38E06415" w14:textId="77777777" w:rsidTr="006A3EB0">
        <w:trPr>
          <w:trHeight w:val="60"/>
        </w:trPr>
        <w:tc>
          <w:tcPr>
            <w:tcW w:w="510" w:type="dxa"/>
          </w:tcPr>
          <w:p w14:paraId="7591C374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01</w:t>
            </w:r>
          </w:p>
        </w:tc>
        <w:tc>
          <w:tcPr>
            <w:tcW w:w="9271" w:type="dxa"/>
            <w:gridSpan w:val="2"/>
          </w:tcPr>
          <w:p w14:paraId="74043957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____________________________________________ </w:t>
            </w:r>
          </w:p>
          <w:p w14:paraId="6118B6B7" w14:textId="77777777" w:rsidR="004F062D" w:rsidRPr="00E72F60" w:rsidRDefault="004F062D" w:rsidP="00E72F60">
            <w:pPr>
              <w:pStyle w:val="StrokeCh6"/>
              <w:ind w:right="3424"/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(найменування органу ДПС)</w:t>
            </w:r>
          </w:p>
          <w:p w14:paraId="0C266AEB" w14:textId="77777777" w:rsidR="004F062D" w:rsidRPr="00E72F60" w:rsidRDefault="004F062D" w:rsidP="00E72F60">
            <w:pPr>
              <w:pStyle w:val="Ch61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E72F60"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ВИСНОВОК </w:t>
            </w:r>
            <w:r w:rsidRPr="00E72F60"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про суми відшкодування податку на додану вартість</w:t>
            </w:r>
          </w:p>
        </w:tc>
      </w:tr>
      <w:tr w:rsidR="004F062D" w:rsidRPr="00E72F60" w14:paraId="33760CB0" w14:textId="77777777" w:rsidTr="006A3EB0">
        <w:trPr>
          <w:trHeight w:val="60"/>
        </w:trPr>
        <w:tc>
          <w:tcPr>
            <w:tcW w:w="510" w:type="dxa"/>
          </w:tcPr>
          <w:p w14:paraId="136C41A3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02</w:t>
            </w:r>
          </w:p>
        </w:tc>
        <w:tc>
          <w:tcPr>
            <w:tcW w:w="9271" w:type="dxa"/>
            <w:gridSpan w:val="2"/>
          </w:tcPr>
          <w:p w14:paraId="3B1ED30C" w14:textId="588F0FF1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 «____» ____________</w:t>
            </w:r>
            <w:r w:rsidR="00E72F60"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__</w:t>
            </w: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___                                                                    № ____________ </w:t>
            </w:r>
          </w:p>
          <w:p w14:paraId="28933C1E" w14:textId="77777777" w:rsidR="004F062D" w:rsidRPr="00E72F60" w:rsidRDefault="004F062D" w:rsidP="00E72F60">
            <w:pPr>
              <w:pStyle w:val="StrokeCh6"/>
              <w:ind w:right="4784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(дата)</w:t>
            </w:r>
          </w:p>
        </w:tc>
      </w:tr>
      <w:tr w:rsidR="004F062D" w:rsidRPr="00E72F60" w14:paraId="0B024A8E" w14:textId="77777777" w:rsidTr="006A3EB0">
        <w:trPr>
          <w:trHeight w:val="60"/>
        </w:trPr>
        <w:tc>
          <w:tcPr>
            <w:tcW w:w="510" w:type="dxa"/>
            <w:vMerge w:val="restart"/>
          </w:tcPr>
          <w:p w14:paraId="52D181D8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4A6F275D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Повідомляємо, що платнику податку</w:t>
            </w:r>
          </w:p>
        </w:tc>
        <w:tc>
          <w:tcPr>
            <w:tcW w:w="5869" w:type="dxa"/>
          </w:tcPr>
          <w:p w14:paraId="25460A35" w14:textId="77777777" w:rsidR="004F062D" w:rsidRPr="00E72F60" w:rsidRDefault="004F062D" w:rsidP="00E72F6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4F062D" w:rsidRPr="00E72F60" w14:paraId="0CCFAF99" w14:textId="77777777" w:rsidTr="006A3EB0">
        <w:trPr>
          <w:trHeight w:val="60"/>
        </w:trPr>
        <w:tc>
          <w:tcPr>
            <w:tcW w:w="510" w:type="dxa"/>
            <w:vMerge/>
          </w:tcPr>
          <w:p w14:paraId="71F2DF02" w14:textId="77777777" w:rsidR="004F062D" w:rsidRPr="00E72F60" w:rsidRDefault="004F062D" w:rsidP="00E72F6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9271" w:type="dxa"/>
            <w:gridSpan w:val="2"/>
          </w:tcPr>
          <w:p w14:paraId="0D623D20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(найменування; прізвище, ім’я та по батькові (за наявності); дата та номер відповідного договору)</w:t>
            </w:r>
          </w:p>
        </w:tc>
      </w:tr>
      <w:tr w:rsidR="004F062D" w:rsidRPr="00E72F60" w14:paraId="399322D3" w14:textId="77777777" w:rsidTr="006A3EB0">
        <w:trPr>
          <w:trHeight w:val="60"/>
        </w:trPr>
        <w:tc>
          <w:tcPr>
            <w:tcW w:w="510" w:type="dxa"/>
            <w:vMerge/>
          </w:tcPr>
          <w:p w14:paraId="16903230" w14:textId="77777777" w:rsidR="004F062D" w:rsidRPr="00E72F60" w:rsidRDefault="004F062D" w:rsidP="00E72F6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402" w:type="dxa"/>
          </w:tcPr>
          <w:p w14:paraId="34E2185B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 номер або серія (за наявності) та номер паспорта*</w:t>
            </w:r>
          </w:p>
        </w:tc>
        <w:tc>
          <w:tcPr>
            <w:tcW w:w="5869" w:type="dxa"/>
          </w:tcPr>
          <w:p w14:paraId="60CD2862" w14:textId="77777777" w:rsidR="004F062D" w:rsidRPr="00E72F60" w:rsidRDefault="004F062D" w:rsidP="00E72F6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4F062D" w:rsidRPr="00E72F60" w14:paraId="4DCD308F" w14:textId="77777777" w:rsidTr="006A3EB0">
        <w:trPr>
          <w:trHeight w:val="60"/>
        </w:trPr>
        <w:tc>
          <w:tcPr>
            <w:tcW w:w="510" w:type="dxa"/>
          </w:tcPr>
          <w:p w14:paraId="5CABCFB8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14:paraId="464CA23B" w14:textId="315624A3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 податковий номер платника податку на додану вартість</w:t>
            </w:r>
          </w:p>
        </w:tc>
        <w:tc>
          <w:tcPr>
            <w:tcW w:w="5869" w:type="dxa"/>
          </w:tcPr>
          <w:p w14:paraId="04F889DA" w14:textId="77777777" w:rsidR="004F062D" w:rsidRPr="00E72F60" w:rsidRDefault="004F062D" w:rsidP="00E72F60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</w:tr>
      <w:tr w:rsidR="004F062D" w:rsidRPr="00E72F60" w14:paraId="1A153F26" w14:textId="77777777" w:rsidTr="006A3EB0">
        <w:trPr>
          <w:trHeight w:val="60"/>
        </w:trPr>
        <w:tc>
          <w:tcPr>
            <w:tcW w:w="510" w:type="dxa"/>
          </w:tcPr>
          <w:p w14:paraId="53CCB8E9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05</w:t>
            </w:r>
          </w:p>
        </w:tc>
        <w:tc>
          <w:tcPr>
            <w:tcW w:w="9271" w:type="dxa"/>
            <w:gridSpan w:val="2"/>
          </w:tcPr>
          <w:p w14:paraId="6FDEB01D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 декларацією/уточнюючим розрахунком, зареєстрованими в органі ДПС</w:t>
            </w:r>
          </w:p>
          <w:p w14:paraId="4D1730D6" w14:textId="6FFF72AC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від _________________________            № ___________           за __________________ </w:t>
            </w:r>
          </w:p>
          <w:p w14:paraId="0DB95597" w14:textId="223511FC" w:rsidR="004F062D" w:rsidRPr="00E72F60" w:rsidRDefault="004F062D" w:rsidP="00E72F60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          (число)            (місяць)          (рік)                                                                                   (період)</w:t>
            </w:r>
          </w:p>
        </w:tc>
      </w:tr>
      <w:tr w:rsidR="004F062D" w:rsidRPr="00E72F60" w14:paraId="7742FD70" w14:textId="77777777" w:rsidTr="006A3EB0">
        <w:trPr>
          <w:trHeight w:val="60"/>
        </w:trPr>
        <w:tc>
          <w:tcPr>
            <w:tcW w:w="510" w:type="dxa"/>
          </w:tcPr>
          <w:p w14:paraId="3C245E9C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06</w:t>
            </w:r>
          </w:p>
        </w:tc>
        <w:tc>
          <w:tcPr>
            <w:tcW w:w="9271" w:type="dxa"/>
            <w:gridSpan w:val="2"/>
          </w:tcPr>
          <w:p w14:paraId="5A4E5D4A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Підлягає відшкодуванню з бюджету на рахунок платника податку в банку/небанківському надавачу платіжних послуг </w:t>
            </w:r>
          </w:p>
          <w:p w14:paraId="0B5DB8D4" w14:textId="4B94A9F0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______________________________________________________________________ грн </w:t>
            </w:r>
          </w:p>
          <w:p w14:paraId="2588416F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(загальна сума цифрами та словами) </w:t>
            </w:r>
          </w:p>
        </w:tc>
      </w:tr>
      <w:tr w:rsidR="004F062D" w:rsidRPr="00E72F60" w14:paraId="2DB46581" w14:textId="77777777" w:rsidTr="006A3EB0">
        <w:trPr>
          <w:trHeight w:val="60"/>
        </w:trPr>
        <w:tc>
          <w:tcPr>
            <w:tcW w:w="510" w:type="dxa"/>
          </w:tcPr>
          <w:p w14:paraId="6001A1C7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07</w:t>
            </w:r>
          </w:p>
        </w:tc>
        <w:tc>
          <w:tcPr>
            <w:tcW w:w="9271" w:type="dxa"/>
            <w:gridSpan w:val="2"/>
          </w:tcPr>
          <w:p w14:paraId="39A8454E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Підлягає перерахуванню в рахунок сплати грошових зобов’язань або погашення податкового боргу з інших платежів, що сплачуються до Державного бюджету України </w:t>
            </w:r>
          </w:p>
          <w:p w14:paraId="07779E67" w14:textId="4FA6F609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______________________________________________________________________ грн </w:t>
            </w:r>
          </w:p>
          <w:p w14:paraId="13047976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(загальна сума цифрами та словами)</w:t>
            </w:r>
          </w:p>
        </w:tc>
      </w:tr>
      <w:tr w:rsidR="004F062D" w:rsidRPr="00E72F60" w14:paraId="0F098D71" w14:textId="77777777" w:rsidTr="006A3EB0">
        <w:trPr>
          <w:trHeight w:val="60"/>
        </w:trPr>
        <w:tc>
          <w:tcPr>
            <w:tcW w:w="510" w:type="dxa"/>
          </w:tcPr>
          <w:p w14:paraId="7CA6E432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08</w:t>
            </w:r>
          </w:p>
        </w:tc>
        <w:tc>
          <w:tcPr>
            <w:tcW w:w="9271" w:type="dxa"/>
            <w:gridSpan w:val="2"/>
          </w:tcPr>
          <w:p w14:paraId="298D464E" w14:textId="159C851C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Реквізити рахунку платника податку в банку/небанківському надавачу платіжних послуг для перерахування бюджетного відшкодування № ___</w:t>
            </w:r>
            <w:r w:rsidR="00E72F60" w:rsidRPr="00E72F60">
              <w:rPr>
                <w:rFonts w:ascii="Times New Roman" w:hAnsi="Times New Roman" w:cs="Times New Roman"/>
                <w:spacing w:val="0"/>
                <w:sz w:val="24"/>
                <w:szCs w:val="24"/>
                <w:lang w:val="ru-RU"/>
              </w:rPr>
              <w:t>_</w:t>
            </w: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</w:t>
            </w:r>
          </w:p>
          <w:p w14:paraId="2BCEE6CB" w14:textId="5F1721BC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Отримувач: ____________________________</w:t>
            </w:r>
          </w:p>
          <w:p w14:paraId="3B78C606" w14:textId="72D94E44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</w:t>
            </w:r>
            <w:r w:rsidR="00E72F60"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_</w:t>
            </w: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_________________________________________ </w:t>
            </w:r>
          </w:p>
          <w:p w14:paraId="2351AA93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>(найменування надавача платіжних послуг)</w:t>
            </w:r>
          </w:p>
        </w:tc>
      </w:tr>
      <w:tr w:rsidR="004F062D" w:rsidRPr="00E72F60" w14:paraId="1F9C636A" w14:textId="77777777" w:rsidTr="006A3EB0">
        <w:trPr>
          <w:trHeight w:val="60"/>
        </w:trPr>
        <w:tc>
          <w:tcPr>
            <w:tcW w:w="510" w:type="dxa"/>
          </w:tcPr>
          <w:p w14:paraId="7C83D8D3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09</w:t>
            </w:r>
          </w:p>
        </w:tc>
        <w:tc>
          <w:tcPr>
            <w:tcW w:w="9271" w:type="dxa"/>
            <w:gridSpan w:val="2"/>
          </w:tcPr>
          <w:p w14:paraId="6922205E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Рахунок бюджету № ________________________</w:t>
            </w:r>
          </w:p>
          <w:p w14:paraId="5D40B0F4" w14:textId="30AB4722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___________________________________________________________________________ </w:t>
            </w:r>
          </w:p>
          <w:p w14:paraId="15D175AE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i/>
                <w:iCs/>
                <w:w w:val="100"/>
                <w:sz w:val="20"/>
                <w:szCs w:val="20"/>
              </w:rPr>
              <w:t xml:space="preserve">(найменування органу Казначейства) </w:t>
            </w:r>
          </w:p>
        </w:tc>
      </w:tr>
      <w:tr w:rsidR="004F062D" w:rsidRPr="00E72F60" w14:paraId="26980D10" w14:textId="77777777" w:rsidTr="006A3EB0">
        <w:trPr>
          <w:trHeight w:val="60"/>
        </w:trPr>
        <w:tc>
          <w:tcPr>
            <w:tcW w:w="510" w:type="dxa"/>
          </w:tcPr>
          <w:p w14:paraId="4D9E8CC2" w14:textId="77777777" w:rsidR="004F062D" w:rsidRPr="00E72F60" w:rsidRDefault="004F062D" w:rsidP="00E72F6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10</w:t>
            </w:r>
          </w:p>
        </w:tc>
        <w:tc>
          <w:tcPr>
            <w:tcW w:w="9271" w:type="dxa"/>
            <w:gridSpan w:val="2"/>
          </w:tcPr>
          <w:p w14:paraId="568AD19B" w14:textId="77777777" w:rsidR="004F062D" w:rsidRPr="00E72F60" w:rsidRDefault="004F062D" w:rsidP="00E72F6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</w:tbl>
    <w:p w14:paraId="687A9B67" w14:textId="0F3E2175" w:rsidR="004F062D" w:rsidRPr="00E72F60" w:rsidRDefault="004F062D" w:rsidP="00E72F60">
      <w:pPr>
        <w:widowControl/>
        <w:suppressAutoHyphens w:val="0"/>
        <w:spacing w:after="0" w:line="240" w:lineRule="auto"/>
        <w:jc w:val="both"/>
        <w:textAlignment w:val="auto"/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</w:pPr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__________</w:t>
      </w:r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br/>
        <w:t xml:space="preserve">* Для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громадян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України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, до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паспортів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яких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внесено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відмітку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,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що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свідчить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про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наявність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права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здійснювати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будь-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які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платежі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за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серією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 xml:space="preserve"> (за </w:t>
      </w:r>
      <w:proofErr w:type="spellStart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наявності</w:t>
      </w:r>
      <w:proofErr w:type="spellEnd"/>
      <w:r w:rsidRPr="00E72F60">
        <w:rPr>
          <w:rFonts w:ascii="Pragmatica-Book" w:eastAsiaTheme="minorHAnsi" w:hAnsi="Pragmatica-Book" w:cs="Pragmatica-Book"/>
          <w:color w:val="auto"/>
          <w:sz w:val="20"/>
          <w:szCs w:val="20"/>
          <w:lang w:val="ru-RU" w:eastAsia="en-US"/>
          <w14:ligatures w14:val="standardContextual"/>
        </w:rPr>
        <w:t>) та номером паспорта.</w:t>
      </w:r>
    </w:p>
    <w:p w14:paraId="652C1CD7" w14:textId="77777777" w:rsidR="004F062D" w:rsidRPr="00E72F60" w:rsidRDefault="004F062D" w:rsidP="00E72F60">
      <w:pPr>
        <w:widowControl/>
        <w:suppressAutoHyphens w:val="0"/>
        <w:spacing w:after="0" w:line="240" w:lineRule="auto"/>
        <w:textAlignment w:val="auto"/>
        <w:rPr>
          <w:rFonts w:ascii="Pragmatica-Book" w:eastAsiaTheme="minorHAnsi" w:hAnsi="Pragmatica-Book" w:cs="Pragmatica-Book"/>
          <w:color w:val="auto"/>
          <w:sz w:val="15"/>
          <w:szCs w:val="15"/>
          <w:lang w:val="ru-RU" w:eastAsia="en-US"/>
          <w14:ligatures w14:val="standardContextual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4"/>
        <w:gridCol w:w="1701"/>
        <w:gridCol w:w="2976"/>
      </w:tblGrid>
      <w:tr w:rsidR="004F062D" w:rsidRPr="00E72F60" w14:paraId="4B1E1E59" w14:textId="77777777" w:rsidTr="00E72F60">
        <w:trPr>
          <w:trHeight w:val="60"/>
        </w:trPr>
        <w:tc>
          <w:tcPr>
            <w:tcW w:w="495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EC2C196" w14:textId="77777777" w:rsidR="004F062D" w:rsidRPr="00E72F60" w:rsidRDefault="004F062D" w:rsidP="00E72F6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Керівник (заступник керівника </w:t>
            </w: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або виконувач обов’язків) </w:t>
            </w: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територіального органу ДПС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397" w:type="dxa"/>
            </w:tcMar>
          </w:tcPr>
          <w:p w14:paraId="30894C78" w14:textId="77777777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1E475B2E" w14:textId="77777777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281C768" w14:textId="4B6033D0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37CBB680" w14:textId="77777777" w:rsidR="004F062D" w:rsidRPr="00E72F60" w:rsidRDefault="004F062D" w:rsidP="00E72F60">
            <w:pPr>
              <w:pStyle w:val="StrokeCh6"/>
              <w:ind w:right="-2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9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D251E8D" w14:textId="77777777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411B6BA" w14:textId="77777777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269BDD8E" w14:textId="0144CB35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</w:t>
            </w:r>
          </w:p>
          <w:p w14:paraId="448F5E36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4F062D" w:rsidRPr="00E72F60" w14:paraId="23D1D269" w14:textId="77777777" w:rsidTr="00E72F60">
        <w:trPr>
          <w:trHeight w:val="60"/>
        </w:trPr>
        <w:tc>
          <w:tcPr>
            <w:tcW w:w="495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D7F2947" w14:textId="77777777" w:rsidR="004F062D" w:rsidRPr="00E72F60" w:rsidRDefault="004F062D" w:rsidP="00E72F6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 xml:space="preserve">Начальник структурного підрозділу </w:t>
            </w: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економічного аналізу 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397" w:type="dxa"/>
            </w:tcMar>
          </w:tcPr>
          <w:p w14:paraId="725F66AD" w14:textId="77777777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0F2EB8A" w14:textId="678F6500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1242EE2B" w14:textId="77777777" w:rsidR="004F062D" w:rsidRPr="00E72F60" w:rsidRDefault="004F062D" w:rsidP="00E72F60">
            <w:pPr>
              <w:pStyle w:val="StrokeCh6"/>
              <w:ind w:right="-2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9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CB7A3B7" w14:textId="77777777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1C1070E2" w14:textId="6BA79A6F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</w:t>
            </w:r>
          </w:p>
          <w:p w14:paraId="3DC759EE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4F062D" w:rsidRPr="00E72F60" w14:paraId="0A5FCBF8" w14:textId="77777777" w:rsidTr="00E72F60">
        <w:trPr>
          <w:trHeight w:val="60"/>
        </w:trPr>
        <w:tc>
          <w:tcPr>
            <w:tcW w:w="495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381BC8B" w14:textId="77777777" w:rsidR="004F062D" w:rsidRPr="00E72F60" w:rsidRDefault="004F062D" w:rsidP="00E72F60">
            <w:pPr>
              <w:pStyle w:val="Ch60"/>
              <w:jc w:val="left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Погоджено </w:t>
            </w:r>
          </w:p>
          <w:p w14:paraId="632AF563" w14:textId="77777777" w:rsidR="004F062D" w:rsidRPr="00E72F60" w:rsidRDefault="004F062D" w:rsidP="00E72F60">
            <w:pPr>
              <w:pStyle w:val="Ch60"/>
              <w:jc w:val="left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</w:p>
          <w:p w14:paraId="0214CF74" w14:textId="7FDE132C" w:rsidR="004F062D" w:rsidRPr="00E72F60" w:rsidRDefault="004F062D" w:rsidP="00E72F60">
            <w:pPr>
              <w:pStyle w:val="Ch6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Начальник структурного підрозділу, </w:t>
            </w:r>
            <w:r w:rsid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</w: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яким проведено підтвердження </w:t>
            </w:r>
            <w:r w:rsidRPr="00E72F6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 xml:space="preserve">заявлених сум бюджетного відшкодування 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397" w:type="dxa"/>
            </w:tcMar>
          </w:tcPr>
          <w:p w14:paraId="73674B9C" w14:textId="77777777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5CCCA1E6" w14:textId="77777777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16BD9A2" w14:textId="77777777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1188F6F8" w14:textId="77777777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E7736C6" w14:textId="6A7136E3" w:rsidR="004F062D" w:rsidRPr="00E72F60" w:rsidRDefault="004F062D" w:rsidP="00E72F60">
            <w:pPr>
              <w:pStyle w:val="Ch60"/>
              <w:ind w:right="-25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14:paraId="4E7D29FD" w14:textId="77777777" w:rsidR="004F062D" w:rsidRPr="00E72F60" w:rsidRDefault="004F062D" w:rsidP="00E72F60">
            <w:pPr>
              <w:pStyle w:val="StrokeCh6"/>
              <w:ind w:right="-257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9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2C0A381" w14:textId="77777777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234D687A" w14:textId="77777777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BADD746" w14:textId="77777777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07289929" w14:textId="77777777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3B886FC5" w14:textId="4FB520CD" w:rsidR="004F062D" w:rsidRPr="00E72F60" w:rsidRDefault="004F062D" w:rsidP="00E72F60">
            <w:pPr>
              <w:pStyle w:val="Ch6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</w:t>
            </w:r>
          </w:p>
          <w:p w14:paraId="7C34A30B" w14:textId="77777777" w:rsidR="004F062D" w:rsidRPr="00E72F60" w:rsidRDefault="004F062D" w:rsidP="00E72F6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72F6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4F062D" w:rsidRPr="00E72F60" w14:paraId="41423BAB" w14:textId="77777777" w:rsidTr="00E72F60">
        <w:trPr>
          <w:trHeight w:val="60"/>
        </w:trPr>
        <w:tc>
          <w:tcPr>
            <w:tcW w:w="495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8209D06" w14:textId="685B4788" w:rsidR="004F062D" w:rsidRPr="00E72F60" w:rsidRDefault="004F062D" w:rsidP="00E72F60">
            <w:pPr>
              <w:pStyle w:val="Ch60"/>
              <w:ind w:left="73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М.П.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397" w:type="dxa"/>
            </w:tcMar>
          </w:tcPr>
          <w:p w14:paraId="36349DF0" w14:textId="77777777" w:rsidR="004F062D" w:rsidRPr="00E72F60" w:rsidRDefault="004F062D" w:rsidP="00E72F6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 </w:t>
            </w:r>
          </w:p>
        </w:tc>
        <w:tc>
          <w:tcPr>
            <w:tcW w:w="297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B9BC0DA" w14:textId="77777777" w:rsidR="004F062D" w:rsidRPr="00E72F60" w:rsidRDefault="004F062D" w:rsidP="00E72F60">
            <w:pPr>
              <w:pStyle w:val="Ch6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2F60">
              <w:rPr>
                <w:rFonts w:ascii="Times New Roman" w:hAnsi="Times New Roman" w:cs="Times New Roman"/>
                <w:w w:val="100"/>
                <w:sz w:val="24"/>
                <w:szCs w:val="24"/>
              </w:rPr>
              <w:t> </w:t>
            </w:r>
          </w:p>
        </w:tc>
      </w:tr>
    </w:tbl>
    <w:p w14:paraId="24F7EC1C" w14:textId="77777777" w:rsidR="004F062D" w:rsidRPr="00E72F60" w:rsidRDefault="004F062D" w:rsidP="00E72F60">
      <w:pPr>
        <w:pStyle w:val="a4"/>
        <w:jc w:val="both"/>
        <w:rPr>
          <w:rStyle w:val="55"/>
          <w:rFonts w:ascii="Times New Roman" w:hAnsi="Times New Roman" w:cs="Times New Roman"/>
        </w:rPr>
      </w:pPr>
    </w:p>
    <w:p w14:paraId="5629B19B" w14:textId="50A10ED3" w:rsidR="004F062D" w:rsidRPr="00E72F60" w:rsidRDefault="004F062D" w:rsidP="00E72F60">
      <w:pPr>
        <w:pStyle w:val="Ch6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E72F60">
        <w:rPr>
          <w:rFonts w:ascii="Times New Roman" w:hAnsi="Times New Roman" w:cs="Times New Roman"/>
          <w:w w:val="100"/>
          <w:sz w:val="24"/>
          <w:szCs w:val="24"/>
        </w:rPr>
        <w:t xml:space="preserve">Директор Департаменту </w:t>
      </w:r>
      <w:r w:rsidRPr="00E72F60">
        <w:rPr>
          <w:rFonts w:ascii="Times New Roman" w:hAnsi="Times New Roman" w:cs="Times New Roman"/>
          <w:w w:val="100"/>
          <w:sz w:val="24"/>
          <w:szCs w:val="24"/>
        </w:rPr>
        <w:br/>
        <w:t>податкової політики</w:t>
      </w:r>
      <w:r w:rsidR="00E72F60" w:rsidRPr="00E72F60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                         </w:t>
      </w:r>
      <w:r w:rsidRPr="00E72F60">
        <w:rPr>
          <w:rFonts w:ascii="Times New Roman" w:hAnsi="Times New Roman" w:cs="Times New Roman"/>
          <w:w w:val="100"/>
          <w:sz w:val="24"/>
          <w:szCs w:val="24"/>
        </w:rPr>
        <w:t>В. Овчаренко</w:t>
      </w:r>
    </w:p>
    <w:sectPr w:rsidR="004F062D" w:rsidRPr="00E72F60" w:rsidSect="00E72F60">
      <w:pgSz w:w="11906" w:h="16838" w:code="9"/>
      <w:pgMar w:top="426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0B42" w14:textId="77777777" w:rsidR="0036323C" w:rsidRDefault="0036323C" w:rsidP="00EE34B4">
      <w:pPr>
        <w:spacing w:after="0" w:line="240" w:lineRule="auto"/>
      </w:pPr>
      <w:r>
        <w:separator/>
      </w:r>
    </w:p>
  </w:endnote>
  <w:endnote w:type="continuationSeparator" w:id="0">
    <w:p w14:paraId="34B82C3C" w14:textId="77777777" w:rsidR="0036323C" w:rsidRDefault="0036323C" w:rsidP="00EE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D0CD" w14:textId="77777777" w:rsidR="0036323C" w:rsidRDefault="0036323C" w:rsidP="00EE34B4">
      <w:pPr>
        <w:spacing w:after="0" w:line="240" w:lineRule="auto"/>
      </w:pPr>
      <w:r>
        <w:separator/>
      </w:r>
    </w:p>
  </w:footnote>
  <w:footnote w:type="continuationSeparator" w:id="0">
    <w:p w14:paraId="547D8B74" w14:textId="77777777" w:rsidR="0036323C" w:rsidRDefault="0036323C" w:rsidP="00EE3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2D"/>
    <w:rsid w:val="0036323C"/>
    <w:rsid w:val="004F062D"/>
    <w:rsid w:val="005E7040"/>
    <w:rsid w:val="006A3EB0"/>
    <w:rsid w:val="006C0B77"/>
    <w:rsid w:val="008242FF"/>
    <w:rsid w:val="00870751"/>
    <w:rsid w:val="00922C48"/>
    <w:rsid w:val="00B915B7"/>
    <w:rsid w:val="00E72F60"/>
    <w:rsid w:val="00EA59DF"/>
    <w:rsid w:val="00EE34B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E8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62D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4F06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подпись (Ch_6 Міністерства)"/>
    <w:basedOn w:val="a"/>
    <w:next w:val="a"/>
    <w:uiPriority w:val="99"/>
    <w:rsid w:val="004F062D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-Bold" w:hAnsi="Pragmatica-Bold" w:cs="Pragmatica-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4F062D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Ch60">
    <w:name w:val="Основной текст (без абзаца) (Ch_6 Міністерства)"/>
    <w:basedOn w:val="a"/>
    <w:uiPriority w:val="99"/>
    <w:rsid w:val="004F062D"/>
    <w:pPr>
      <w:tabs>
        <w:tab w:val="right" w:leader="underscore" w:pos="7710"/>
        <w:tab w:val="right" w:leader="underscore" w:pos="11514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4F062D"/>
    <w:pPr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suppressAutoHyphens w:val="0"/>
      <w:spacing w:after="0" w:line="257" w:lineRule="auto"/>
      <w:jc w:val="both"/>
    </w:pPr>
    <w:rPr>
      <w:rFonts w:ascii="Pragmatica-Book" w:hAnsi="Pragmatica-Book" w:cs="Pragmatica-Book"/>
      <w:w w:val="90"/>
      <w:sz w:val="15"/>
      <w:szCs w:val="15"/>
    </w:rPr>
  </w:style>
  <w:style w:type="paragraph" w:styleId="a4">
    <w:name w:val="Normal (Web)"/>
    <w:basedOn w:val="a"/>
    <w:uiPriority w:val="99"/>
    <w:rsid w:val="004F062D"/>
    <w:pPr>
      <w:suppressAutoHyphens w:val="0"/>
      <w:spacing w:before="100" w:after="100"/>
    </w:pPr>
    <w:rPr>
      <w:rFonts w:ascii="TimesNewRomanPSMT" w:hAnsi="TimesNewRomanPSMT" w:cs="TimesNewRomanPSMT"/>
      <w:sz w:val="24"/>
      <w:szCs w:val="24"/>
    </w:rPr>
  </w:style>
  <w:style w:type="paragraph" w:customStyle="1" w:styleId="StrokeCh6">
    <w:name w:val="Stroke (Ch_6 Міністерства)"/>
    <w:basedOn w:val="a3"/>
    <w:uiPriority w:val="99"/>
    <w:rsid w:val="004F062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Заголовок Додатка (Ch_6 Міністерства)"/>
    <w:basedOn w:val="a"/>
    <w:uiPriority w:val="99"/>
    <w:rsid w:val="004F062D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TableTABL">
    <w:name w:val="Table (TABL)"/>
    <w:basedOn w:val="a"/>
    <w:uiPriority w:val="99"/>
    <w:rsid w:val="004F062D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55">
    <w:name w:val="Зажато55 (Вспомогательные)"/>
    <w:uiPriority w:val="99"/>
    <w:rsid w:val="004F062D"/>
  </w:style>
  <w:style w:type="character" w:customStyle="1" w:styleId="Bold">
    <w:name w:val="Bold"/>
    <w:uiPriority w:val="99"/>
    <w:rsid w:val="004F062D"/>
    <w:rPr>
      <w:b/>
      <w:u w:val="none"/>
      <w:vertAlign w:val="baseline"/>
    </w:rPr>
  </w:style>
  <w:style w:type="table" w:styleId="a5">
    <w:name w:val="Table Grid"/>
    <w:basedOn w:val="a1"/>
    <w:uiPriority w:val="39"/>
    <w:rsid w:val="004F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4B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8">
    <w:name w:val="footer"/>
    <w:basedOn w:val="a"/>
    <w:link w:val="a9"/>
    <w:uiPriority w:val="99"/>
    <w:unhideWhenUsed/>
    <w:rsid w:val="00EE3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4B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B9AA-1781-48D0-92A7-FD342008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2023-09-04T15:26:00Z</dcterms:created>
  <dcterms:modified xsi:type="dcterms:W3CDTF">2023-09-04T17:14:00Z</dcterms:modified>
</cp:coreProperties>
</file>