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9A" w:rsidRPr="00D47A68" w:rsidRDefault="00781A9A" w:rsidP="00D47A68">
      <w:pPr>
        <w:ind w:left="4111"/>
        <w:jc w:val="center"/>
        <w:rPr>
          <w:rFonts w:ascii="Times New Roman" w:hAnsi="Times New Roman"/>
          <w:sz w:val="24"/>
          <w:szCs w:val="24"/>
        </w:rPr>
      </w:pPr>
      <w:r w:rsidRPr="00D47A68">
        <w:rPr>
          <w:rFonts w:ascii="Times New Roman" w:hAnsi="Times New Roman"/>
          <w:sz w:val="24"/>
          <w:szCs w:val="24"/>
        </w:rPr>
        <w:t>Додаток 16</w:t>
      </w:r>
      <w:r w:rsidRPr="00D47A68">
        <w:rPr>
          <w:rFonts w:ascii="Times New Roman" w:hAnsi="Times New Roman"/>
          <w:sz w:val="24"/>
          <w:szCs w:val="24"/>
        </w:rPr>
        <w:br/>
        <w:t>до Ліцензійних умов</w:t>
      </w:r>
      <w:r w:rsidRPr="00D47A68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D47A68">
        <w:rPr>
          <w:rFonts w:ascii="Times New Roman" w:hAnsi="Times New Roman"/>
          <w:sz w:val="24"/>
          <w:szCs w:val="24"/>
        </w:rPr>
        <w:br/>
        <w:t>від 22 вересня 2021 р. № 1002)</w:t>
      </w:r>
    </w:p>
    <w:p w:rsidR="00781A9A" w:rsidRPr="00D47A68" w:rsidRDefault="00781A9A" w:rsidP="00781A9A">
      <w:pPr>
        <w:pStyle w:val="ShapkaDocumentu"/>
        <w:spacing w:after="0"/>
        <w:ind w:left="2835"/>
        <w:jc w:val="right"/>
        <w:rPr>
          <w:rFonts w:ascii="Times New Roman" w:hAnsi="Times New Roman"/>
          <w:noProof/>
          <w:sz w:val="24"/>
          <w:szCs w:val="24"/>
        </w:rPr>
      </w:pPr>
      <w:r w:rsidRPr="00D47A68">
        <w:rPr>
          <w:rFonts w:ascii="Times New Roman" w:hAnsi="Times New Roman"/>
          <w:noProof/>
          <w:sz w:val="24"/>
          <w:szCs w:val="24"/>
        </w:rPr>
        <w:t xml:space="preserve">____________________________ </w:t>
      </w:r>
    </w:p>
    <w:p w:rsidR="00781A9A" w:rsidRPr="00D47A68" w:rsidRDefault="00781A9A" w:rsidP="00781A9A">
      <w:pPr>
        <w:pStyle w:val="ShapkaDocumentu"/>
        <w:spacing w:after="120"/>
        <w:ind w:left="2835"/>
        <w:jc w:val="right"/>
        <w:rPr>
          <w:rFonts w:ascii="Times New Roman" w:hAnsi="Times New Roman"/>
          <w:noProof/>
          <w:sz w:val="20"/>
        </w:rPr>
      </w:pPr>
      <w:r w:rsidRPr="00D47A68">
        <w:rPr>
          <w:rFonts w:ascii="Times New Roman" w:hAnsi="Times New Roman"/>
          <w:noProof/>
          <w:sz w:val="20"/>
        </w:rPr>
        <w:t>(найменування органу ліцензування)</w:t>
      </w:r>
    </w:p>
    <w:p w:rsidR="00781A9A" w:rsidRPr="00D47A68" w:rsidRDefault="00781A9A" w:rsidP="00781A9A">
      <w:pPr>
        <w:pStyle w:val="a3"/>
        <w:spacing w:after="120"/>
        <w:ind w:firstLine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47A68">
        <w:rPr>
          <w:rFonts w:ascii="Times New Roman" w:hAnsi="Times New Roman"/>
          <w:b/>
          <w:noProof/>
          <w:sz w:val="28"/>
          <w:szCs w:val="28"/>
        </w:rPr>
        <w:t xml:space="preserve">ЗАЯВА </w:t>
      </w:r>
      <w:r w:rsidRPr="00D47A68">
        <w:rPr>
          <w:rFonts w:ascii="Times New Roman" w:hAnsi="Times New Roman"/>
          <w:b/>
          <w:noProof/>
          <w:sz w:val="28"/>
          <w:szCs w:val="28"/>
        </w:rPr>
        <w:br/>
        <w:t>про анулювання або часткове анулювання ліцензії/звуження провадження виду господарської діяльності з виробництва лікарських засобів (промислового)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995"/>
        <w:gridCol w:w="10"/>
        <w:gridCol w:w="2533"/>
        <w:gridCol w:w="46"/>
        <w:gridCol w:w="1851"/>
      </w:tblGrid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Ліцензіат (найменування юридичної особи*)</w:t>
            </w: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Місцезнаходження юридичної особи</w:t>
            </w: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Прізвище, власне ім’я, по батькові (за наявності) керівника юридичної особи</w:t>
            </w: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hideMark/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Прізвище, власне ім’я, по батькові (за наявності) фізичної особи - підприємця</w:t>
            </w: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Організаційно-правова форма</w:t>
            </w: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</w:rPr>
              <w:t>Ідентифікаційний код юридичної особи згідно з ЄДРПОУ</w:t>
            </w: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Контактна інформація</w:t>
            </w:r>
          </w:p>
        </w:tc>
      </w:tr>
      <w:tr w:rsidR="00781A9A" w:rsidRPr="000F4CC4" w:rsidTr="00955EAD">
        <w:tc>
          <w:tcPr>
            <w:tcW w:w="113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1A9A" w:rsidRPr="000F4CC4" w:rsidRDefault="00781A9A" w:rsidP="00955EA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Номер телефону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40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Номер факсу</w:t>
            </w:r>
          </w:p>
        </w:tc>
        <w:tc>
          <w:tcPr>
            <w:tcW w:w="962" w:type="pct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</w:p>
        </w:tc>
      </w:tr>
      <w:tr w:rsidR="00781A9A" w:rsidRPr="000F4CC4" w:rsidTr="00955EAD"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hideMark/>
          </w:tcPr>
          <w:p w:rsidR="00781A9A" w:rsidRPr="000F4CC4" w:rsidRDefault="00781A9A" w:rsidP="00955EA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E-mail</w:t>
            </w:r>
          </w:p>
        </w:tc>
        <w:tc>
          <w:tcPr>
            <w:tcW w:w="3863" w:type="pct"/>
            <w:gridSpan w:val="5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Документ, що засвідчує фізичну особу - підприємця</w:t>
            </w:r>
          </w:p>
        </w:tc>
      </w:tr>
      <w:tr w:rsidR="00781A9A" w:rsidRPr="000F4CC4" w:rsidTr="00955EAD">
        <w:tc>
          <w:tcPr>
            <w:tcW w:w="113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  <w:t>Серія</w:t>
            </w: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0F4CC4"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  <w:t>паспорта</w:t>
            </w:r>
          </w:p>
        </w:tc>
        <w:tc>
          <w:tcPr>
            <w:tcW w:w="1556" w:type="pct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</w:p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21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  <w:t>Номер паспорта</w:t>
            </w:r>
          </w:p>
        </w:tc>
        <w:tc>
          <w:tcPr>
            <w:tcW w:w="986" w:type="pct"/>
            <w:gridSpan w:val="2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</w:p>
        </w:tc>
      </w:tr>
      <w:tr w:rsidR="00781A9A" w:rsidRPr="000F4CC4" w:rsidTr="00955EAD"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  <w:t>Дата видачі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hideMark/>
          </w:tcPr>
          <w:p w:rsidR="00781A9A" w:rsidRPr="000F4CC4" w:rsidRDefault="00781A9A" w:rsidP="00955EAD">
            <w:pPr>
              <w:spacing w:line="228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  <w:t>Орган, що видав паспорт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Місце проживання (для фізичної особи - підприємця)</w:t>
            </w: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</w:pP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Реєстраційний номер облікової картки платника податків**</w:t>
            </w: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781A9A" w:rsidRPr="000F4CC4" w:rsidTr="00955EAD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Дата видачі і серія, номер (за наявності) ліцензії</w:t>
            </w:r>
          </w:p>
        </w:tc>
      </w:tr>
    </w:tbl>
    <w:p w:rsidR="00781A9A" w:rsidRPr="00D47A68" w:rsidRDefault="00781A9A" w:rsidP="00781A9A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Прошу анулювати ліцензію/ частково анулювати ліцензію /звузити провадження виду господарської діяльності, на який отримано ліцензію за певним місцем провадження, а саме:</w:t>
      </w:r>
    </w:p>
    <w:p w:rsidR="00781A9A" w:rsidRPr="00D47A68" w:rsidRDefault="00781A9A" w:rsidP="00781A9A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  <w:gridCol w:w="583"/>
      </w:tblGrid>
      <w:tr w:rsidR="00781A9A" w:rsidRPr="000F4CC4" w:rsidTr="00955EAD">
        <w:tc>
          <w:tcPr>
            <w:tcW w:w="500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Адреса місця провадження діяльності</w:t>
            </w:r>
          </w:p>
        </w:tc>
      </w:tr>
      <w:tr w:rsidR="00781A9A" w:rsidRPr="000F4CC4" w:rsidTr="00955EAD">
        <w:trPr>
          <w:trHeight w:val="225"/>
        </w:trPr>
        <w:tc>
          <w:tcPr>
            <w:tcW w:w="46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hideMark/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  <w:t>Повна ліквідація ліцензіатом певного місця провадження господарської діяльності</w:t>
            </w:r>
          </w:p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bdr w:val="none" w:sz="0" w:space="0" w:color="auto" w:frame="1"/>
                <w:lang w:val="en-AU" w:eastAsia="uk-UA"/>
              </w:rPr>
            </w:pPr>
            <w:r w:rsidRPr="000F4CC4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en-AU"/>
              </w:rPr>
              <w:t>(зазначити в разі необхідності)</w:t>
            </w:r>
          </w:p>
        </w:tc>
        <w:tc>
          <w:tcPr>
            <w:tcW w:w="303" w:type="pct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sym w:font="Symbol" w:char="F07F"/>
            </w:r>
          </w:p>
        </w:tc>
      </w:tr>
      <w:tr w:rsidR="00781A9A" w:rsidRPr="000F4CC4" w:rsidTr="00955EAD">
        <w:trPr>
          <w:trHeight w:val="264"/>
        </w:trPr>
        <w:tc>
          <w:tcPr>
            <w:tcW w:w="469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hideMark/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  <w:t>Звуження переліку виробничих операцій/лікарських форм</w:t>
            </w:r>
          </w:p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en-AU"/>
              </w:rPr>
              <w:t>(зазначити в разі необхідності)</w:t>
            </w:r>
          </w:p>
        </w:tc>
        <w:tc>
          <w:tcPr>
            <w:tcW w:w="303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sym w:font="Symbol" w:char="F07F"/>
            </w:r>
          </w:p>
        </w:tc>
      </w:tr>
      <w:tr w:rsidR="00781A9A" w:rsidRPr="000F4CC4" w:rsidTr="00955EAD">
        <w:trPr>
          <w:trHeight w:val="264"/>
        </w:trPr>
        <w:tc>
          <w:tcPr>
            <w:tcW w:w="4697" w:type="pct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781A9A" w:rsidRPr="000F4CC4" w:rsidTr="00955EAD">
        <w:trPr>
          <w:trHeight w:val="264"/>
        </w:trPr>
        <w:tc>
          <w:tcPr>
            <w:tcW w:w="4697" w:type="pct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781A9A" w:rsidRPr="000F4CC4" w:rsidTr="00955EAD">
        <w:trPr>
          <w:trHeight w:val="264"/>
        </w:trPr>
        <w:tc>
          <w:tcPr>
            <w:tcW w:w="469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81A9A" w:rsidRPr="00D47A68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47A68">
              <w:rPr>
                <w:rFonts w:ascii="Times New Roman" w:hAnsi="Times New Roman"/>
                <w:bCs/>
                <w:noProof/>
                <w:sz w:val="24"/>
                <w:szCs w:val="24"/>
              </w:rPr>
              <w:t>Анулювання ліцензії з провадження господарської діяльності з виробництва лікарських засобів (промислового) повністю</w:t>
            </w:r>
          </w:p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en-AU"/>
              </w:rPr>
              <w:t>(зазначити в разі необхідності)</w:t>
            </w:r>
          </w:p>
        </w:tc>
        <w:tc>
          <w:tcPr>
            <w:tcW w:w="303" w:type="pct"/>
            <w:tcBorders>
              <w:top w:val="outset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A9A" w:rsidRPr="000F4CC4" w:rsidRDefault="00781A9A" w:rsidP="00955EAD">
            <w:pPr>
              <w:spacing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sym w:font="Times New Roman" w:char="F07F"/>
            </w:r>
          </w:p>
        </w:tc>
      </w:tr>
      <w:tr w:rsidR="00781A9A" w:rsidRPr="000F4CC4" w:rsidTr="00955EAD">
        <w:trPr>
          <w:trHeight w:val="36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1A9A" w:rsidRPr="00D47A68" w:rsidRDefault="00781A9A" w:rsidP="00955EAD">
            <w:pPr>
              <w:autoSpaceDE w:val="0"/>
              <w:autoSpaceDN w:val="0"/>
              <w:adjustRightInd w:val="0"/>
              <w:spacing w:line="228" w:lineRule="auto"/>
              <w:ind w:firstLine="567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u-RU"/>
              </w:rPr>
              <w:t>(</w:t>
            </w:r>
            <w:r w:rsidRPr="00D47A68">
              <w:rPr>
                <w:rFonts w:ascii="Times New Roman" w:hAnsi="Times New Roman"/>
                <w:i/>
                <w:noProof/>
                <w:sz w:val="24"/>
                <w:szCs w:val="24"/>
                <w:bdr w:val="none" w:sz="0" w:space="0" w:color="auto" w:frame="1"/>
                <w:lang w:val="ru-RU" w:eastAsia="uk-UA"/>
              </w:rPr>
              <w:t>залишити в переліку виробничих операцій ті, що звужуються</w:t>
            </w:r>
            <w:r w:rsidRPr="00D47A68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u-RU"/>
              </w:rPr>
              <w:t>)</w:t>
            </w:r>
          </w:p>
        </w:tc>
      </w:tr>
      <w:tr w:rsidR="00781A9A" w:rsidRPr="000F4CC4" w:rsidTr="00955EAD">
        <w:trPr>
          <w:trHeight w:val="36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9A" w:rsidRPr="00D47A68" w:rsidRDefault="00781A9A" w:rsidP="00955EAD">
            <w:pPr>
              <w:autoSpaceDE w:val="0"/>
              <w:autoSpaceDN w:val="0"/>
              <w:adjustRightInd w:val="0"/>
              <w:spacing w:line="228" w:lineRule="auto"/>
              <w:ind w:firstLine="567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ru-RU"/>
              </w:rPr>
            </w:pPr>
          </w:p>
        </w:tc>
      </w:tr>
    </w:tbl>
    <w:p w:rsidR="00D47A68" w:rsidRDefault="00D47A68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caps/>
          <w:noProof/>
          <w:sz w:val="24"/>
          <w:szCs w:val="24"/>
        </w:rPr>
      </w:pP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D47A68">
        <w:rPr>
          <w:rFonts w:ascii="Times New Roman" w:hAnsi="Times New Roman"/>
          <w:caps/>
          <w:noProof/>
          <w:sz w:val="24"/>
          <w:szCs w:val="24"/>
        </w:rPr>
        <w:lastRenderedPageBreak/>
        <w:t>1. ВИРОБНИЧІ ОПЕРАЦІЇ - ЛІКАРСЬКІ ФОРМИ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bCs/>
          <w:noProof/>
          <w:sz w:val="24"/>
          <w:szCs w:val="24"/>
        </w:rPr>
      </w:pPr>
      <w:r w:rsidRPr="00D47A68">
        <w:rPr>
          <w:rFonts w:ascii="Times New Roman" w:hAnsi="Times New Roman"/>
          <w:bCs/>
          <w:noProof/>
          <w:sz w:val="24"/>
          <w:szCs w:val="24"/>
        </w:rPr>
        <w:t>1.1. Стерильні лікарські засоби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1.1.1. Асептично виготовлені (виробничі операції для таких лікарських форм)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1.1.1.1. Рідини в упаковках великого об’єму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1.1.1.2. Ліофілізати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1.1.1.3. М’які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1.1.1.4. Рідини в упаковках малого об’єму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1.1.1.5. Тверді та імплантати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1.1.1.6. Інші асептично виготовлені лікарські засоби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(зазначити)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1.1.2. Що піддаються кінцевій стерилізації (виробничі операції для таких лікарських форм)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1.1.2.1. Рідини в упаковках великого об’єму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1.1.2.2. М’які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1.1.2.3. Рідини в упаковках малого об’єму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1.1.2.4. Тверді та імплантати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1.1.2.5. Інші лікарські засоби, що піддаються кінцевій стерилізації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(зазначити)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1.1.3. Сертифікація серій стерильних лікарських засобів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1.2. Нестерильні лікарські засоби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 xml:space="preserve">1.2.1. Нестерильні </w:t>
      </w: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лікарські засоби</w:t>
      </w: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 xml:space="preserve"> (виробничі операції для наступних лікарських форм)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1.2.1.1. Капсули тверді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1.2.1.2. Капсули м’які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1.2.1.3. Жувальні гуми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1.2.1.4. Імпрегновані матриці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1.2.1.5. Рідини для зовнішнього застосування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1.2.1.6. Рідини для внутрішнього застосування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1.2.1.7. Медичні гази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1.2.1.8. Інші тверді лікарські форми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1.2.1.9. Препарати під тиском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1.2.1.10. Генератори радіонуклідів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1.2.1.11. М’які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1.2.1.12. Супозиторії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1.2.1.13. Таблетки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1.2.1.14. Трансдермальні пластирі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1.2.1.15. Стоматологічні матеріали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 xml:space="preserve">1.2.1.16. Інші 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>(зазначити)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1.2.2. Сертифікація серій нестерильних лікарських засобів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1.3. Біологічні лікарські засоби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1.3.1. Біологічні лікарські засоби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lastRenderedPageBreak/>
        <w:t>1.3.1.1. Препарати крові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1.3.1.2. Імунобіологічні лікарські засоби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1.3.1.3. Лікарські засоби клітинної терапії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1.3.1.4. Лікарські засоби генної терапії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1.3.1.5. Біотехнологічні лікарські засоби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1.3.1.6. Препарати, екстраговані з тканин людини або тварин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1.3.1.7. Лікарські засоби тканинної інженерії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1.3.1.8. Інші біологічні </w:t>
      </w: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лікарські засоби</w:t>
      </w: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 xml:space="preserve"> 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>(зазначити)</w:t>
      </w:r>
    </w:p>
    <w:p w:rsidR="00781A9A" w:rsidRPr="00D47A68" w:rsidRDefault="00781A9A" w:rsidP="00781A9A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1.3.2. Сертифікація серій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(перелік)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1.3.2.1. Препарати крові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1.3.2.2. Імунобіологічні лікарські засоби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1.3.2.3. Лікарські засоби клітинної терапії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i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1.3.2.4. Лікарські засоби генної терапії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1.3.2.5. Біотехнологічні лікарські засоби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1.3.2.6. Препарати, екстраговані з тканин людини або тварин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1.3.2.7. Лікарські засоби тканинної інженерії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1.3.2.8. Інші біологічні </w:t>
      </w: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лікарські засоби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>(зазначити)</w:t>
      </w:r>
    </w:p>
    <w:p w:rsidR="00781A9A" w:rsidRPr="00D47A68" w:rsidRDefault="00781A9A" w:rsidP="00781A9A">
      <w:pPr>
        <w:spacing w:before="120"/>
        <w:ind w:left="34" w:firstLine="567"/>
        <w:rPr>
          <w:rFonts w:ascii="Times New Roman" w:hAnsi="Times New Roman"/>
          <w:i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1.4. Інші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лікарські засоби або виробнича діяльність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1.4.1. Виробництво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1.4.1.1. Л</w:t>
      </w: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ікарські засоби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 з рослинної сировини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1.4.1.2. Гомеопатичні </w:t>
      </w: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лікарські засоби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1.4.1.3. Інші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(зазначити)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1.4.2. Стерилізація активних речовин/допоміжних речовин/готової продукції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1.4.2.1. Фільтрація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1.4.2.2. Сухожарова стерилізація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1.4.2.3. Стерилізація паром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1.4.2.4. Хімічна стерилізація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1.4.2.5. Гамма-випромінювання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1.4.2.6. Електронно-променева стерилізація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1.4.3. Інші (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зазначити)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 Пакування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 Первинне пакування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1.5.1.1. Капсули тверді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1.5.1.2. Капсули м’які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1.5.1.3. Жувальні гуми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1.5.1.4. Імпрегновані матриці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1.5.1.5. Рідини для зовнішнього застосування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1.5.1.6. Рідини для внутрішнього застосування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lastRenderedPageBreak/>
        <w:t>1.5.1.7. Медичні гази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1.5.1.8. Інші тверді лікарські форми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1.5.1.9. Препарати під тиском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1.5.1.10. </w:t>
      </w: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Генератори радіонуклідів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1.5.1.11. М’які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1.5.1.12. Супозиторії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1.5.1.13. </w:t>
      </w:r>
      <w:r w:rsidRPr="000F4CC4">
        <w:rPr>
          <w:rFonts w:ascii="Times New Roman" w:hAnsi="Times New Roman"/>
          <w:noProof/>
          <w:sz w:val="24"/>
          <w:szCs w:val="24"/>
          <w:lang w:val="en-AU"/>
        </w:rPr>
        <w:t>T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>аблетки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1.5.1.14. Трансдермальні пластирі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1.5.1.15. Стоматологічні матеріали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1.5.1.16. Інші нестерильні </w:t>
      </w: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лікарські засоби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>(зазначити)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1.5.2. Вторинне пакування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1.6. Проведення випробувань у рамках контролю якості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1.6.1. Мікробіологічні: стерильність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1.6.2. Мікробіологічні: мікробіологічна чистота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1.6.3. Фізичні/хімічні випробування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1.6.4. Біологічні випробування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cap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caps/>
          <w:noProof/>
          <w:sz w:val="24"/>
          <w:szCs w:val="24"/>
          <w:lang w:val="ru-RU"/>
        </w:rPr>
        <w:t>2. ВИРОБНИЧІ ОПЕРАЦІЇ - АКТИВНІ ФАРМАЦЕВТИЧНІ ІНГРЕДІЄНТИ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2.1. Виробництво активної речовини шляхом хімічного синтезу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left="567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2.1.1. Виробництво активних проміжних речовин 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 xml:space="preserve">2.1.2. Виробництво неочищеного активного фармацевтичного інгредієнта 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 xml:space="preserve">2.1.3. Солеутворення / очищення: </w:t>
      </w: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(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>зазначити)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 xml:space="preserve"> (наприклад, кристалізація)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 xml:space="preserve">2.1.4. Інші 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>(зазначити)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left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2.2. Отримання активного фармацевтичного інгредієнта з природних джерел 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>2.2.1. Отримання речовини з рослин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left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2.2.2. Отримання речовини з тварин 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>2.2.3. Отримання речовини з людського джерела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2.2.4. Отримання речовини з мінерального джерела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left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2.2.5. Модифікація отриманої речовини (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зазначити джерело)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 xml:space="preserve">2.2.6. Очищення отриманої речовини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(зазначити джерело)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 xml:space="preserve">2.2.7. Інше </w:t>
      </w: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(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>зазначити)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left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2.3. Виробництво активного фармацевтичного інгредієнта з використанням біологічних процесів 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>2.3.1. Ферментація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left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2.3.2. Культура клітин (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зазначити тип клітин, наприклад, ссавців / бактеріальні)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 xml:space="preserve">2.3.3. Виділення / очищення 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 xml:space="preserve">2.3.4. Модифікація 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 xml:space="preserve">2.3.5. Інше </w:t>
      </w: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(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>зазначити)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left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2.4. Виробництво стерильного активного фармацевтичного інгредієнта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 xml:space="preserve">(розділи 2.1, 2.2 і 2.3 заповнюються у разі необхідності)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br/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>2.4.1. Асептично виготовлені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>2.4.2. Препарати, що піддаються кінцевій стерилізації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left="567"/>
        <w:rPr>
          <w:rFonts w:ascii="Times New Roman" w:hAnsi="Times New Roman"/>
          <w:i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lastRenderedPageBreak/>
        <w:t>2.5. Ступені загальної обробки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br/>
        <w:t xml:space="preserve">2.5.1. Ступені фізичної обробки </w:t>
      </w:r>
      <w:r w:rsidRPr="00D47A68">
        <w:rPr>
          <w:rFonts w:ascii="Times New Roman" w:hAnsi="Times New Roman"/>
          <w:iCs/>
          <w:noProof/>
          <w:sz w:val="24"/>
          <w:szCs w:val="24"/>
          <w:lang w:val="ru-RU"/>
        </w:rPr>
        <w:t>(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 xml:space="preserve">зазначити,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наприклад, сушіння, подрібнення / мікронізація, просіювання)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left="567"/>
        <w:rPr>
          <w:rFonts w:ascii="Times New Roman" w:hAnsi="Times New Roman"/>
          <w:i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2.5.2. Первинне пакування (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 xml:space="preserve">закупорювання / 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>герметизація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 xml:space="preserve"> активного фармацевтичного інгредієнта пакувальним матеріалом, який перебуває в прямому контакті з речовиною)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br/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2.5.3. Вторинне пакування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(розміщення герметичної первинної упаковки всередині зовнішнього пакувального матеріалу або контейнера. Це також включає в себе будь-яке маркування матеріалу для ідентифікації або простежуваності (нумерація серії) активного фармацевтичного інгредієнта)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2.5.4. Інше </w:t>
      </w:r>
      <w:r w:rsidRPr="00D47A68">
        <w:rPr>
          <w:rFonts w:ascii="Times New Roman" w:hAnsi="Times New Roman"/>
          <w:i/>
          <w:iCs/>
          <w:noProof/>
          <w:sz w:val="24"/>
          <w:szCs w:val="24"/>
          <w:lang w:val="ru-RU"/>
        </w:rPr>
        <w:t>(зазначити)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 xml:space="preserve"> (для операцій, не описаних вище)</w:t>
      </w:r>
    </w:p>
    <w:p w:rsidR="00781A9A" w:rsidRPr="00D47A68" w:rsidRDefault="00781A9A" w:rsidP="00781A9A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2.6. Проведення випробувань у рамках контролю якості</w:t>
      </w:r>
    </w:p>
    <w:p w:rsidR="00781A9A" w:rsidRPr="00D47A68" w:rsidRDefault="00781A9A" w:rsidP="00781A9A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2.6.1. Фізичні/хімічні випробування</w:t>
      </w:r>
    </w:p>
    <w:p w:rsidR="00781A9A" w:rsidRPr="00D47A68" w:rsidRDefault="00781A9A" w:rsidP="00781A9A">
      <w:pPr>
        <w:spacing w:before="120"/>
        <w:ind w:left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2.6.2. Мікробіологічні випробування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(виключаючи випробування стерильності)</w:t>
      </w:r>
    </w:p>
    <w:p w:rsidR="00781A9A" w:rsidRPr="00D47A68" w:rsidRDefault="00781A9A" w:rsidP="00781A9A">
      <w:pPr>
        <w:spacing w:before="120"/>
        <w:ind w:left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2.6.3. Мікробіологічні випробування (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включаючи випробування стерильності)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2.6.4. Біологічні випробування</w:t>
      </w:r>
    </w:p>
    <w:p w:rsidR="00781A9A" w:rsidRPr="00D47A68" w:rsidRDefault="00781A9A" w:rsidP="00781A9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caps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caps/>
          <w:noProof/>
          <w:sz w:val="24"/>
          <w:szCs w:val="24"/>
          <w:lang w:val="ru-RU"/>
        </w:rPr>
        <w:t>3. ЗБЕРІГАННЯ</w:t>
      </w:r>
    </w:p>
    <w:p w:rsidR="00781A9A" w:rsidRPr="00D47A68" w:rsidRDefault="00781A9A" w:rsidP="00781A9A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3.1. Зберігання готової продукції</w:t>
      </w:r>
    </w:p>
    <w:p w:rsidR="00781A9A" w:rsidRPr="00D47A68" w:rsidRDefault="00781A9A" w:rsidP="00781A9A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3.2. Зберігання сировини</w:t>
      </w:r>
    </w:p>
    <w:p w:rsidR="00781A9A" w:rsidRPr="00D47A68" w:rsidRDefault="00781A9A" w:rsidP="00781A9A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3.3. Зберігання матеріалів</w:t>
      </w:r>
    </w:p>
    <w:p w:rsidR="00781A9A" w:rsidRPr="00D47A68" w:rsidRDefault="00781A9A" w:rsidP="00781A9A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4. ВИРОБНИЦТВО ДОСЛІДЖУВАНИХ ЛІКАРСЬКИХ ЗАСОБІВ</w:t>
      </w:r>
    </w:p>
    <w:p w:rsidR="00781A9A" w:rsidRPr="00D47A68" w:rsidRDefault="00781A9A" w:rsidP="00781A9A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4.1. Виробництво лікарських засобів для </w:t>
      </w:r>
      <w:r w:rsidRPr="000F4CC4">
        <w:rPr>
          <w:rFonts w:ascii="Times New Roman" w:hAnsi="Times New Roman"/>
          <w:noProof/>
          <w:sz w:val="24"/>
          <w:szCs w:val="24"/>
          <w:lang w:val="en-AU"/>
        </w:rPr>
        <w:t>I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, </w:t>
      </w:r>
      <w:r w:rsidRPr="000F4CC4">
        <w:rPr>
          <w:rFonts w:ascii="Times New Roman" w:hAnsi="Times New Roman"/>
          <w:noProof/>
          <w:sz w:val="24"/>
          <w:szCs w:val="24"/>
          <w:lang w:val="en-AU"/>
        </w:rPr>
        <w:t>II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 і </w:t>
      </w:r>
      <w:r w:rsidRPr="000F4CC4">
        <w:rPr>
          <w:rFonts w:ascii="Times New Roman" w:hAnsi="Times New Roman"/>
          <w:noProof/>
          <w:sz w:val="24"/>
          <w:szCs w:val="24"/>
          <w:lang w:val="en-AU"/>
        </w:rPr>
        <w:t>III</w:t>
      </w: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 фази клінічних досліджень</w:t>
      </w:r>
    </w:p>
    <w:p w:rsidR="00781A9A" w:rsidRPr="00D47A68" w:rsidRDefault="00781A9A" w:rsidP="00781A9A">
      <w:pPr>
        <w:spacing w:before="120"/>
        <w:ind w:firstLine="567"/>
        <w:jc w:val="both"/>
        <w:rPr>
          <w:rFonts w:ascii="Times New Roman" w:hAnsi="Times New Roman"/>
          <w:i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Також прошу внести зміни у додаток до ліцензії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(зазначається у разі необхідності внесення змін у додаток до ліцензії. Інформація не потребує внесення відомостей до ліцензійного реєстру):</w:t>
      </w:r>
    </w:p>
    <w:p w:rsidR="00781A9A" w:rsidRPr="00D47A68" w:rsidRDefault="00781A9A" w:rsidP="00781A9A">
      <w:pPr>
        <w:spacing w:before="120"/>
        <w:ind w:firstLine="567"/>
        <w:jc w:val="both"/>
        <w:rPr>
          <w:rFonts w:ascii="Times New Roman" w:hAnsi="Times New Roman"/>
          <w:i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bCs/>
          <w:noProof/>
          <w:sz w:val="24"/>
          <w:szCs w:val="24"/>
          <w:lang w:val="ru-RU"/>
        </w:rPr>
        <w:t>Особливі умови провадження діяльності:</w:t>
      </w:r>
    </w:p>
    <w:tbl>
      <w:tblPr>
        <w:tblW w:w="5150" w:type="pct"/>
        <w:tblLook w:val="04A0" w:firstRow="1" w:lastRow="0" w:firstColumn="1" w:lastColumn="0" w:noHBand="0" w:noVBand="1"/>
      </w:tblPr>
      <w:tblGrid>
        <w:gridCol w:w="10296"/>
      </w:tblGrid>
      <w:tr w:rsidR="00781A9A" w:rsidRPr="000F4CC4" w:rsidTr="00955EAD">
        <w:tc>
          <w:tcPr>
            <w:tcW w:w="5000" w:type="pct"/>
            <w:hideMark/>
          </w:tcPr>
          <w:p w:rsidR="00781A9A" w:rsidRPr="000F4CC4" w:rsidRDefault="00781A9A" w:rsidP="00955EAD">
            <w:pPr>
              <w:spacing w:before="120"/>
              <w:jc w:val="both"/>
              <w:textAlignment w:val="baseline"/>
              <w:rPr>
                <w:rFonts w:ascii="Times New Roman" w:hAnsi="Times New Roman"/>
                <w:bCs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Інформація про уповноважених осіб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0F4CC4" w:rsidRDefault="00781A9A" w:rsidP="00955EAD">
            <w:pPr>
              <w:spacing w:before="120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__________________________________________________________________________________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D47A68" w:rsidRDefault="00781A9A" w:rsidP="00955EAD">
            <w:pPr>
              <w:jc w:val="center"/>
              <w:textAlignment w:val="baseline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D47A68">
              <w:rPr>
                <w:rFonts w:ascii="Times New Roman" w:hAnsi="Times New Roman"/>
                <w:noProof/>
                <w:sz w:val="20"/>
                <w:lang w:val="ru-RU" w:eastAsia="uk-UA"/>
              </w:rPr>
              <w:t>(прізвище, ім’я, по батькові (за наявності)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D47A68" w:rsidRDefault="00781A9A" w:rsidP="00955EAD">
            <w:pPr>
              <w:spacing w:before="120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Інформація про контрактних виробників лікарських засобів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0F4CC4" w:rsidRDefault="00781A9A" w:rsidP="00955EAD">
            <w:pPr>
              <w:spacing w:before="120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___________________________________________________________________________________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D47A68" w:rsidRDefault="00781A9A" w:rsidP="00955EAD">
            <w:pPr>
              <w:jc w:val="center"/>
              <w:textAlignment w:val="baseline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D47A68">
              <w:rPr>
                <w:rFonts w:ascii="Times New Roman" w:hAnsi="Times New Roman"/>
                <w:noProof/>
                <w:sz w:val="20"/>
                <w:lang w:eastAsia="uk-UA"/>
              </w:rPr>
              <w:t>(найменування, місцезнаходження та місце провадження діяльності)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0F4CC4" w:rsidRDefault="00781A9A" w:rsidP="00955EAD">
            <w:pPr>
              <w:spacing w:before="120"/>
              <w:jc w:val="both"/>
              <w:textAlignment w:val="baseline"/>
              <w:rPr>
                <w:rFonts w:ascii="Times New Roman" w:hAnsi="Times New Roman"/>
                <w:i/>
                <w:noProof/>
                <w:sz w:val="24"/>
                <w:szCs w:val="24"/>
                <w:lang w:val="en-AU" w:eastAsia="uk-UA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Інформація про контрактні лабораторії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0F4CC4" w:rsidRDefault="00781A9A" w:rsidP="00955EAD">
            <w:pPr>
              <w:spacing w:before="120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F4C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___________________________________________________________________________________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D47A68" w:rsidRDefault="00781A9A" w:rsidP="00955EAD">
            <w:pPr>
              <w:jc w:val="center"/>
              <w:textAlignment w:val="baseline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D47A68">
              <w:rPr>
                <w:rFonts w:ascii="Times New Roman" w:hAnsi="Times New Roman"/>
                <w:noProof/>
                <w:sz w:val="20"/>
                <w:lang w:eastAsia="uk-UA"/>
              </w:rPr>
              <w:t>(найменування, місцезнаходження та місце провадження діяльності)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D47A68" w:rsidRDefault="00781A9A" w:rsidP="00955EAD">
            <w:pPr>
              <w:spacing w:before="120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Інформація про контрактне (відповідальне) зберігання лікарських засобів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0F4CC4" w:rsidRDefault="00781A9A" w:rsidP="00955EAD">
            <w:pPr>
              <w:spacing w:before="120"/>
              <w:textAlignment w:val="baseline"/>
              <w:rPr>
                <w:rFonts w:ascii="Times New Roman" w:hAnsi="Times New Roman"/>
                <w:i/>
                <w:noProof/>
                <w:sz w:val="24"/>
                <w:szCs w:val="24"/>
                <w:lang w:val="en-AU" w:eastAsia="uk-UA"/>
              </w:rPr>
            </w:pPr>
            <w:r w:rsidRPr="000F4CC4">
              <w:rPr>
                <w:rFonts w:ascii="Times New Roman" w:hAnsi="Times New Roman"/>
                <w:i/>
                <w:noProof/>
                <w:sz w:val="24"/>
                <w:szCs w:val="24"/>
                <w:lang w:val="en-AU" w:eastAsia="uk-UA"/>
              </w:rPr>
              <w:t>____________________________________________________________________________________</w:t>
            </w:r>
          </w:p>
        </w:tc>
      </w:tr>
      <w:tr w:rsidR="00781A9A" w:rsidRPr="000F4CC4" w:rsidTr="00955EAD">
        <w:tc>
          <w:tcPr>
            <w:tcW w:w="5000" w:type="pct"/>
            <w:hideMark/>
          </w:tcPr>
          <w:p w:rsidR="00781A9A" w:rsidRPr="00D47A68" w:rsidRDefault="00781A9A" w:rsidP="00955EAD">
            <w:pPr>
              <w:jc w:val="center"/>
              <w:textAlignment w:val="baseline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D47A68">
              <w:rPr>
                <w:rFonts w:ascii="Times New Roman" w:hAnsi="Times New Roman"/>
                <w:noProof/>
                <w:sz w:val="20"/>
                <w:lang w:eastAsia="uk-UA"/>
              </w:rPr>
              <w:t>(найменування, місцезнаходження та місце провадження діяльності)</w:t>
            </w:r>
          </w:p>
        </w:tc>
      </w:tr>
    </w:tbl>
    <w:p w:rsidR="00781A9A" w:rsidRPr="00D47A68" w:rsidRDefault="00781A9A" w:rsidP="00781A9A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 xml:space="preserve">Додаткова інформація </w:t>
      </w:r>
      <w:r w:rsidRPr="00D47A68">
        <w:rPr>
          <w:rFonts w:ascii="Times New Roman" w:hAnsi="Times New Roman"/>
          <w:i/>
          <w:noProof/>
          <w:sz w:val="24"/>
          <w:szCs w:val="24"/>
          <w:lang w:val="ru-RU"/>
        </w:rPr>
        <w:t>(в тому числі наявність додатків до заяви: досьє виробничої дільниці та інше):</w:t>
      </w:r>
    </w:p>
    <w:p w:rsidR="00781A9A" w:rsidRDefault="00781A9A" w:rsidP="00781A9A">
      <w:pPr>
        <w:spacing w:before="120"/>
        <w:ind w:right="-427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0F4CC4">
        <w:rPr>
          <w:rFonts w:ascii="Times New Roman" w:hAnsi="Times New Roman"/>
          <w:noProof/>
          <w:sz w:val="24"/>
          <w:szCs w:val="24"/>
          <w:lang w:val="en-AU"/>
        </w:rPr>
        <w:t>_____________________________________________________________________________________________________________________________________________________________________</w:t>
      </w:r>
    </w:p>
    <w:p w:rsidR="00D47A68" w:rsidRPr="000F4CC4" w:rsidRDefault="00D47A68" w:rsidP="00781A9A">
      <w:pPr>
        <w:spacing w:before="120"/>
        <w:ind w:right="-427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8727"/>
        <w:gridCol w:w="912"/>
      </w:tblGrid>
      <w:tr w:rsidR="00781A9A" w:rsidRPr="000F4CC4" w:rsidTr="00955EAD">
        <w:trPr>
          <w:trHeight w:val="225"/>
        </w:trPr>
        <w:tc>
          <w:tcPr>
            <w:tcW w:w="4527" w:type="pct"/>
            <w:hideMark/>
          </w:tcPr>
          <w:p w:rsidR="00781A9A" w:rsidRPr="00D47A68" w:rsidRDefault="00781A9A" w:rsidP="00955EAD">
            <w:pPr>
              <w:spacing w:before="120"/>
              <w:ind w:firstLine="567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Прошу оформити та надати витяг з ліцензійного реєстру додатково у паперовій формі</w:t>
            </w:r>
          </w:p>
        </w:tc>
        <w:tc>
          <w:tcPr>
            <w:tcW w:w="473" w:type="pct"/>
            <w:hideMark/>
          </w:tcPr>
          <w:p w:rsidR="00781A9A" w:rsidRPr="000F4CC4" w:rsidRDefault="00781A9A" w:rsidP="00955EAD">
            <w:pPr>
              <w:spacing w:before="120"/>
              <w:jc w:val="center"/>
              <w:rPr>
                <w:rFonts w:ascii="Times New Roman" w:hAnsi="Times New Roman"/>
                <w:noProof/>
                <w:sz w:val="28"/>
                <w:szCs w:val="24"/>
                <w:lang w:val="en-AU" w:eastAsia="uk-UA"/>
              </w:rPr>
            </w:pPr>
            <w:r w:rsidRPr="000F4CC4">
              <w:rPr>
                <w:rFonts w:ascii="Times New Roman" w:hAnsi="Times New Roman"/>
                <w:noProof/>
                <w:sz w:val="28"/>
                <w:szCs w:val="24"/>
                <w:lang w:val="en-AU" w:eastAsia="uk-UA"/>
              </w:rPr>
              <w:sym w:font="Times New Roman" w:char="F07F"/>
            </w:r>
          </w:p>
        </w:tc>
      </w:tr>
    </w:tbl>
    <w:p w:rsidR="00781A9A" w:rsidRPr="000F4CC4" w:rsidRDefault="00781A9A" w:rsidP="00781A9A">
      <w:pPr>
        <w:ind w:firstLine="567"/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120" w:type="dxa"/>
        <w:tblInd w:w="-34" w:type="dxa"/>
        <w:tblLook w:val="00A0" w:firstRow="1" w:lastRow="0" w:firstColumn="1" w:lastColumn="0" w:noHBand="0" w:noVBand="0"/>
      </w:tblPr>
      <w:tblGrid>
        <w:gridCol w:w="3403"/>
        <w:gridCol w:w="2599"/>
        <w:gridCol w:w="3118"/>
      </w:tblGrid>
      <w:tr w:rsidR="00781A9A" w:rsidRPr="000F4CC4" w:rsidTr="00955EAD">
        <w:trPr>
          <w:trHeight w:val="276"/>
        </w:trPr>
        <w:tc>
          <w:tcPr>
            <w:tcW w:w="3403" w:type="dxa"/>
            <w:vMerge w:val="restart"/>
            <w:hideMark/>
          </w:tcPr>
          <w:p w:rsidR="00781A9A" w:rsidRPr="00D47A68" w:rsidRDefault="00781A9A" w:rsidP="00781A9A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47A6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Керівник заявника або фізична особа - підприємець</w:t>
            </w:r>
          </w:p>
        </w:tc>
        <w:tc>
          <w:tcPr>
            <w:tcW w:w="2599" w:type="dxa"/>
            <w:vMerge w:val="restart"/>
          </w:tcPr>
          <w:p w:rsidR="00781A9A" w:rsidRPr="00D47A68" w:rsidRDefault="00781A9A" w:rsidP="00955EAD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  <w:p w:rsidR="00781A9A" w:rsidRPr="000F4CC4" w:rsidRDefault="00781A9A" w:rsidP="00955EA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0"/>
                <w:lang w:val="en-AU"/>
              </w:rPr>
              <w:t>___________________</w:t>
            </w:r>
            <w:r w:rsidRPr="000F4CC4">
              <w:rPr>
                <w:rFonts w:ascii="Times New Roman" w:hAnsi="Times New Roman"/>
                <w:noProof/>
                <w:sz w:val="20"/>
                <w:lang w:val="en-AU"/>
              </w:rPr>
              <w:br/>
              <w:t>(підпис)</w:t>
            </w:r>
          </w:p>
        </w:tc>
        <w:tc>
          <w:tcPr>
            <w:tcW w:w="3118" w:type="dxa"/>
            <w:vMerge w:val="restart"/>
          </w:tcPr>
          <w:p w:rsidR="00781A9A" w:rsidRPr="000F4CC4" w:rsidRDefault="00781A9A" w:rsidP="00955EAD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  <w:p w:rsidR="00781A9A" w:rsidRPr="000F4CC4" w:rsidRDefault="00781A9A" w:rsidP="00955EA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0"/>
                <w:lang w:val="en-AU"/>
              </w:rPr>
              <w:t>_____________________________</w:t>
            </w:r>
            <w:r w:rsidRPr="000F4CC4">
              <w:rPr>
                <w:rFonts w:ascii="Times New Roman" w:hAnsi="Times New Roman"/>
                <w:noProof/>
                <w:sz w:val="20"/>
                <w:lang w:val="en-AU"/>
              </w:rPr>
              <w:br/>
              <w:t>(прізвище та ініціали (ініціал власного імені)</w:t>
            </w:r>
          </w:p>
        </w:tc>
      </w:tr>
      <w:tr w:rsidR="00781A9A" w:rsidRPr="000F4CC4" w:rsidTr="00955EAD">
        <w:trPr>
          <w:trHeight w:val="408"/>
        </w:trPr>
        <w:tc>
          <w:tcPr>
            <w:tcW w:w="0" w:type="auto"/>
            <w:vMerge/>
            <w:vAlign w:val="center"/>
            <w:hideMark/>
          </w:tcPr>
          <w:p w:rsidR="00781A9A" w:rsidRPr="000F4CC4" w:rsidRDefault="00781A9A" w:rsidP="00955EAD">
            <w:pP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1A9A" w:rsidRPr="000F4CC4" w:rsidRDefault="00781A9A" w:rsidP="00955EAD">
            <w:pP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1A9A" w:rsidRPr="000F4CC4" w:rsidRDefault="00781A9A" w:rsidP="00955EAD">
            <w:pP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:rsidR="00781A9A" w:rsidRPr="000F4CC4" w:rsidRDefault="00781A9A" w:rsidP="00781A9A">
      <w:pPr>
        <w:ind w:firstLine="567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0F4CC4">
        <w:rPr>
          <w:rFonts w:ascii="Times New Roman" w:hAnsi="Times New Roman"/>
          <w:noProof/>
          <w:sz w:val="24"/>
          <w:szCs w:val="24"/>
          <w:lang w:val="en-AU"/>
        </w:rPr>
        <w:t>__ ___________ 20__ р.</w:t>
      </w:r>
    </w:p>
    <w:tbl>
      <w:tblPr>
        <w:tblW w:w="4871" w:type="pct"/>
        <w:tblLook w:val="00A0" w:firstRow="1" w:lastRow="0" w:firstColumn="1" w:lastColumn="0" w:noHBand="0" w:noVBand="0"/>
      </w:tblPr>
      <w:tblGrid>
        <w:gridCol w:w="4438"/>
        <w:gridCol w:w="1968"/>
        <w:gridCol w:w="2984"/>
      </w:tblGrid>
      <w:tr w:rsidR="00781A9A" w:rsidRPr="000F4CC4" w:rsidTr="00955EAD">
        <w:tc>
          <w:tcPr>
            <w:tcW w:w="2363" w:type="pct"/>
            <w:hideMark/>
          </w:tcPr>
          <w:p w:rsidR="00781A9A" w:rsidRPr="00D47A68" w:rsidRDefault="00781A9A" w:rsidP="00955EAD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D47A6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</w:t>
            </w:r>
          </w:p>
          <w:p w:rsidR="00781A9A" w:rsidRPr="00D47A68" w:rsidRDefault="00781A9A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D47A68">
              <w:rPr>
                <w:rFonts w:ascii="Times New Roman" w:hAnsi="Times New Roman"/>
                <w:noProof/>
                <w:sz w:val="20"/>
                <w:lang w:val="ru-RU"/>
              </w:rPr>
              <w:t>(посада особи, яка прийняла заяву)</w:t>
            </w:r>
          </w:p>
        </w:tc>
        <w:tc>
          <w:tcPr>
            <w:tcW w:w="1048" w:type="pct"/>
            <w:hideMark/>
          </w:tcPr>
          <w:p w:rsidR="00781A9A" w:rsidRPr="000F4CC4" w:rsidRDefault="00781A9A" w:rsidP="00955EAD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</w:t>
            </w:r>
          </w:p>
          <w:p w:rsidR="00781A9A" w:rsidRPr="000F4CC4" w:rsidRDefault="00781A9A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589" w:type="pct"/>
            <w:hideMark/>
          </w:tcPr>
          <w:p w:rsidR="00781A9A" w:rsidRPr="000F4CC4" w:rsidRDefault="00781A9A" w:rsidP="00955EAD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___________________</w:t>
            </w:r>
          </w:p>
          <w:p w:rsidR="00781A9A" w:rsidRPr="000F4CC4" w:rsidRDefault="00781A9A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F4CC4">
              <w:rPr>
                <w:rFonts w:ascii="Times New Roman" w:hAnsi="Times New Roman"/>
                <w:noProof/>
                <w:sz w:val="20"/>
                <w:lang w:val="en-AU"/>
              </w:rPr>
              <w:t>(прізвище та ініціали (ініціал власного імені)</w:t>
            </w:r>
          </w:p>
        </w:tc>
      </w:tr>
    </w:tbl>
    <w:p w:rsidR="00781A9A" w:rsidRPr="00D47A68" w:rsidRDefault="00781A9A" w:rsidP="00781A9A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47A68">
        <w:rPr>
          <w:rFonts w:ascii="Times New Roman" w:hAnsi="Times New Roman"/>
          <w:noProof/>
          <w:sz w:val="24"/>
          <w:szCs w:val="24"/>
          <w:lang w:val="ru-RU"/>
        </w:rPr>
        <w:t>___ ___________ 20__ р.</w:t>
      </w:r>
    </w:p>
    <w:p w:rsidR="00781A9A" w:rsidRPr="00D47A68" w:rsidRDefault="00781A9A" w:rsidP="00781A9A">
      <w:pPr>
        <w:pStyle w:val="a3"/>
        <w:ind w:firstLine="0"/>
        <w:jc w:val="both"/>
        <w:rPr>
          <w:rFonts w:ascii="Times New Roman" w:hAnsi="Times New Roman"/>
          <w:noProof/>
          <w:sz w:val="20"/>
          <w:lang w:val="ru-RU"/>
        </w:rPr>
      </w:pPr>
      <w:r w:rsidRPr="00D47A68">
        <w:rPr>
          <w:rFonts w:ascii="Times New Roman" w:hAnsi="Times New Roman"/>
          <w:noProof/>
          <w:sz w:val="22"/>
          <w:szCs w:val="22"/>
          <w:lang w:val="ru-RU"/>
        </w:rPr>
        <w:t>__________</w:t>
      </w:r>
      <w:r w:rsidRPr="00D47A68">
        <w:rPr>
          <w:rFonts w:ascii="Times New Roman" w:hAnsi="Times New Roman"/>
          <w:noProof/>
          <w:sz w:val="22"/>
          <w:szCs w:val="22"/>
          <w:lang w:val="ru-RU"/>
        </w:rPr>
        <w:br/>
      </w:r>
      <w:r w:rsidRPr="00D47A68">
        <w:rPr>
          <w:rFonts w:ascii="Times New Roman" w:hAnsi="Times New Roman"/>
          <w:noProof/>
          <w:sz w:val="20"/>
          <w:lang w:val="ru-RU"/>
        </w:rPr>
        <w:t>* Згідно з даними Єдиного державного реєстру юридичних осіб, фізичних осіб - підприємців та громадських формувань.</w:t>
      </w:r>
    </w:p>
    <w:p w:rsidR="00D3094F" w:rsidRPr="00D47A68" w:rsidRDefault="00781A9A" w:rsidP="00781A9A">
      <w:pPr>
        <w:jc w:val="both"/>
        <w:rPr>
          <w:rFonts w:ascii="Times New Roman" w:hAnsi="Times New Roman"/>
          <w:noProof/>
          <w:sz w:val="20"/>
          <w:lang w:val="ru-RU"/>
        </w:rPr>
      </w:pPr>
      <w:r w:rsidRPr="00D47A68">
        <w:rPr>
          <w:rFonts w:ascii="Times New Roman" w:hAnsi="Times New Roman"/>
          <w:noProof/>
          <w:sz w:val="20"/>
          <w:lang w:val="ru-RU"/>
        </w:rPr>
        <w:t>**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паспорті.</w:t>
      </w:r>
    </w:p>
    <w:sectPr w:rsidR="00D3094F" w:rsidRPr="00D47A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yriad Pro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9A"/>
    <w:rsid w:val="000F4CC4"/>
    <w:rsid w:val="00781A9A"/>
    <w:rsid w:val="00D3094F"/>
    <w:rsid w:val="00D47A68"/>
    <w:rsid w:val="00F6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7ECE"/>
  <w15:chartTrackingRefBased/>
  <w15:docId w15:val="{717678F4-5245-4530-BECA-6E3A7E31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A9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81A9A"/>
    <w:pPr>
      <w:spacing w:before="120"/>
      <w:ind w:firstLine="567"/>
    </w:pPr>
  </w:style>
  <w:style w:type="paragraph" w:customStyle="1" w:styleId="a4">
    <w:name w:val="Шапка документу"/>
    <w:basedOn w:val="a"/>
    <w:rsid w:val="00781A9A"/>
    <w:pPr>
      <w:keepNext/>
      <w:keepLines/>
      <w:spacing w:after="240"/>
      <w:ind w:left="4536"/>
      <w:jc w:val="center"/>
    </w:pPr>
  </w:style>
  <w:style w:type="paragraph" w:customStyle="1" w:styleId="ShapkaDocumentu">
    <w:name w:val="Shapka Documentu"/>
    <w:basedOn w:val="a"/>
    <w:rsid w:val="00781A9A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6031</Words>
  <Characters>3438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4</cp:revision>
  <dcterms:created xsi:type="dcterms:W3CDTF">2021-09-27T13:04:00Z</dcterms:created>
  <dcterms:modified xsi:type="dcterms:W3CDTF">2021-09-29T07:49:00Z</dcterms:modified>
</cp:coreProperties>
</file>