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A15" w:rsidRPr="00CD2BF2" w:rsidRDefault="00217A15" w:rsidP="00A41FD0">
      <w:pPr>
        <w:shd w:val="clear" w:color="auto" w:fill="FFFFFF"/>
        <w:spacing w:before="397" w:after="0" w:line="182" w:lineRule="atLeast"/>
        <w:ind w:left="7654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Додаток 2</w:t>
      </w: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br/>
        <w:t>до Інструкції з підготовки пропозицій</w:t>
      </w: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br/>
        <w:t>до Бюджетної декларації</w:t>
      </w: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 3 розділу I)</w:t>
      </w:r>
    </w:p>
    <w:p w:rsidR="00217A15" w:rsidRPr="00CD2BF2" w:rsidRDefault="00217A15" w:rsidP="00A361D3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БЮДЖЕТНА ПРОПОЗИЦІЯ НА 20___–20___ РОКИ, </w:t>
      </w:r>
      <w:r w:rsidRPr="00CD2BF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Форма БП-2 (індивідуальна)</w:t>
      </w:r>
    </w:p>
    <w:p w:rsidR="00217A15" w:rsidRPr="00CD2BF2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1. ___________________________________________________________________________________________________________________________</w:t>
      </w:r>
    </w:p>
    <w:p w:rsidR="00217A15" w:rsidRPr="00CD2BF2" w:rsidRDefault="00217A15" w:rsidP="00EB07C6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D2BF2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відповідального виконавця бюджетної програми )</w:t>
      </w:r>
    </w:p>
    <w:p w:rsidR="00217A15" w:rsidRPr="00CD2BF2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2. __________________, ___________  ____________________________________________________________________________________________</w:t>
      </w:r>
    </w:p>
    <w:p w:rsidR="00217A15" w:rsidRPr="00CD2BF2" w:rsidRDefault="00217A15" w:rsidP="00A41FD0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CD2BF2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(КПКВК)                         (КФКВК)                                                               (найменування бюджетної програми)</w:t>
      </w:r>
    </w:p>
    <w:p w:rsidR="00217A15" w:rsidRPr="00CD2BF2" w:rsidRDefault="00217A15" w:rsidP="00A41FD0">
      <w:pPr>
        <w:shd w:val="clear" w:color="auto" w:fill="FFFFFF"/>
        <w:spacing w:before="170" w:after="113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Видатки державного бюджету  </w:t>
      </w:r>
      <w:r w:rsidR="00DA24CF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</w:t>
      </w: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</w:t>
      </w: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Надання кредитів з державного бюджету  </w:t>
      </w:r>
      <w:r w:rsidR="00DA24CF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15" w:rsidRPr="00CD2BF2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3. Ціль державної політики, мета та завдання бюджетної програми</w:t>
      </w:r>
    </w:p>
    <w:p w:rsidR="00217A15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217A15" w:rsidRPr="00CD2BF2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3.1. Ціль державної політики</w:t>
      </w:r>
    </w:p>
    <w:p w:rsidR="00217A15" w:rsidRPr="00CD2BF2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_____________________________________________________________________________________________________________________________</w:t>
      </w:r>
    </w:p>
    <w:p w:rsidR="00217A15" w:rsidRPr="00CD2BF2" w:rsidRDefault="00217A15" w:rsidP="00A41FD0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3.2. Мета бюджетної програми</w:t>
      </w:r>
    </w:p>
    <w:p w:rsidR="00217A15" w:rsidRPr="00CD2BF2" w:rsidRDefault="00217A15" w:rsidP="00CD2BF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_____________________________________________________________________________________________________________________________</w:t>
      </w:r>
    </w:p>
    <w:p w:rsidR="00217A15" w:rsidRPr="00CD2BF2" w:rsidRDefault="00217A15" w:rsidP="00A41FD0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3.3. Завдання бюджетної програми</w:t>
      </w:r>
    </w:p>
    <w:p w:rsidR="00217A15" w:rsidRPr="00CD2BF2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1) ___________________________________________________________________________________________________________________________</w:t>
      </w:r>
    </w:p>
    <w:p w:rsidR="00217A15" w:rsidRPr="00CD2BF2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2) ___________________________________________________________________________________________________________________________</w:t>
      </w:r>
    </w:p>
    <w:p w:rsidR="00217A15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…</w:t>
      </w:r>
    </w:p>
    <w:p w:rsidR="00217A15" w:rsidRPr="00CD2BF2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 w:type="column"/>
      </w:r>
      <w:r w:rsidRPr="00CD2BF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4. Надходження для виконання бюджетної програми</w:t>
      </w:r>
    </w:p>
    <w:p w:rsidR="00217A15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217A15" w:rsidRPr="00CD2BF2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4.1. Обсяги за видами надходжень</w:t>
      </w:r>
    </w:p>
    <w:p w:rsidR="00217A15" w:rsidRPr="00CD2BF2" w:rsidRDefault="00217A15" w:rsidP="00EB07C6">
      <w:pPr>
        <w:shd w:val="clear" w:color="auto" w:fill="FFFFFF"/>
        <w:spacing w:before="113" w:after="0" w:line="161" w:lineRule="atLeast"/>
        <w:ind w:firstLine="283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(тис.грн)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02"/>
        <w:gridCol w:w="3661"/>
        <w:gridCol w:w="2002"/>
        <w:gridCol w:w="2047"/>
        <w:gridCol w:w="2002"/>
        <w:gridCol w:w="2002"/>
        <w:gridCol w:w="2002"/>
      </w:tblGrid>
      <w:tr w:rsidR="00217A15" w:rsidRPr="00CD2BF2" w:rsidTr="00CD2BF2">
        <w:trPr>
          <w:trHeight w:val="113"/>
          <w:tblHeader/>
        </w:trPr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CD2BF2" w:rsidRDefault="00217A15" w:rsidP="00CD2BF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12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CD2BF2" w:rsidRDefault="00217A15" w:rsidP="00CD2BF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6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CD2BF2" w:rsidRDefault="00217A15" w:rsidP="00CD2BF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 рік</w:t>
            </w:r>
          </w:p>
          <w:p w:rsidR="00217A15" w:rsidRPr="00CD2BF2" w:rsidRDefault="00217A15" w:rsidP="00CD2BF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(звіт)</w:t>
            </w:r>
          </w:p>
        </w:tc>
        <w:tc>
          <w:tcPr>
            <w:tcW w:w="6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CD2BF2" w:rsidRDefault="00217A15" w:rsidP="00CD2BF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 рік (затверджено)</w:t>
            </w:r>
          </w:p>
        </w:tc>
        <w:tc>
          <w:tcPr>
            <w:tcW w:w="6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CD2BF2" w:rsidRDefault="00217A15" w:rsidP="00CD2BF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 рік</w:t>
            </w:r>
          </w:p>
          <w:p w:rsidR="00217A15" w:rsidRPr="00CD2BF2" w:rsidRDefault="00217A15" w:rsidP="00CD2BF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(план)</w:t>
            </w:r>
          </w:p>
        </w:tc>
        <w:tc>
          <w:tcPr>
            <w:tcW w:w="6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CD2BF2" w:rsidRDefault="00217A15" w:rsidP="00CD2BF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 рік</w:t>
            </w:r>
          </w:p>
          <w:p w:rsidR="00217A15" w:rsidRPr="00CD2BF2" w:rsidRDefault="00217A15" w:rsidP="00CD2BF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(план)</w:t>
            </w:r>
          </w:p>
        </w:tc>
        <w:tc>
          <w:tcPr>
            <w:tcW w:w="6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CD2BF2" w:rsidRDefault="00217A15" w:rsidP="00CD2BF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 рік</w:t>
            </w:r>
          </w:p>
          <w:p w:rsidR="00217A15" w:rsidRPr="00CD2BF2" w:rsidRDefault="00217A15" w:rsidP="00CD2BF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(план)</w:t>
            </w:r>
          </w:p>
        </w:tc>
      </w:tr>
      <w:tr w:rsidR="00217A15" w:rsidRPr="00CD2BF2" w:rsidTr="00CD2BF2">
        <w:trPr>
          <w:trHeight w:val="113"/>
          <w:tblHeader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17A15" w:rsidRPr="00CD2BF2" w:rsidTr="00CD2BF2">
        <w:trPr>
          <w:trHeight w:val="113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 тому числі: загальний фонд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ind w:left="907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спеціальний фонд,</w:t>
            </w:r>
          </w:p>
          <w:p w:rsidR="00217A15" w:rsidRPr="00CD2BF2" w:rsidRDefault="00217A15" w:rsidP="003266B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 них: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ind w:left="283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Доходи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ind w:left="283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ind w:left="283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Фінансування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ind w:left="283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ind w:left="283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Повернення кредитів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4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ind w:left="283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217A15" w:rsidRPr="00CD2BF2" w:rsidRDefault="00217A15" w:rsidP="00A41FD0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217A15" w:rsidRPr="00CD2BF2" w:rsidRDefault="00217A15" w:rsidP="00A41FD0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4.2. Підстави отримання надходжень спеціального фонду та обґрунтування їх обсягів  </w:t>
      </w:r>
      <w:r w:rsidR="00DA24CF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15" w:rsidRPr="00CD2BF2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</w:t>
      </w: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</w:t>
      </w:r>
    </w:p>
    <w:p w:rsidR="00217A15" w:rsidRPr="00CD2BF2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 w:type="column"/>
      </w:r>
      <w:r w:rsidRPr="00CD2BF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5. Видатки / надання кредитів за кодами економічної класифікації видатків / класифікації кредитування бюджету</w:t>
      </w:r>
    </w:p>
    <w:p w:rsidR="00217A15" w:rsidRPr="00CD2BF2" w:rsidRDefault="00217A15" w:rsidP="00EB07C6">
      <w:pPr>
        <w:shd w:val="clear" w:color="auto" w:fill="FFFFFF"/>
        <w:spacing w:before="113" w:after="0" w:line="161" w:lineRule="atLeast"/>
        <w:ind w:firstLine="283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(тис.грн)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62"/>
        <w:gridCol w:w="4508"/>
        <w:gridCol w:w="1858"/>
        <w:gridCol w:w="2047"/>
        <w:gridCol w:w="1858"/>
        <w:gridCol w:w="1861"/>
        <w:gridCol w:w="1858"/>
      </w:tblGrid>
      <w:tr w:rsidR="00217A15" w:rsidRPr="00CD2BF2" w:rsidTr="00CD2BF2">
        <w:trPr>
          <w:trHeight w:val="113"/>
        </w:trPr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14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коду</w:t>
            </w:r>
          </w:p>
        </w:tc>
        <w:tc>
          <w:tcPr>
            <w:tcW w:w="60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20___ рік</w:t>
            </w:r>
          </w:p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(звіт)</w:t>
            </w:r>
          </w:p>
        </w:tc>
        <w:tc>
          <w:tcPr>
            <w:tcW w:w="6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20___ рік (затверджено)</w:t>
            </w:r>
          </w:p>
        </w:tc>
        <w:tc>
          <w:tcPr>
            <w:tcW w:w="60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20___ рік</w:t>
            </w:r>
          </w:p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(план)</w:t>
            </w:r>
          </w:p>
        </w:tc>
        <w:tc>
          <w:tcPr>
            <w:tcW w:w="6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20___ рік</w:t>
            </w:r>
          </w:p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(план)</w:t>
            </w:r>
          </w:p>
        </w:tc>
        <w:tc>
          <w:tcPr>
            <w:tcW w:w="6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20___ рік</w:t>
            </w:r>
          </w:p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(план)</w:t>
            </w:r>
          </w:p>
        </w:tc>
      </w:tr>
      <w:tr w:rsidR="00217A15" w:rsidRPr="00CD2BF2" w:rsidTr="00CD2BF2">
        <w:trPr>
          <w:trHeight w:val="113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17A15" w:rsidRPr="00CD2BF2" w:rsidTr="00CD2BF2">
        <w:trPr>
          <w:trHeight w:val="113"/>
        </w:trPr>
        <w:tc>
          <w:tcPr>
            <w:tcW w:w="41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41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 тому числі: загальний фонд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41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ind w:left="907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спеціальний фонд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41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41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 тому числі: загальний фонд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41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ind w:left="907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спеціальний фонд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 тому числі: загальний фонд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ind w:left="907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спеціальний фонд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217A15" w:rsidRDefault="00217A15" w:rsidP="00A41FD0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217A15" w:rsidRPr="00CD2BF2" w:rsidRDefault="00217A15" w:rsidP="003153BE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 w:type="column"/>
      </w:r>
      <w:r w:rsidRPr="00CD2BF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6. Напрями використання бюджетних коштів та обґрунтування їх розподілу</w:t>
      </w:r>
    </w:p>
    <w:p w:rsidR="00217A15" w:rsidRPr="00CD2BF2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6.1. Видатки / надання кредитів за напрямами використання бюджетних коштів</w:t>
      </w:r>
    </w:p>
    <w:p w:rsidR="00217A15" w:rsidRPr="00CD2BF2" w:rsidRDefault="00217A15" w:rsidP="00CD2BF2">
      <w:pPr>
        <w:shd w:val="clear" w:color="auto" w:fill="FFFFFF"/>
        <w:spacing w:before="113" w:after="0" w:line="161" w:lineRule="atLeast"/>
        <w:ind w:firstLine="283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(тис.грн)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8"/>
        <w:gridCol w:w="5069"/>
        <w:gridCol w:w="1858"/>
        <w:gridCol w:w="2047"/>
        <w:gridCol w:w="1858"/>
        <w:gridCol w:w="1861"/>
        <w:gridCol w:w="1861"/>
      </w:tblGrid>
      <w:tr w:rsidR="00217A15" w:rsidRPr="00CD2BF2" w:rsidTr="00CD2BF2">
        <w:trPr>
          <w:trHeight w:val="113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6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Напрями використання бюджетних коштів</w:t>
            </w:r>
          </w:p>
        </w:tc>
        <w:tc>
          <w:tcPr>
            <w:tcW w:w="60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20___ рік</w:t>
            </w:r>
          </w:p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(звіт)</w:t>
            </w:r>
          </w:p>
        </w:tc>
        <w:tc>
          <w:tcPr>
            <w:tcW w:w="6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20___ рік (затверджено)</w:t>
            </w:r>
          </w:p>
        </w:tc>
        <w:tc>
          <w:tcPr>
            <w:tcW w:w="60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20___ рік</w:t>
            </w:r>
          </w:p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(план)</w:t>
            </w:r>
          </w:p>
        </w:tc>
        <w:tc>
          <w:tcPr>
            <w:tcW w:w="6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20___ рік</w:t>
            </w:r>
          </w:p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(план)</w:t>
            </w:r>
          </w:p>
        </w:tc>
        <w:tc>
          <w:tcPr>
            <w:tcW w:w="6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20___ рік</w:t>
            </w:r>
          </w:p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(план)</w:t>
            </w:r>
          </w:p>
        </w:tc>
      </w:tr>
      <w:tr w:rsidR="00217A15" w:rsidRPr="00CD2BF2" w:rsidTr="00CD2BF2">
        <w:trPr>
          <w:trHeight w:val="113"/>
        </w:trPr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17A15" w:rsidRPr="00CD2BF2" w:rsidTr="00CD2BF2">
        <w:trPr>
          <w:trHeight w:val="113"/>
        </w:trPr>
        <w:tc>
          <w:tcPr>
            <w:tcW w:w="22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Напрям 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22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 тому числі: загальний фонд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22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ind w:left="907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спеціальний фонд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22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Напрям 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22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 тому числі: загальний фонд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22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ind w:left="907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спеціальний фонд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 тому числі: загальний фонд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ind w:left="907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спеціальний фонд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217A15" w:rsidRPr="00CD2BF2" w:rsidRDefault="00217A15" w:rsidP="00A41FD0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217A15" w:rsidRPr="00CD2BF2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6.2. Обґрунтування розподілу видатків / надання кредитів за напрямами використання бюджетних коштів та підходи до їх розрахунку</w:t>
      </w:r>
    </w:p>
    <w:p w:rsidR="00217A15" w:rsidRPr="00CD2BF2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</w:t>
      </w: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217A15" w:rsidRPr="00CD2BF2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 w:type="column"/>
      </w: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 xml:space="preserve">7. </w:t>
      </w:r>
      <w:r w:rsidRPr="00CD2BF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Чисельність працівників у бюджетних установах</w:t>
      </w: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="00DA24CF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A15" w:rsidRPr="00CD2BF2" w:rsidRDefault="00217A15" w:rsidP="00CD2BF2">
      <w:pPr>
        <w:shd w:val="clear" w:color="auto" w:fill="FFFFFF"/>
        <w:spacing w:before="113" w:after="0" w:line="161" w:lineRule="atLeast"/>
        <w:ind w:firstLine="283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(особи)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"/>
        <w:gridCol w:w="2293"/>
        <w:gridCol w:w="948"/>
        <w:gridCol w:w="960"/>
        <w:gridCol w:w="948"/>
        <w:gridCol w:w="959"/>
        <w:gridCol w:w="965"/>
        <w:gridCol w:w="1163"/>
        <w:gridCol w:w="986"/>
        <w:gridCol w:w="1163"/>
        <w:gridCol w:w="965"/>
        <w:gridCol w:w="1163"/>
        <w:gridCol w:w="965"/>
        <w:gridCol w:w="1163"/>
      </w:tblGrid>
      <w:tr w:rsidR="00217A15" w:rsidRPr="00FD0C3A" w:rsidTr="00EB07C6">
        <w:trPr>
          <w:trHeight w:val="227"/>
          <w:tblHeader/>
        </w:trPr>
        <w:tc>
          <w:tcPr>
            <w:tcW w:w="3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2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Категорії працівників</w:t>
            </w:r>
          </w:p>
        </w:tc>
        <w:tc>
          <w:tcPr>
            <w:tcW w:w="38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20___ рік (звіт)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20___ рік</w:t>
            </w:r>
          </w:p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(затверджено)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20___ рік</w:t>
            </w:r>
          </w:p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(план)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20___ рік</w:t>
            </w:r>
          </w:p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(план)</w:t>
            </w:r>
          </w:p>
        </w:tc>
        <w:tc>
          <w:tcPr>
            <w:tcW w:w="12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20___ рік</w:t>
            </w:r>
          </w:p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(план)</w:t>
            </w:r>
          </w:p>
        </w:tc>
      </w:tr>
      <w:tr w:rsidR="00217A15" w:rsidRPr="00FD0C3A" w:rsidTr="00EB07C6">
        <w:trPr>
          <w:trHeight w:val="303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7A15" w:rsidRPr="00FD0C3A" w:rsidRDefault="00217A15" w:rsidP="00EB0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17A15" w:rsidRPr="00FD0C3A" w:rsidRDefault="00217A15" w:rsidP="00EB0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6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6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6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</w:tr>
      <w:tr w:rsidR="00217A15" w:rsidRPr="00FD0C3A" w:rsidTr="00EB07C6">
        <w:trPr>
          <w:trHeight w:val="660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7A15" w:rsidRPr="00FD0C3A" w:rsidRDefault="00217A15" w:rsidP="00EB0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17A15" w:rsidRPr="00FD0C3A" w:rsidRDefault="00217A15" w:rsidP="00EB0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затвер-джено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фактично зайняті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затвер-джено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FD0C3A" w:rsidRDefault="00217A15" w:rsidP="00EB07C6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фактично зайняті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17A15" w:rsidRPr="00FD0C3A" w:rsidRDefault="00217A15" w:rsidP="00EB0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17A15" w:rsidRPr="00FD0C3A" w:rsidRDefault="00217A15" w:rsidP="00EB0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17A15" w:rsidRPr="00FD0C3A" w:rsidRDefault="00217A15" w:rsidP="00EB0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17A15" w:rsidRPr="00FD0C3A" w:rsidRDefault="00217A15" w:rsidP="00EB0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17A15" w:rsidRPr="00FD0C3A" w:rsidRDefault="00217A15" w:rsidP="00EB0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17A15" w:rsidRPr="00FD0C3A" w:rsidRDefault="00217A15" w:rsidP="00EB0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17A15" w:rsidRPr="00FD0C3A" w:rsidRDefault="00217A15" w:rsidP="00EB0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17A15" w:rsidRPr="00FD0C3A" w:rsidRDefault="00217A15" w:rsidP="00EB07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17A15" w:rsidRPr="00FD0C3A" w:rsidTr="003266BE">
        <w:trPr>
          <w:trHeight w:val="60"/>
        </w:trPr>
        <w:tc>
          <w:tcPr>
            <w:tcW w:w="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FD0C3A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FD0C3A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FD0C3A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FD0C3A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FD0C3A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FD0C3A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FD0C3A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FD0C3A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FD0C3A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FD0C3A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FD0C3A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FD0C3A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FD0C3A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FD0C3A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</w:tr>
      <w:tr w:rsidR="00217A15" w:rsidRPr="00FD0C3A" w:rsidTr="003266BE">
        <w:trPr>
          <w:trHeight w:val="60"/>
        </w:trPr>
        <w:tc>
          <w:tcPr>
            <w:tcW w:w="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217A15" w:rsidRPr="00FD0C3A" w:rsidTr="003266BE">
        <w:trPr>
          <w:trHeight w:val="60"/>
        </w:trPr>
        <w:tc>
          <w:tcPr>
            <w:tcW w:w="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217A15" w:rsidRPr="00FD0C3A" w:rsidTr="003266BE">
        <w:trPr>
          <w:trHeight w:val="60"/>
        </w:trPr>
        <w:tc>
          <w:tcPr>
            <w:tcW w:w="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Всього працівників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217A15" w:rsidRPr="00FD0C3A" w:rsidTr="003266BE">
        <w:trPr>
          <w:trHeight w:val="60"/>
        </w:trPr>
        <w:tc>
          <w:tcPr>
            <w:tcW w:w="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 них працівники, оплата праці яких здійснюється також із загального фонду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 w:eastAsia="uk-UA"/>
              </w:rPr>
            </w:pPr>
            <w:r w:rsidRPr="00FD0C3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 w:eastAsia="uk-UA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 w:eastAsia="uk-UA"/>
              </w:rPr>
            </w:pPr>
            <w:r w:rsidRPr="00FD0C3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 w:eastAsia="uk-UA"/>
              </w:rPr>
              <w:t>х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 w:eastAsia="uk-UA"/>
              </w:rPr>
            </w:pPr>
            <w:r w:rsidRPr="00FD0C3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 w:eastAsia="uk-UA"/>
              </w:rPr>
              <w:t>х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 w:eastAsia="uk-UA"/>
              </w:rPr>
            </w:pPr>
            <w:r w:rsidRPr="00FD0C3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 w:eastAsia="uk-UA"/>
              </w:rPr>
              <w:t>х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FD0C3A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217A15" w:rsidRDefault="00217A15" w:rsidP="00A41FD0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217A15" w:rsidRPr="00CD2BF2" w:rsidRDefault="00217A15" w:rsidP="00FD0C3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 w:type="column"/>
      </w:r>
      <w:r w:rsidRPr="00CD2BF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 xml:space="preserve">8. Державні цільові програми, які виконуються в межах бюджетної програми  </w:t>
      </w:r>
      <w:r w:rsidR="00DA24CF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114300" cy="114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217A15" w:rsidRPr="00CD2BF2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8.1. Видатки / надання кредитів за державними цільовими програми</w:t>
      </w:r>
    </w:p>
    <w:p w:rsidR="00217A15" w:rsidRPr="00CD2BF2" w:rsidRDefault="00217A15" w:rsidP="00EB07C6">
      <w:pPr>
        <w:shd w:val="clear" w:color="auto" w:fill="FFFFFF"/>
        <w:spacing w:before="113" w:after="0" w:line="161" w:lineRule="atLeast"/>
        <w:ind w:firstLine="283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i/>
          <w:iCs/>
          <w:color w:val="000000"/>
          <w:sz w:val="24"/>
          <w:szCs w:val="24"/>
          <w:lang w:eastAsia="uk-UA"/>
        </w:rPr>
        <w:t>(тис.грн)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10"/>
        <w:gridCol w:w="5332"/>
        <w:gridCol w:w="1672"/>
        <w:gridCol w:w="2025"/>
        <w:gridCol w:w="1672"/>
        <w:gridCol w:w="1672"/>
        <w:gridCol w:w="1669"/>
      </w:tblGrid>
      <w:tr w:rsidR="00217A15" w:rsidRPr="00CD2BF2" w:rsidTr="00CD2BF2">
        <w:trPr>
          <w:trHeight w:val="113"/>
        </w:trPr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CD2BF2" w:rsidRDefault="00217A15" w:rsidP="00CD2BF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CD2BF2" w:rsidRDefault="00217A15" w:rsidP="00CD2BF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Назва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CD2BF2" w:rsidRDefault="00217A15" w:rsidP="00CD2BF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 рік</w:t>
            </w:r>
          </w:p>
          <w:p w:rsidR="00217A15" w:rsidRPr="00CD2BF2" w:rsidRDefault="00217A15" w:rsidP="00CD2BF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(звіт)</w:t>
            </w:r>
          </w:p>
        </w:tc>
        <w:tc>
          <w:tcPr>
            <w:tcW w:w="6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CD2BF2" w:rsidRDefault="00217A15" w:rsidP="00CD2BF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 рік (затверджено)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CD2BF2" w:rsidRDefault="00217A15" w:rsidP="00CD2BF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 рік</w:t>
            </w:r>
          </w:p>
          <w:p w:rsidR="00217A15" w:rsidRPr="00CD2BF2" w:rsidRDefault="00217A15" w:rsidP="00CD2BF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(план)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CD2BF2" w:rsidRDefault="00217A15" w:rsidP="00CD2BF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 рік</w:t>
            </w:r>
          </w:p>
          <w:p w:rsidR="00217A15" w:rsidRPr="00CD2BF2" w:rsidRDefault="00217A15" w:rsidP="00CD2BF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(план)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217A15" w:rsidRPr="00CD2BF2" w:rsidRDefault="00217A15" w:rsidP="00CD2BF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 рік</w:t>
            </w:r>
          </w:p>
          <w:p w:rsidR="00217A15" w:rsidRPr="00CD2BF2" w:rsidRDefault="00217A15" w:rsidP="00CD2BF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(план)</w:t>
            </w:r>
          </w:p>
        </w:tc>
      </w:tr>
      <w:tr w:rsidR="00217A15" w:rsidRPr="00CD2BF2" w:rsidTr="00CD2BF2">
        <w:trPr>
          <w:trHeight w:val="113"/>
        </w:trPr>
        <w:tc>
          <w:tcPr>
            <w:tcW w:w="3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17A15" w:rsidRPr="00CD2BF2" w:rsidRDefault="00217A15" w:rsidP="003266BE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</w:tr>
      <w:tr w:rsidR="00217A15" w:rsidRPr="00CD2BF2" w:rsidTr="00CD2BF2">
        <w:trPr>
          <w:trHeight w:val="113"/>
        </w:trPr>
        <w:tc>
          <w:tcPr>
            <w:tcW w:w="3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Державна цільова програма 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3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 тому числі: загальний фонд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3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ind w:left="907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спеціальний фонд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3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Державна цільова програма 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3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 тому числі: загальний фонд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3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ind w:left="907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спеціальний фонд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3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…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3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3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 тому числі: загальний фонд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17A15" w:rsidRPr="00CD2BF2" w:rsidTr="00CD2BF2">
        <w:trPr>
          <w:trHeight w:val="113"/>
        </w:trPr>
        <w:tc>
          <w:tcPr>
            <w:tcW w:w="39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179" w:lineRule="atLeast"/>
              <w:ind w:left="907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спеціальний фонд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17A15" w:rsidRPr="00CD2BF2" w:rsidRDefault="00217A15" w:rsidP="003266B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217A15" w:rsidRPr="00CD2BF2" w:rsidRDefault="00217A15" w:rsidP="00A41FD0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217A15" w:rsidRPr="00CD2BF2" w:rsidRDefault="00217A15" w:rsidP="00A41FD0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8.2. Підстави для виконання державних цільових програм та обґрунтування обсягів видатків / надання кредитів</w:t>
      </w:r>
    </w:p>
    <w:p w:rsidR="00217A15" w:rsidRPr="00CD2BF2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</w:t>
      </w: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217A15" w:rsidRPr="00CD2BF2" w:rsidRDefault="00217A15" w:rsidP="00A41FD0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9. Підстави реалізації бюджетної програми</w:t>
      </w:r>
    </w:p>
    <w:p w:rsidR="00217A15" w:rsidRPr="00CD2BF2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</w:t>
      </w: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</w:t>
      </w:r>
    </w:p>
    <w:p w:rsidR="00217A15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D2BF2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</w:t>
      </w:r>
    </w:p>
    <w:p w:rsidR="00217A15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217A15" w:rsidRPr="00CD2BF2" w:rsidRDefault="00217A15" w:rsidP="00A41FD0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71"/>
        <w:gridCol w:w="3303"/>
        <w:gridCol w:w="5864"/>
      </w:tblGrid>
      <w:tr w:rsidR="00217A15" w:rsidRPr="00CD2BF2" w:rsidTr="00EB07C6">
        <w:trPr>
          <w:trHeight w:val="60"/>
        </w:trPr>
        <w:tc>
          <w:tcPr>
            <w:tcW w:w="1972" w:type="pct"/>
            <w:tcMar>
              <w:top w:w="227" w:type="dxa"/>
              <w:left w:w="0" w:type="dxa"/>
              <w:bottom w:w="68" w:type="dxa"/>
              <w:right w:w="0" w:type="dxa"/>
            </w:tcMar>
          </w:tcPr>
          <w:p w:rsidR="00217A15" w:rsidRPr="00CD2BF2" w:rsidRDefault="00217A15" w:rsidP="003266BE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Керівник установи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головного розпорядника</w:t>
            </w: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коштів державного бюджету</w:t>
            </w:r>
          </w:p>
        </w:tc>
        <w:tc>
          <w:tcPr>
            <w:tcW w:w="1091" w:type="pct"/>
            <w:tcMar>
              <w:top w:w="227" w:type="dxa"/>
              <w:left w:w="0" w:type="dxa"/>
              <w:bottom w:w="68" w:type="dxa"/>
              <w:right w:w="0" w:type="dxa"/>
            </w:tcMar>
          </w:tcPr>
          <w:p w:rsidR="00217A15" w:rsidRPr="00CD2BF2" w:rsidRDefault="00217A15" w:rsidP="003266BE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</w:t>
            </w:r>
          </w:p>
          <w:p w:rsidR="00217A15" w:rsidRPr="00FD0C3A" w:rsidRDefault="00217A15" w:rsidP="003266BE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937" w:type="pct"/>
            <w:tcMar>
              <w:top w:w="227" w:type="dxa"/>
              <w:left w:w="737" w:type="dxa"/>
              <w:bottom w:w="68" w:type="dxa"/>
              <w:right w:w="0" w:type="dxa"/>
            </w:tcMar>
          </w:tcPr>
          <w:p w:rsidR="00217A15" w:rsidRPr="00CD2BF2" w:rsidRDefault="00217A15" w:rsidP="003266BE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D2BF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</w:t>
            </w:r>
          </w:p>
          <w:p w:rsidR="00217A15" w:rsidRPr="00FD0C3A" w:rsidRDefault="00217A15" w:rsidP="003266BE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D0C3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ПРІЗВИЩЕ)</w:t>
            </w:r>
          </w:p>
        </w:tc>
      </w:tr>
    </w:tbl>
    <w:p w:rsidR="00217A15" w:rsidRPr="00EB07C6" w:rsidRDefault="00217A15" w:rsidP="00EB07C6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sectPr w:rsidR="00217A15" w:rsidRPr="00EB07C6" w:rsidSect="00FD0C3A">
      <w:pgSz w:w="16840" w:h="11900" w:orient="landscape"/>
      <w:pgMar w:top="851" w:right="851" w:bottom="851" w:left="851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D0"/>
    <w:rsid w:val="0007765B"/>
    <w:rsid w:val="001E49AF"/>
    <w:rsid w:val="00217A15"/>
    <w:rsid w:val="003153BE"/>
    <w:rsid w:val="003266BE"/>
    <w:rsid w:val="006533B7"/>
    <w:rsid w:val="008C6232"/>
    <w:rsid w:val="009A473B"/>
    <w:rsid w:val="00A361D3"/>
    <w:rsid w:val="00A41FD0"/>
    <w:rsid w:val="00CD2BF2"/>
    <w:rsid w:val="00DA24CF"/>
    <w:rsid w:val="00EB07C6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F1579C-A66C-4BA9-A769-5C9E5658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FD0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3444</Words>
  <Characters>1964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Георгіна Олена Анатоліївна</dc:creator>
  <cp:keywords/>
  <dc:description/>
  <cp:lastModifiedBy>Георгіна Олена Анатоліївна</cp:lastModifiedBy>
  <cp:revision>2</cp:revision>
  <dcterms:created xsi:type="dcterms:W3CDTF">2022-09-30T07:38:00Z</dcterms:created>
  <dcterms:modified xsi:type="dcterms:W3CDTF">2022-09-30T07:38:00Z</dcterms:modified>
</cp:coreProperties>
</file>