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pXSpec="right" w:tblpYSpec="center"/>
        <w:tblW w:w="2250" w:type="pct"/>
        <w:tblLook w:val="0000"/>
      </w:tblPr>
      <w:tblGrid>
        <w:gridCol w:w="4689"/>
      </w:tblGrid>
      <w:tr w:rsidR="00E0055F" w:rsidRPr="009E0795" w:rsidTr="00726591">
        <w:tc>
          <w:tcPr>
            <w:tcW w:w="5000" w:type="pct"/>
          </w:tcPr>
          <w:p w:rsidR="00E0055F" w:rsidRPr="009E0795" w:rsidRDefault="00E0055F" w:rsidP="00326787">
            <w:pPr>
              <w:pStyle w:val="NormalWeb"/>
              <w:rPr>
                <w:lang w:val="uk-UA"/>
              </w:rPr>
            </w:pPr>
            <w:r w:rsidRPr="009E0795">
              <w:rPr>
                <w:lang w:val="uk-UA"/>
              </w:rPr>
              <w:t>ЗАТВЕРДЖЕНО</w:t>
            </w:r>
            <w:r w:rsidRPr="009E0795">
              <w:rPr>
                <w:lang w:val="uk-UA"/>
              </w:rPr>
              <w:br/>
              <w:t>Наказ Міністерства аграрної політики та продовольства України</w:t>
            </w:r>
            <w:r w:rsidRPr="009E0795">
              <w:rPr>
                <w:lang w:val="uk-UA"/>
              </w:rPr>
              <w:br/>
              <w:t>07 липня 2021 року № 74</w:t>
            </w:r>
          </w:p>
        </w:tc>
      </w:tr>
    </w:tbl>
    <w:p w:rsidR="00E0055F" w:rsidRPr="009E0795" w:rsidRDefault="00E0055F" w:rsidP="00726591">
      <w:pPr>
        <w:pStyle w:val="NormalWeb"/>
        <w:jc w:val="both"/>
        <w:rPr>
          <w:lang w:val="uk-UA"/>
        </w:rPr>
      </w:pPr>
      <w:r w:rsidRPr="009E0795">
        <w:rPr>
          <w:lang w:val="uk-UA"/>
        </w:rPr>
        <w:br w:type="textWrapping" w:clear="all"/>
      </w:r>
    </w:p>
    <w:tbl>
      <w:tblPr>
        <w:tblW w:w="10500" w:type="dxa"/>
        <w:tblLook w:val="0000"/>
      </w:tblPr>
      <w:tblGrid>
        <w:gridCol w:w="10500"/>
      </w:tblGrid>
      <w:tr w:rsidR="00E0055F" w:rsidRPr="009E0795" w:rsidTr="00726591">
        <w:tc>
          <w:tcPr>
            <w:tcW w:w="5000" w:type="pct"/>
          </w:tcPr>
          <w:p w:rsidR="00E0055F" w:rsidRPr="009E0795" w:rsidRDefault="00E0055F" w:rsidP="00326787">
            <w:pPr>
              <w:pStyle w:val="NormalWeb"/>
              <w:jc w:val="right"/>
              <w:rPr>
                <w:lang w:val="uk-UA"/>
              </w:rPr>
            </w:pPr>
            <w:r w:rsidRPr="009E0795">
              <w:rPr>
                <w:b/>
                <w:bCs/>
                <w:lang w:val="uk-UA"/>
              </w:rPr>
              <w:t>ФОРМА</w:t>
            </w:r>
          </w:p>
        </w:tc>
      </w:tr>
    </w:tbl>
    <w:p w:rsidR="00E0055F" w:rsidRPr="009E0795" w:rsidRDefault="00E0055F" w:rsidP="00726591">
      <w:pPr>
        <w:pStyle w:val="NormalWeb"/>
        <w:jc w:val="both"/>
        <w:rPr>
          <w:lang w:val="uk-UA"/>
        </w:rPr>
      </w:pPr>
    </w:p>
    <w:tbl>
      <w:tblPr>
        <w:tblW w:w="10500" w:type="dxa"/>
        <w:tblLook w:val="0000"/>
      </w:tblPr>
      <w:tblGrid>
        <w:gridCol w:w="5004"/>
        <w:gridCol w:w="5496"/>
      </w:tblGrid>
      <w:tr w:rsidR="00E0055F" w:rsidRPr="009E0795" w:rsidTr="00726591">
        <w:tc>
          <w:tcPr>
            <w:tcW w:w="2400" w:type="pct"/>
          </w:tcPr>
          <w:p w:rsidR="00E0055F" w:rsidRPr="009E0795" w:rsidRDefault="00E0055F" w:rsidP="00326787">
            <w:pPr>
              <w:pStyle w:val="NormalWeb"/>
              <w:rPr>
                <w:lang w:val="uk-UA"/>
              </w:rPr>
            </w:pPr>
            <w:r w:rsidRPr="009E0795">
              <w:rPr>
                <w:lang w:val="uk-UA"/>
              </w:rPr>
              <w:t> </w:t>
            </w:r>
          </w:p>
        </w:tc>
        <w:tc>
          <w:tcPr>
            <w:tcW w:w="2600" w:type="pct"/>
          </w:tcPr>
          <w:p w:rsidR="00E0055F" w:rsidRPr="009E0795" w:rsidRDefault="00E0055F" w:rsidP="00326787">
            <w:pPr>
              <w:pStyle w:val="NormalWeb"/>
              <w:rPr>
                <w:lang w:val="uk-UA"/>
              </w:rPr>
            </w:pPr>
            <w:r w:rsidRPr="009E0795">
              <w:rPr>
                <w:lang w:val="uk-UA"/>
              </w:rPr>
              <w:t>Комісії _____________________________________</w:t>
            </w:r>
            <w:r w:rsidRPr="009E0795">
              <w:rPr>
                <w:lang w:val="uk-UA"/>
              </w:rPr>
              <w:br/>
              <w:t>____________________________________________</w:t>
            </w:r>
            <w:r w:rsidRPr="009E0795">
              <w:rPr>
                <w:lang w:val="uk-UA"/>
              </w:rPr>
              <w:br/>
            </w:r>
            <w:r w:rsidRPr="009E0795">
              <w:rPr>
                <w:sz w:val="20"/>
                <w:szCs w:val="20"/>
                <w:lang w:val="uk-UA"/>
              </w:rPr>
              <w:t>                             (зазначити повну назву комісії)</w:t>
            </w:r>
          </w:p>
        </w:tc>
      </w:tr>
    </w:tbl>
    <w:p w:rsidR="00E0055F" w:rsidRPr="009E0795" w:rsidRDefault="00E0055F" w:rsidP="00726591">
      <w:pPr>
        <w:pStyle w:val="NormalWeb"/>
        <w:jc w:val="both"/>
        <w:rPr>
          <w:lang w:val="uk-UA"/>
        </w:rPr>
      </w:pPr>
    </w:p>
    <w:p w:rsidR="00E0055F" w:rsidRPr="009E0795" w:rsidRDefault="00E0055F" w:rsidP="00726591">
      <w:pPr>
        <w:pStyle w:val="Heading3"/>
        <w:jc w:val="center"/>
        <w:rPr>
          <w:lang w:val="uk-UA"/>
        </w:rPr>
      </w:pPr>
      <w:r w:rsidRPr="009E0795">
        <w:rPr>
          <w:lang w:val="uk-UA"/>
        </w:rPr>
        <w:t>ЗАЯВКА</w:t>
      </w:r>
      <w:r w:rsidRPr="009E0795">
        <w:rPr>
          <w:lang w:val="uk-UA"/>
        </w:rPr>
        <w:br/>
        <w:t>на отримання коштів, передбачених у державному бюджеті за програмою "Фінансова підтримка сільгосптоваровиробників", які використовуються для державної підтримки виробників плодів, ягід, винограду та хмелю</w:t>
      </w:r>
    </w:p>
    <w:tbl>
      <w:tblPr>
        <w:tblW w:w="10500" w:type="dxa"/>
        <w:tblLook w:val="0000"/>
      </w:tblPr>
      <w:tblGrid>
        <w:gridCol w:w="10500"/>
      </w:tblGrid>
      <w:tr w:rsidR="00E0055F" w:rsidRPr="009E0795" w:rsidTr="009E0795">
        <w:tc>
          <w:tcPr>
            <w:tcW w:w="5000" w:type="pct"/>
          </w:tcPr>
          <w:p w:rsidR="00E0055F" w:rsidRPr="009E0795" w:rsidRDefault="00E0055F" w:rsidP="00326787">
            <w:pPr>
              <w:pStyle w:val="NormalWeb"/>
              <w:jc w:val="both"/>
              <w:rPr>
                <w:lang w:val="uk-UA"/>
              </w:rPr>
            </w:pPr>
            <w:r w:rsidRPr="009E0795">
              <w:rPr>
                <w:b/>
                <w:bCs/>
                <w:lang w:val="uk-UA"/>
              </w:rPr>
              <w:t>Прошу розглянути документи:</w:t>
            </w:r>
          </w:p>
        </w:tc>
      </w:tr>
    </w:tbl>
    <w:p w:rsidR="00E0055F" w:rsidRPr="009E0795" w:rsidRDefault="00E0055F" w:rsidP="00726591">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75"/>
        <w:gridCol w:w="3045"/>
        <w:gridCol w:w="1680"/>
      </w:tblGrid>
      <w:tr w:rsidR="00E0055F" w:rsidRPr="009E0795" w:rsidTr="000944F2">
        <w:tc>
          <w:tcPr>
            <w:tcW w:w="2750" w:type="pct"/>
          </w:tcPr>
          <w:p w:rsidR="00E0055F" w:rsidRPr="009E0795" w:rsidRDefault="00E0055F" w:rsidP="00326787">
            <w:pPr>
              <w:pStyle w:val="NormalWeb"/>
              <w:rPr>
                <w:lang w:val="uk-UA"/>
              </w:rPr>
            </w:pPr>
            <w:r w:rsidRPr="009E0795">
              <w:rPr>
                <w:b/>
                <w:bCs/>
                <w:lang w:val="uk-UA"/>
              </w:rPr>
              <w:t>для компенсації витрат (без урахування податку на додану вартість) на (необхідний напрям відмітити позначкою "+"):</w:t>
            </w:r>
          </w:p>
        </w:tc>
        <w:tc>
          <w:tcPr>
            <w:tcW w:w="2250" w:type="pct"/>
            <w:gridSpan w:val="2"/>
          </w:tcPr>
          <w:p w:rsidR="00E0055F" w:rsidRPr="009E0795" w:rsidRDefault="00E0055F" w:rsidP="00326787">
            <w:pPr>
              <w:pStyle w:val="NormalWeb"/>
              <w:rPr>
                <w:lang w:val="uk-UA"/>
              </w:rPr>
            </w:pPr>
            <w:r w:rsidRPr="009E0795">
              <w:rPr>
                <w:b/>
                <w:bCs/>
                <w:lang w:val="uk-UA"/>
              </w:rPr>
              <w:t>за період (необхідний період відмітити позначкою "+"):</w:t>
            </w:r>
          </w:p>
        </w:tc>
      </w:tr>
      <w:tr w:rsidR="00E0055F" w:rsidRPr="009E0795" w:rsidTr="000944F2">
        <w:tc>
          <w:tcPr>
            <w:tcW w:w="2750" w:type="pct"/>
          </w:tcPr>
          <w:p w:rsidR="00E0055F" w:rsidRPr="009E0795" w:rsidRDefault="00E0055F" w:rsidP="00326787">
            <w:pPr>
              <w:pStyle w:val="NormalWeb"/>
              <w:rPr>
                <w:lang w:val="uk-UA"/>
              </w:rPr>
            </w:pPr>
            <w:r w:rsidRPr="009E0795">
              <w:rPr>
                <w:lang w:val="uk-UA"/>
              </w:rPr>
              <w:t> </w:t>
            </w:r>
            <w:r w:rsidRPr="00194B53">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3.5pt">
                  <v:imagedata r:id="rId4" r:href="rId5"/>
                </v:shape>
              </w:pict>
            </w:r>
            <w:r w:rsidRPr="009E0795">
              <w:rPr>
                <w:lang w:val="uk-UA"/>
              </w:rPr>
              <w:t xml:space="preserve"> 1) придбання садивного матеріалу плодово-ягідних культур, винограду та хмелю;</w:t>
            </w:r>
          </w:p>
        </w:tc>
        <w:tc>
          <w:tcPr>
            <w:tcW w:w="1450" w:type="pct"/>
          </w:tcPr>
          <w:p w:rsidR="00E0055F" w:rsidRPr="009E0795" w:rsidRDefault="00E0055F" w:rsidP="00326787">
            <w:pPr>
              <w:pStyle w:val="NormalWeb"/>
              <w:rPr>
                <w:lang w:val="uk-UA"/>
              </w:rPr>
            </w:pPr>
            <w:r w:rsidRPr="009E0795">
              <w:rPr>
                <w:lang w:val="uk-UA"/>
              </w:rPr>
              <w:t> </w:t>
            </w:r>
            <w:r w:rsidRPr="00194B53">
              <w:rPr>
                <w:lang w:val="uk-UA"/>
              </w:rPr>
              <w:pict>
                <v:shape id="_x0000_i1026" type="#_x0000_t75" alt="" style="width:13.5pt;height:13.5pt">
                  <v:imagedata r:id="rId4" r:href="rId6"/>
                </v:shape>
              </w:pict>
            </w:r>
            <w:r w:rsidRPr="009E0795">
              <w:rPr>
                <w:lang w:val="uk-UA"/>
              </w:rPr>
              <w:t xml:space="preserve"> з 01 жовтня попереднього року по 30 вересня поточного року</w:t>
            </w:r>
          </w:p>
        </w:tc>
        <w:tc>
          <w:tcPr>
            <w:tcW w:w="800" w:type="pct"/>
          </w:tcPr>
          <w:p w:rsidR="00E0055F" w:rsidRPr="009E0795" w:rsidRDefault="00E0055F" w:rsidP="00326787">
            <w:pPr>
              <w:pStyle w:val="NormalWeb"/>
              <w:rPr>
                <w:lang w:val="uk-UA"/>
              </w:rPr>
            </w:pPr>
            <w:r w:rsidRPr="009E0795">
              <w:rPr>
                <w:lang w:val="uk-UA"/>
              </w:rPr>
              <w:t> </w:t>
            </w:r>
            <w:r w:rsidRPr="00194B53">
              <w:rPr>
                <w:lang w:val="uk-UA"/>
              </w:rPr>
              <w:pict>
                <v:shape id="_x0000_i1027" type="#_x0000_t75" alt="" style="width:13.5pt;height:13.5pt">
                  <v:imagedata r:id="rId4" r:href="rId7"/>
                </v:shape>
              </w:pict>
            </w:r>
            <w:r w:rsidRPr="009E0795">
              <w:rPr>
                <w:lang w:val="uk-UA"/>
              </w:rPr>
              <w:t xml:space="preserve"> з 2019 по 2020 роки</w:t>
            </w:r>
          </w:p>
        </w:tc>
      </w:tr>
      <w:tr w:rsidR="00E0055F" w:rsidRPr="009E0795" w:rsidTr="000944F2">
        <w:tc>
          <w:tcPr>
            <w:tcW w:w="2750" w:type="pct"/>
          </w:tcPr>
          <w:p w:rsidR="00E0055F" w:rsidRPr="009E0795" w:rsidRDefault="00E0055F" w:rsidP="00326787">
            <w:pPr>
              <w:pStyle w:val="NormalWeb"/>
              <w:rPr>
                <w:lang w:val="uk-UA"/>
              </w:rPr>
            </w:pPr>
            <w:r w:rsidRPr="009E0795">
              <w:rPr>
                <w:lang w:val="uk-UA"/>
              </w:rPr>
              <w:t> </w:t>
            </w:r>
            <w:r w:rsidRPr="00194B53">
              <w:rPr>
                <w:lang w:val="uk-UA"/>
              </w:rPr>
              <w:pict>
                <v:shape id="_x0000_i1028" type="#_x0000_t75" alt="" style="width:13.5pt;height:13.5pt">
                  <v:imagedata r:id="rId4" r:href="rId8"/>
                </v:shape>
              </w:pict>
            </w:r>
            <w:r w:rsidRPr="009E0795">
              <w:rPr>
                <w:lang w:val="uk-UA"/>
              </w:rPr>
              <w:t xml:space="preserve"> 2) проведення робіт та придбання матеріалів для спорудження шпалер і встановлення систем краплинного зрошення;</w:t>
            </w:r>
          </w:p>
        </w:tc>
        <w:tc>
          <w:tcPr>
            <w:tcW w:w="1450" w:type="pct"/>
          </w:tcPr>
          <w:p w:rsidR="00E0055F" w:rsidRPr="009E0795" w:rsidRDefault="00E0055F" w:rsidP="00326787">
            <w:pPr>
              <w:pStyle w:val="NormalWeb"/>
              <w:rPr>
                <w:lang w:val="uk-UA"/>
              </w:rPr>
            </w:pPr>
            <w:r w:rsidRPr="009E0795">
              <w:rPr>
                <w:lang w:val="uk-UA"/>
              </w:rPr>
              <w:t> </w:t>
            </w:r>
            <w:r w:rsidRPr="00194B53">
              <w:rPr>
                <w:lang w:val="uk-UA"/>
              </w:rPr>
              <w:pict>
                <v:shape id="_x0000_i1029" type="#_x0000_t75" alt="" style="width:13.5pt;height:13.5pt">
                  <v:imagedata r:id="rId4" r:href="rId9"/>
                </v:shape>
              </w:pict>
            </w:r>
            <w:r w:rsidRPr="009E0795">
              <w:rPr>
                <w:lang w:val="uk-UA"/>
              </w:rPr>
              <w:t xml:space="preserve"> з 01 жовтня попереднього року по 30 вересня поточного року</w:t>
            </w:r>
          </w:p>
        </w:tc>
        <w:tc>
          <w:tcPr>
            <w:tcW w:w="800" w:type="pct"/>
          </w:tcPr>
          <w:p w:rsidR="00E0055F" w:rsidRPr="009E0795" w:rsidRDefault="00E0055F" w:rsidP="00326787">
            <w:pPr>
              <w:pStyle w:val="NormalWeb"/>
              <w:rPr>
                <w:lang w:val="uk-UA"/>
              </w:rPr>
            </w:pPr>
            <w:r w:rsidRPr="009E0795">
              <w:rPr>
                <w:lang w:val="uk-UA"/>
              </w:rPr>
              <w:t> </w:t>
            </w:r>
            <w:r w:rsidRPr="00194B53">
              <w:rPr>
                <w:lang w:val="uk-UA"/>
              </w:rPr>
              <w:pict>
                <v:shape id="_x0000_i1030" type="#_x0000_t75" alt="" style="width:13.5pt;height:13.5pt">
                  <v:imagedata r:id="rId4" r:href="rId10"/>
                </v:shape>
              </w:pict>
            </w:r>
            <w:r w:rsidRPr="009E0795">
              <w:rPr>
                <w:lang w:val="uk-UA"/>
              </w:rPr>
              <w:t xml:space="preserve"> з 2019 по 2020 роки</w:t>
            </w:r>
          </w:p>
        </w:tc>
      </w:tr>
      <w:tr w:rsidR="00E0055F" w:rsidRPr="009E0795" w:rsidTr="000944F2">
        <w:tc>
          <w:tcPr>
            <w:tcW w:w="2750" w:type="pct"/>
          </w:tcPr>
          <w:p w:rsidR="00E0055F" w:rsidRPr="009E0795" w:rsidRDefault="00E0055F" w:rsidP="00326787">
            <w:pPr>
              <w:pStyle w:val="NormalWeb"/>
              <w:rPr>
                <w:lang w:val="uk-UA"/>
              </w:rPr>
            </w:pPr>
            <w:r w:rsidRPr="009E0795">
              <w:rPr>
                <w:lang w:val="uk-UA"/>
              </w:rPr>
              <w:t> </w:t>
            </w:r>
            <w:r w:rsidRPr="00194B53">
              <w:rPr>
                <w:lang w:val="uk-UA"/>
              </w:rPr>
              <w:pict>
                <v:shape id="_x0000_i1031" type="#_x0000_t75" alt="" style="width:13.5pt;height:13.5pt">
                  <v:imagedata r:id="rId4" r:href="rId11"/>
                </v:shape>
              </w:pict>
            </w:r>
            <w:r w:rsidRPr="009E0795">
              <w:rPr>
                <w:lang w:val="uk-UA"/>
              </w:rPr>
              <w:t xml:space="preserve"> 3) закупівлю техніки, механізмів та обладнання (зокрема іноземного виробництва, які не виробляються в Україні) для проведення технологічних операцій у виноградарстві, садівництві і хмелярстві;</w:t>
            </w:r>
          </w:p>
        </w:tc>
        <w:tc>
          <w:tcPr>
            <w:tcW w:w="1450" w:type="pct"/>
          </w:tcPr>
          <w:p w:rsidR="00E0055F" w:rsidRPr="009E0795" w:rsidRDefault="00E0055F" w:rsidP="00326787">
            <w:pPr>
              <w:pStyle w:val="NormalWeb"/>
              <w:rPr>
                <w:lang w:val="uk-UA"/>
              </w:rPr>
            </w:pPr>
            <w:r w:rsidRPr="009E0795">
              <w:rPr>
                <w:lang w:val="uk-UA"/>
              </w:rPr>
              <w:t> </w:t>
            </w:r>
            <w:r w:rsidRPr="00194B53">
              <w:rPr>
                <w:lang w:val="uk-UA"/>
              </w:rPr>
              <w:pict>
                <v:shape id="_x0000_i1032" type="#_x0000_t75" alt="" style="width:13.5pt;height:13.5pt">
                  <v:imagedata r:id="rId4" r:href="rId12"/>
                </v:shape>
              </w:pict>
            </w:r>
            <w:r w:rsidRPr="009E0795">
              <w:rPr>
                <w:lang w:val="uk-UA"/>
              </w:rPr>
              <w:t xml:space="preserve"> з 01 жовтня попереднього року по 30 вересня поточного року</w:t>
            </w:r>
          </w:p>
        </w:tc>
        <w:tc>
          <w:tcPr>
            <w:tcW w:w="800" w:type="pct"/>
          </w:tcPr>
          <w:p w:rsidR="00E0055F" w:rsidRPr="009E0795" w:rsidRDefault="00E0055F" w:rsidP="00326787">
            <w:pPr>
              <w:pStyle w:val="NormalWeb"/>
              <w:rPr>
                <w:lang w:val="uk-UA"/>
              </w:rPr>
            </w:pPr>
            <w:r w:rsidRPr="009E0795">
              <w:rPr>
                <w:lang w:val="uk-UA"/>
              </w:rPr>
              <w:t> </w:t>
            </w:r>
          </w:p>
        </w:tc>
      </w:tr>
      <w:tr w:rsidR="00E0055F" w:rsidRPr="009E0795" w:rsidTr="000944F2">
        <w:tc>
          <w:tcPr>
            <w:tcW w:w="2750" w:type="pct"/>
          </w:tcPr>
          <w:p w:rsidR="00E0055F" w:rsidRPr="009E0795" w:rsidRDefault="00E0055F" w:rsidP="00326787">
            <w:pPr>
              <w:pStyle w:val="NormalWeb"/>
              <w:rPr>
                <w:lang w:val="uk-UA"/>
              </w:rPr>
            </w:pPr>
            <w:r w:rsidRPr="009E0795">
              <w:rPr>
                <w:b/>
                <w:bCs/>
                <w:lang w:val="uk-UA"/>
              </w:rPr>
              <w:t>для компенсації вартості (без урахування податку на додану вартість)(необхідний напрям відмітити позначкою "+"):</w:t>
            </w:r>
          </w:p>
        </w:tc>
        <w:tc>
          <w:tcPr>
            <w:tcW w:w="2250" w:type="pct"/>
            <w:gridSpan w:val="2"/>
          </w:tcPr>
          <w:p w:rsidR="00E0055F" w:rsidRPr="009E0795" w:rsidRDefault="00E0055F" w:rsidP="00326787">
            <w:pPr>
              <w:pStyle w:val="NormalWeb"/>
              <w:rPr>
                <w:lang w:val="uk-UA"/>
              </w:rPr>
            </w:pPr>
            <w:r w:rsidRPr="009E0795">
              <w:rPr>
                <w:lang w:val="uk-UA"/>
              </w:rPr>
              <w:t> </w:t>
            </w:r>
          </w:p>
        </w:tc>
      </w:tr>
      <w:tr w:rsidR="00E0055F" w:rsidRPr="009E0795" w:rsidTr="000944F2">
        <w:tc>
          <w:tcPr>
            <w:tcW w:w="2750" w:type="pct"/>
          </w:tcPr>
          <w:p w:rsidR="00E0055F" w:rsidRPr="009E0795" w:rsidRDefault="00E0055F" w:rsidP="00326787">
            <w:pPr>
              <w:pStyle w:val="NormalWeb"/>
              <w:rPr>
                <w:lang w:val="uk-UA"/>
              </w:rPr>
            </w:pPr>
            <w:r w:rsidRPr="009E0795">
              <w:rPr>
                <w:lang w:val="uk-UA"/>
              </w:rPr>
              <w:t> </w:t>
            </w:r>
            <w:r w:rsidRPr="00194B53">
              <w:rPr>
                <w:lang w:val="uk-UA"/>
              </w:rPr>
              <w:pict>
                <v:shape id="_x0000_i1033" type="#_x0000_t75" alt="" style="width:13.5pt;height:13.5pt">
                  <v:imagedata r:id="rId4" r:href="rId13"/>
                </v:shape>
              </w:pict>
            </w:r>
            <w:r w:rsidRPr="009E0795">
              <w:rPr>
                <w:lang w:val="uk-UA"/>
              </w:rPr>
              <w:t xml:space="preserve"> 1) нового будівництва та реконструкції холодильників для зберігання плодів, ягід, столових сортів винограду та хмелю власного виробництва, цехів первинної переробки винограду, плодів та ягід власного виробництва, об'єктів із заморожування плодово-ягідної продукції;</w:t>
            </w:r>
          </w:p>
        </w:tc>
        <w:tc>
          <w:tcPr>
            <w:tcW w:w="1450" w:type="pct"/>
          </w:tcPr>
          <w:p w:rsidR="00E0055F" w:rsidRPr="009E0795" w:rsidRDefault="00E0055F" w:rsidP="00326787">
            <w:pPr>
              <w:pStyle w:val="NormalWeb"/>
              <w:rPr>
                <w:lang w:val="uk-UA"/>
              </w:rPr>
            </w:pPr>
            <w:r w:rsidRPr="009E0795">
              <w:rPr>
                <w:lang w:val="uk-UA"/>
              </w:rPr>
              <w:t> </w:t>
            </w:r>
            <w:r w:rsidRPr="00194B53">
              <w:rPr>
                <w:lang w:val="uk-UA"/>
              </w:rPr>
              <w:pict>
                <v:shape id="_x0000_i1034" type="#_x0000_t75" alt="" style="width:13.5pt;height:13.5pt">
                  <v:imagedata r:id="rId4" r:href="rId14"/>
                </v:shape>
              </w:pict>
            </w:r>
            <w:r w:rsidRPr="009E0795">
              <w:rPr>
                <w:lang w:val="uk-UA"/>
              </w:rPr>
              <w:t xml:space="preserve"> з 01 жовтня попереднього року по 30 вересня поточного року</w:t>
            </w:r>
          </w:p>
        </w:tc>
        <w:tc>
          <w:tcPr>
            <w:tcW w:w="800" w:type="pct"/>
          </w:tcPr>
          <w:p w:rsidR="00E0055F" w:rsidRPr="009E0795" w:rsidRDefault="00E0055F" w:rsidP="00326787">
            <w:pPr>
              <w:pStyle w:val="NormalWeb"/>
              <w:rPr>
                <w:lang w:val="uk-UA"/>
              </w:rPr>
            </w:pPr>
            <w:r w:rsidRPr="009E0795">
              <w:rPr>
                <w:lang w:val="uk-UA"/>
              </w:rPr>
              <w:t> </w:t>
            </w:r>
            <w:r w:rsidRPr="00194B53">
              <w:rPr>
                <w:lang w:val="uk-UA"/>
              </w:rPr>
              <w:pict>
                <v:shape id="_x0000_i1035" type="#_x0000_t75" alt="" style="width:13.5pt;height:13.5pt">
                  <v:imagedata r:id="rId4" r:href="rId15"/>
                </v:shape>
              </w:pict>
            </w:r>
            <w:r w:rsidRPr="009E0795">
              <w:rPr>
                <w:lang w:val="uk-UA"/>
              </w:rPr>
              <w:t xml:space="preserve"> з 2019 по 2020 роки</w:t>
            </w:r>
          </w:p>
        </w:tc>
      </w:tr>
      <w:tr w:rsidR="00E0055F" w:rsidRPr="009E0795" w:rsidTr="000944F2">
        <w:tc>
          <w:tcPr>
            <w:tcW w:w="2750" w:type="pct"/>
          </w:tcPr>
          <w:p w:rsidR="00E0055F" w:rsidRPr="009E0795" w:rsidRDefault="00E0055F" w:rsidP="00326787">
            <w:pPr>
              <w:pStyle w:val="NormalWeb"/>
              <w:rPr>
                <w:lang w:val="uk-UA"/>
              </w:rPr>
            </w:pPr>
            <w:r w:rsidRPr="009E0795">
              <w:rPr>
                <w:lang w:val="uk-UA"/>
              </w:rPr>
              <w:t> </w:t>
            </w:r>
            <w:r w:rsidRPr="00194B53">
              <w:rPr>
                <w:lang w:val="uk-UA"/>
              </w:rPr>
              <w:pict>
                <v:shape id="_x0000_i1036" type="#_x0000_t75" alt="" style="width:13.5pt;height:13.5pt">
                  <v:imagedata r:id="rId4" r:href="rId16"/>
                </v:shape>
              </w:pict>
            </w:r>
            <w:r w:rsidRPr="009E0795">
              <w:rPr>
                <w:lang w:val="uk-UA"/>
              </w:rPr>
              <w:t xml:space="preserve"> 2) придбання ліній товарної обробки плодів та ягід, автоматизованих ліній з висушування плодів, ягід та хмелю власного виробництва, ліній з переробки плодів, ягід та технічних сортів винограду власного виробництва на соки, пюре, виноматеріали.</w:t>
            </w:r>
          </w:p>
        </w:tc>
        <w:tc>
          <w:tcPr>
            <w:tcW w:w="1450" w:type="pct"/>
          </w:tcPr>
          <w:p w:rsidR="00E0055F" w:rsidRPr="009E0795" w:rsidRDefault="00E0055F" w:rsidP="00326787">
            <w:pPr>
              <w:pStyle w:val="NormalWeb"/>
              <w:rPr>
                <w:lang w:val="uk-UA"/>
              </w:rPr>
            </w:pPr>
            <w:r w:rsidRPr="009E0795">
              <w:rPr>
                <w:lang w:val="uk-UA"/>
              </w:rPr>
              <w:t> </w:t>
            </w:r>
            <w:r w:rsidRPr="00194B53">
              <w:rPr>
                <w:lang w:val="uk-UA"/>
              </w:rPr>
              <w:pict>
                <v:shape id="_x0000_i1037" type="#_x0000_t75" alt="" style="width:13.5pt;height:13.5pt">
                  <v:imagedata r:id="rId4" r:href="rId17"/>
                </v:shape>
              </w:pict>
            </w:r>
            <w:r w:rsidRPr="009E0795">
              <w:rPr>
                <w:lang w:val="uk-UA"/>
              </w:rPr>
              <w:t xml:space="preserve"> з 01 жовтня попереднього року по 30 вересня поточного року</w:t>
            </w:r>
          </w:p>
        </w:tc>
        <w:tc>
          <w:tcPr>
            <w:tcW w:w="800" w:type="pct"/>
          </w:tcPr>
          <w:p w:rsidR="00E0055F" w:rsidRPr="009E0795" w:rsidRDefault="00E0055F" w:rsidP="00326787">
            <w:pPr>
              <w:pStyle w:val="NormalWeb"/>
              <w:rPr>
                <w:lang w:val="uk-UA"/>
              </w:rPr>
            </w:pPr>
            <w:r w:rsidRPr="009E0795">
              <w:rPr>
                <w:lang w:val="uk-UA"/>
              </w:rPr>
              <w:t> </w:t>
            </w:r>
            <w:r w:rsidRPr="00194B53">
              <w:rPr>
                <w:lang w:val="uk-UA"/>
              </w:rPr>
              <w:pict>
                <v:shape id="_x0000_i1038" type="#_x0000_t75" alt="" style="width:13.5pt;height:13.5pt">
                  <v:imagedata r:id="rId4" r:href="rId18"/>
                </v:shape>
              </w:pict>
            </w:r>
            <w:r w:rsidRPr="009E0795">
              <w:rPr>
                <w:lang w:val="uk-UA"/>
              </w:rPr>
              <w:t xml:space="preserve"> з 2019 по 2020 роки</w:t>
            </w:r>
          </w:p>
        </w:tc>
      </w:tr>
    </w:tbl>
    <w:p w:rsidR="00E0055F" w:rsidRPr="009E0795" w:rsidRDefault="00E0055F" w:rsidP="00726591">
      <w:pPr>
        <w:rPr>
          <w:lang w:val="uk-UA"/>
        </w:rPr>
      </w:pPr>
    </w:p>
    <w:tbl>
      <w:tblPr>
        <w:tblW w:w="10500" w:type="dxa"/>
        <w:tblLook w:val="0000"/>
      </w:tblPr>
      <w:tblGrid>
        <w:gridCol w:w="10500"/>
      </w:tblGrid>
      <w:tr w:rsidR="00E0055F" w:rsidRPr="009E0795" w:rsidTr="00726591">
        <w:tc>
          <w:tcPr>
            <w:tcW w:w="5000" w:type="pct"/>
          </w:tcPr>
          <w:p w:rsidR="00E0055F" w:rsidRPr="009E0795" w:rsidRDefault="00E0055F" w:rsidP="00326787">
            <w:pPr>
              <w:pStyle w:val="NormalWeb"/>
              <w:jc w:val="both"/>
              <w:rPr>
                <w:lang w:val="uk-UA"/>
              </w:rPr>
            </w:pPr>
            <w:r w:rsidRPr="009E0795">
              <w:rPr>
                <w:b/>
                <w:bCs/>
                <w:lang w:val="uk-UA"/>
              </w:rPr>
              <w:t>Відомості про суб'єкта господарювання</w:t>
            </w:r>
          </w:p>
          <w:p w:rsidR="00E0055F" w:rsidRPr="009E0795" w:rsidRDefault="00E0055F" w:rsidP="00326787">
            <w:pPr>
              <w:pStyle w:val="NormalWeb"/>
              <w:jc w:val="both"/>
              <w:rPr>
                <w:lang w:val="uk-UA"/>
              </w:rPr>
            </w:pPr>
            <w:r w:rsidRPr="009E0795">
              <w:rPr>
                <w:lang w:val="uk-UA"/>
              </w:rPr>
              <w:t>1. Найменування:</w:t>
            </w:r>
          </w:p>
          <w:p w:rsidR="00E0055F" w:rsidRPr="009E0795" w:rsidRDefault="00E0055F" w:rsidP="00326787">
            <w:pPr>
              <w:pStyle w:val="NormalWeb"/>
              <w:jc w:val="both"/>
              <w:rPr>
                <w:lang w:val="uk-UA"/>
              </w:rPr>
            </w:pPr>
            <w:r w:rsidRPr="009E0795">
              <w:rPr>
                <w:lang w:val="uk-UA"/>
              </w:rPr>
              <w:t>повне ________________________________________________________________________________</w:t>
            </w:r>
          </w:p>
          <w:p w:rsidR="00E0055F" w:rsidRPr="009E0795" w:rsidRDefault="00E0055F" w:rsidP="00326787">
            <w:pPr>
              <w:pStyle w:val="NormalWeb"/>
              <w:rPr>
                <w:lang w:val="uk-UA"/>
              </w:rPr>
            </w:pPr>
            <w:r w:rsidRPr="009E0795">
              <w:rPr>
                <w:lang w:val="uk-UA"/>
              </w:rPr>
              <w:t>скорочене (за наявності) ________________________________________________________________</w:t>
            </w:r>
          </w:p>
          <w:p w:rsidR="00E0055F" w:rsidRPr="009E0795" w:rsidRDefault="00E0055F" w:rsidP="00326787">
            <w:pPr>
              <w:pStyle w:val="NormalWeb"/>
              <w:rPr>
                <w:lang w:val="uk-UA"/>
              </w:rPr>
            </w:pPr>
            <w:r w:rsidRPr="009E0795">
              <w:rPr>
                <w:lang w:val="uk-UA"/>
              </w:rPr>
              <w:t>2. Місцезнаходження</w:t>
            </w:r>
            <w:r w:rsidRPr="009E0795">
              <w:rPr>
                <w:lang w:val="uk-UA"/>
              </w:rPr>
              <w:br/>
              <w:t>_____________________________________________________________________________________</w:t>
            </w:r>
          </w:p>
          <w:p w:rsidR="00E0055F" w:rsidRPr="009E0795" w:rsidRDefault="00E0055F" w:rsidP="00326787">
            <w:pPr>
              <w:pStyle w:val="NormalWeb"/>
              <w:rPr>
                <w:lang w:val="uk-UA"/>
              </w:rPr>
            </w:pPr>
            <w:r w:rsidRPr="009E0795">
              <w:rPr>
                <w:lang w:val="uk-UA"/>
              </w:rPr>
              <w:t>Телефон ___________________________ E-mail ____________________________________________</w:t>
            </w:r>
          </w:p>
          <w:p w:rsidR="00E0055F" w:rsidRPr="009E0795" w:rsidRDefault="00E0055F" w:rsidP="00326787">
            <w:pPr>
              <w:pStyle w:val="NormalWeb"/>
              <w:rPr>
                <w:lang w:val="uk-UA"/>
              </w:rPr>
            </w:pPr>
            <w:r w:rsidRPr="009E0795">
              <w:rPr>
                <w:lang w:val="uk-UA"/>
              </w:rPr>
              <w:t>3. Прізвище, ім'я, по батькові (за наявності) (для фізичних осіб - підприємців)</w:t>
            </w:r>
            <w:r w:rsidRPr="009E0795">
              <w:rPr>
                <w:lang w:val="uk-UA"/>
              </w:rPr>
              <w:br/>
              <w:t>_____________________________________________________________________________________</w:t>
            </w:r>
          </w:p>
          <w:p w:rsidR="00E0055F" w:rsidRPr="009E0795" w:rsidRDefault="00E0055F" w:rsidP="00326787">
            <w:pPr>
              <w:pStyle w:val="NormalWeb"/>
              <w:rPr>
                <w:lang w:val="uk-UA"/>
              </w:rPr>
            </w:pPr>
            <w:r w:rsidRPr="009E0795">
              <w:rPr>
                <w:lang w:val="uk-UA"/>
              </w:rPr>
              <w:t>4. Місце проживання (для фізичних осіб - підприємців)</w:t>
            </w:r>
            <w:r w:rsidRPr="009E0795">
              <w:rPr>
                <w:lang w:val="uk-UA"/>
              </w:rPr>
              <w:br/>
              <w:t>_____________________________________________________________________________________</w:t>
            </w:r>
          </w:p>
          <w:p w:rsidR="00E0055F" w:rsidRPr="009E0795" w:rsidRDefault="00E0055F" w:rsidP="00326787">
            <w:pPr>
              <w:pStyle w:val="NormalWeb"/>
              <w:rPr>
                <w:lang w:val="uk-UA"/>
              </w:rPr>
            </w:pPr>
            <w:r w:rsidRPr="009E0795">
              <w:rPr>
                <w:lang w:val="uk-UA"/>
              </w:rPr>
              <w:t>Телефон ___________________________ E-mail ____________________________________________</w:t>
            </w:r>
          </w:p>
          <w:p w:rsidR="00E0055F" w:rsidRPr="009E0795" w:rsidRDefault="00E0055F" w:rsidP="00326787">
            <w:pPr>
              <w:pStyle w:val="NormalWeb"/>
              <w:rPr>
                <w:lang w:val="uk-UA"/>
              </w:rPr>
            </w:pPr>
            <w:r w:rsidRPr="009E0795">
              <w:rPr>
                <w:lang w:val="uk-UA"/>
              </w:rPr>
              <w:t>5. Найменування та місце розташування насаджень</w:t>
            </w:r>
            <w:r w:rsidRPr="009E0795">
              <w:rPr>
                <w:lang w:val="uk-UA"/>
              </w:rPr>
              <w:br/>
              <w:t>_____________________________________________________________________________________</w:t>
            </w:r>
            <w:r w:rsidRPr="009E0795">
              <w:rPr>
                <w:lang w:val="uk-UA"/>
              </w:rPr>
              <w:br/>
              <w:t>_____________________________________________________________________________________</w:t>
            </w:r>
          </w:p>
          <w:p w:rsidR="00E0055F" w:rsidRPr="009E0795" w:rsidRDefault="00E0055F" w:rsidP="00326787">
            <w:pPr>
              <w:pStyle w:val="NormalWeb"/>
              <w:jc w:val="both"/>
              <w:rPr>
                <w:lang w:val="uk-UA"/>
              </w:rPr>
            </w:pPr>
            <w:r w:rsidRPr="009E0795">
              <w:rPr>
                <w:lang w:val="uk-UA"/>
              </w:rPr>
              <w:t>6. Інформація про об'єкти, лінії, техніку, механізми та обладнання:</w:t>
            </w:r>
          </w:p>
        </w:tc>
      </w:tr>
    </w:tbl>
    <w:p w:rsidR="00E0055F" w:rsidRPr="009E0795" w:rsidRDefault="00E0055F" w:rsidP="00726591">
      <w:pPr>
        <w:rPr>
          <w:lang w:val="uk-UA"/>
        </w:rPr>
      </w:pPr>
    </w:p>
    <w:tbl>
      <w:tblP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25"/>
        <w:gridCol w:w="2625"/>
        <w:gridCol w:w="1680"/>
        <w:gridCol w:w="1470"/>
      </w:tblGrid>
      <w:tr w:rsidR="00E0055F" w:rsidRPr="009E0795" w:rsidTr="000944F2">
        <w:tc>
          <w:tcPr>
            <w:tcW w:w="2250" w:type="pct"/>
            <w:vMerge w:val="restart"/>
          </w:tcPr>
          <w:p w:rsidR="00E0055F" w:rsidRPr="009E0795" w:rsidRDefault="00E0055F" w:rsidP="000944F2">
            <w:pPr>
              <w:pStyle w:val="NormalWeb"/>
              <w:jc w:val="center"/>
              <w:rPr>
                <w:lang w:val="uk-UA"/>
              </w:rPr>
            </w:pPr>
            <w:r w:rsidRPr="009E0795">
              <w:rPr>
                <w:lang w:val="uk-UA"/>
              </w:rPr>
              <w:t>Найменування</w:t>
            </w:r>
          </w:p>
        </w:tc>
        <w:tc>
          <w:tcPr>
            <w:tcW w:w="1250" w:type="pct"/>
            <w:vMerge w:val="restart"/>
          </w:tcPr>
          <w:p w:rsidR="00E0055F" w:rsidRPr="009E0795" w:rsidRDefault="00E0055F" w:rsidP="000944F2">
            <w:pPr>
              <w:pStyle w:val="NormalWeb"/>
              <w:jc w:val="center"/>
              <w:rPr>
                <w:lang w:val="uk-UA"/>
              </w:rPr>
            </w:pPr>
            <w:r w:rsidRPr="009E0795">
              <w:rPr>
                <w:lang w:val="uk-UA"/>
              </w:rPr>
              <w:t>Місце розташування</w:t>
            </w:r>
          </w:p>
        </w:tc>
        <w:tc>
          <w:tcPr>
            <w:tcW w:w="1500" w:type="pct"/>
            <w:gridSpan w:val="2"/>
          </w:tcPr>
          <w:p w:rsidR="00E0055F" w:rsidRPr="009E0795" w:rsidRDefault="00E0055F" w:rsidP="000944F2">
            <w:pPr>
              <w:pStyle w:val="NormalWeb"/>
              <w:jc w:val="center"/>
              <w:rPr>
                <w:lang w:val="uk-UA"/>
              </w:rPr>
            </w:pPr>
            <w:r w:rsidRPr="009E0795">
              <w:rPr>
                <w:lang w:val="uk-UA"/>
              </w:rPr>
              <w:t>Обсяг отриманої компенсації у період з 2019 по 2020 роки, грн</w:t>
            </w:r>
          </w:p>
        </w:tc>
      </w:tr>
      <w:tr w:rsidR="00E0055F" w:rsidRPr="009E0795" w:rsidTr="000944F2">
        <w:tc>
          <w:tcPr>
            <w:tcW w:w="0" w:type="auto"/>
            <w:vMerge/>
          </w:tcPr>
          <w:p w:rsidR="00E0055F" w:rsidRPr="009E0795" w:rsidRDefault="00E0055F" w:rsidP="00326787">
            <w:pPr>
              <w:rPr>
                <w:lang w:val="uk-UA"/>
              </w:rPr>
            </w:pPr>
          </w:p>
        </w:tc>
        <w:tc>
          <w:tcPr>
            <w:tcW w:w="0" w:type="auto"/>
            <w:vMerge/>
          </w:tcPr>
          <w:p w:rsidR="00E0055F" w:rsidRPr="009E0795" w:rsidRDefault="00E0055F" w:rsidP="00326787">
            <w:pPr>
              <w:rPr>
                <w:lang w:val="uk-UA"/>
              </w:rPr>
            </w:pPr>
          </w:p>
        </w:tc>
        <w:tc>
          <w:tcPr>
            <w:tcW w:w="800" w:type="pct"/>
          </w:tcPr>
          <w:p w:rsidR="00E0055F" w:rsidRPr="009E0795" w:rsidRDefault="00E0055F" w:rsidP="000944F2">
            <w:pPr>
              <w:pStyle w:val="NormalWeb"/>
              <w:jc w:val="center"/>
              <w:rPr>
                <w:lang w:val="uk-UA"/>
              </w:rPr>
            </w:pPr>
            <w:r w:rsidRPr="009E0795">
              <w:rPr>
                <w:lang w:val="uk-UA"/>
              </w:rPr>
              <w:t>2019</w:t>
            </w:r>
          </w:p>
        </w:tc>
        <w:tc>
          <w:tcPr>
            <w:tcW w:w="700" w:type="pct"/>
          </w:tcPr>
          <w:p w:rsidR="00E0055F" w:rsidRPr="009E0795" w:rsidRDefault="00E0055F" w:rsidP="000944F2">
            <w:pPr>
              <w:pStyle w:val="NormalWeb"/>
              <w:jc w:val="center"/>
              <w:rPr>
                <w:lang w:val="uk-UA"/>
              </w:rPr>
            </w:pPr>
            <w:r w:rsidRPr="009E0795">
              <w:rPr>
                <w:lang w:val="uk-UA"/>
              </w:rPr>
              <w:t>2020</w:t>
            </w:r>
          </w:p>
        </w:tc>
      </w:tr>
      <w:tr w:rsidR="00E0055F" w:rsidRPr="009E0795" w:rsidTr="000944F2">
        <w:tc>
          <w:tcPr>
            <w:tcW w:w="2250" w:type="pct"/>
          </w:tcPr>
          <w:p w:rsidR="00E0055F" w:rsidRPr="009E0795" w:rsidRDefault="00E0055F" w:rsidP="000944F2">
            <w:pPr>
              <w:pStyle w:val="NormalWeb"/>
              <w:jc w:val="both"/>
              <w:rPr>
                <w:lang w:val="uk-UA"/>
              </w:rPr>
            </w:pPr>
            <w:r w:rsidRPr="009E0795">
              <w:rPr>
                <w:lang w:val="uk-UA"/>
              </w:rPr>
              <w:t> </w:t>
            </w:r>
          </w:p>
        </w:tc>
        <w:tc>
          <w:tcPr>
            <w:tcW w:w="1250" w:type="pct"/>
          </w:tcPr>
          <w:p w:rsidR="00E0055F" w:rsidRPr="009E0795" w:rsidRDefault="00E0055F" w:rsidP="000944F2">
            <w:pPr>
              <w:pStyle w:val="NormalWeb"/>
              <w:jc w:val="both"/>
              <w:rPr>
                <w:lang w:val="uk-UA"/>
              </w:rPr>
            </w:pPr>
            <w:r w:rsidRPr="009E0795">
              <w:rPr>
                <w:lang w:val="uk-UA"/>
              </w:rPr>
              <w:t> </w:t>
            </w:r>
          </w:p>
        </w:tc>
        <w:tc>
          <w:tcPr>
            <w:tcW w:w="800" w:type="pct"/>
          </w:tcPr>
          <w:p w:rsidR="00E0055F" w:rsidRPr="009E0795" w:rsidRDefault="00E0055F" w:rsidP="000944F2">
            <w:pPr>
              <w:pStyle w:val="NormalWeb"/>
              <w:jc w:val="both"/>
              <w:rPr>
                <w:lang w:val="uk-UA"/>
              </w:rPr>
            </w:pPr>
            <w:r w:rsidRPr="009E0795">
              <w:rPr>
                <w:lang w:val="uk-UA"/>
              </w:rPr>
              <w:t> </w:t>
            </w:r>
          </w:p>
        </w:tc>
        <w:tc>
          <w:tcPr>
            <w:tcW w:w="700" w:type="pct"/>
          </w:tcPr>
          <w:p w:rsidR="00E0055F" w:rsidRPr="009E0795" w:rsidRDefault="00E0055F" w:rsidP="000944F2">
            <w:pPr>
              <w:pStyle w:val="NormalWeb"/>
              <w:jc w:val="both"/>
              <w:rPr>
                <w:lang w:val="uk-UA"/>
              </w:rPr>
            </w:pPr>
            <w:r w:rsidRPr="009E0795">
              <w:rPr>
                <w:lang w:val="uk-UA"/>
              </w:rPr>
              <w:t> </w:t>
            </w:r>
          </w:p>
        </w:tc>
      </w:tr>
      <w:tr w:rsidR="00E0055F" w:rsidRPr="009E0795" w:rsidTr="000944F2">
        <w:tc>
          <w:tcPr>
            <w:tcW w:w="2250" w:type="pct"/>
          </w:tcPr>
          <w:p w:rsidR="00E0055F" w:rsidRPr="009E0795" w:rsidRDefault="00E0055F" w:rsidP="000944F2">
            <w:pPr>
              <w:pStyle w:val="NormalWeb"/>
              <w:jc w:val="both"/>
              <w:rPr>
                <w:lang w:val="uk-UA"/>
              </w:rPr>
            </w:pPr>
            <w:r w:rsidRPr="009E0795">
              <w:rPr>
                <w:lang w:val="uk-UA"/>
              </w:rPr>
              <w:t> </w:t>
            </w:r>
          </w:p>
        </w:tc>
        <w:tc>
          <w:tcPr>
            <w:tcW w:w="1250" w:type="pct"/>
          </w:tcPr>
          <w:p w:rsidR="00E0055F" w:rsidRPr="009E0795" w:rsidRDefault="00E0055F" w:rsidP="000944F2">
            <w:pPr>
              <w:pStyle w:val="NormalWeb"/>
              <w:jc w:val="both"/>
              <w:rPr>
                <w:lang w:val="uk-UA"/>
              </w:rPr>
            </w:pPr>
            <w:r w:rsidRPr="009E0795">
              <w:rPr>
                <w:lang w:val="uk-UA"/>
              </w:rPr>
              <w:t> </w:t>
            </w:r>
          </w:p>
        </w:tc>
        <w:tc>
          <w:tcPr>
            <w:tcW w:w="800" w:type="pct"/>
          </w:tcPr>
          <w:p w:rsidR="00E0055F" w:rsidRPr="009E0795" w:rsidRDefault="00E0055F" w:rsidP="000944F2">
            <w:pPr>
              <w:pStyle w:val="NormalWeb"/>
              <w:jc w:val="both"/>
              <w:rPr>
                <w:lang w:val="uk-UA"/>
              </w:rPr>
            </w:pPr>
            <w:r w:rsidRPr="009E0795">
              <w:rPr>
                <w:lang w:val="uk-UA"/>
              </w:rPr>
              <w:t> </w:t>
            </w:r>
          </w:p>
        </w:tc>
        <w:tc>
          <w:tcPr>
            <w:tcW w:w="700" w:type="pct"/>
          </w:tcPr>
          <w:p w:rsidR="00E0055F" w:rsidRPr="009E0795" w:rsidRDefault="00E0055F" w:rsidP="000944F2">
            <w:pPr>
              <w:pStyle w:val="NormalWeb"/>
              <w:jc w:val="both"/>
              <w:rPr>
                <w:lang w:val="uk-UA"/>
              </w:rPr>
            </w:pPr>
            <w:r w:rsidRPr="009E0795">
              <w:rPr>
                <w:lang w:val="uk-UA"/>
              </w:rPr>
              <w:t> </w:t>
            </w:r>
          </w:p>
        </w:tc>
      </w:tr>
      <w:tr w:rsidR="00E0055F" w:rsidRPr="009E0795" w:rsidTr="000944F2">
        <w:tc>
          <w:tcPr>
            <w:tcW w:w="2250" w:type="pct"/>
          </w:tcPr>
          <w:p w:rsidR="00E0055F" w:rsidRPr="009E0795" w:rsidRDefault="00E0055F" w:rsidP="000944F2">
            <w:pPr>
              <w:pStyle w:val="NormalWeb"/>
              <w:jc w:val="both"/>
              <w:rPr>
                <w:lang w:val="uk-UA"/>
              </w:rPr>
            </w:pPr>
            <w:r w:rsidRPr="009E0795">
              <w:rPr>
                <w:lang w:val="uk-UA"/>
              </w:rPr>
              <w:t> </w:t>
            </w:r>
          </w:p>
        </w:tc>
        <w:tc>
          <w:tcPr>
            <w:tcW w:w="1250" w:type="pct"/>
          </w:tcPr>
          <w:p w:rsidR="00E0055F" w:rsidRPr="009E0795" w:rsidRDefault="00E0055F" w:rsidP="000944F2">
            <w:pPr>
              <w:pStyle w:val="NormalWeb"/>
              <w:jc w:val="both"/>
              <w:rPr>
                <w:lang w:val="uk-UA"/>
              </w:rPr>
            </w:pPr>
            <w:r w:rsidRPr="009E0795">
              <w:rPr>
                <w:lang w:val="uk-UA"/>
              </w:rPr>
              <w:t> </w:t>
            </w:r>
          </w:p>
        </w:tc>
        <w:tc>
          <w:tcPr>
            <w:tcW w:w="800" w:type="pct"/>
          </w:tcPr>
          <w:p w:rsidR="00E0055F" w:rsidRPr="009E0795" w:rsidRDefault="00E0055F" w:rsidP="000944F2">
            <w:pPr>
              <w:pStyle w:val="NormalWeb"/>
              <w:jc w:val="both"/>
              <w:rPr>
                <w:lang w:val="uk-UA"/>
              </w:rPr>
            </w:pPr>
            <w:r w:rsidRPr="009E0795">
              <w:rPr>
                <w:lang w:val="uk-UA"/>
              </w:rPr>
              <w:t> </w:t>
            </w:r>
          </w:p>
        </w:tc>
        <w:tc>
          <w:tcPr>
            <w:tcW w:w="700" w:type="pct"/>
          </w:tcPr>
          <w:p w:rsidR="00E0055F" w:rsidRPr="009E0795" w:rsidRDefault="00E0055F" w:rsidP="000944F2">
            <w:pPr>
              <w:pStyle w:val="NormalWeb"/>
              <w:jc w:val="both"/>
              <w:rPr>
                <w:lang w:val="uk-UA"/>
              </w:rPr>
            </w:pPr>
            <w:r w:rsidRPr="009E0795">
              <w:rPr>
                <w:lang w:val="uk-UA"/>
              </w:rPr>
              <w:t> </w:t>
            </w:r>
          </w:p>
        </w:tc>
      </w:tr>
      <w:tr w:rsidR="00E0055F" w:rsidRPr="009E0795" w:rsidTr="000944F2">
        <w:tc>
          <w:tcPr>
            <w:tcW w:w="2250" w:type="pct"/>
          </w:tcPr>
          <w:p w:rsidR="00E0055F" w:rsidRPr="009E0795" w:rsidRDefault="00E0055F" w:rsidP="000944F2">
            <w:pPr>
              <w:pStyle w:val="NormalWeb"/>
              <w:jc w:val="both"/>
              <w:rPr>
                <w:lang w:val="uk-UA"/>
              </w:rPr>
            </w:pPr>
            <w:r w:rsidRPr="009E0795">
              <w:rPr>
                <w:lang w:val="uk-UA"/>
              </w:rPr>
              <w:t> </w:t>
            </w:r>
          </w:p>
        </w:tc>
        <w:tc>
          <w:tcPr>
            <w:tcW w:w="1250" w:type="pct"/>
          </w:tcPr>
          <w:p w:rsidR="00E0055F" w:rsidRPr="009E0795" w:rsidRDefault="00E0055F" w:rsidP="000944F2">
            <w:pPr>
              <w:pStyle w:val="NormalWeb"/>
              <w:jc w:val="both"/>
              <w:rPr>
                <w:lang w:val="uk-UA"/>
              </w:rPr>
            </w:pPr>
            <w:r w:rsidRPr="009E0795">
              <w:rPr>
                <w:lang w:val="uk-UA"/>
              </w:rPr>
              <w:t> </w:t>
            </w:r>
          </w:p>
        </w:tc>
        <w:tc>
          <w:tcPr>
            <w:tcW w:w="800" w:type="pct"/>
          </w:tcPr>
          <w:p w:rsidR="00E0055F" w:rsidRPr="009E0795" w:rsidRDefault="00E0055F" w:rsidP="000944F2">
            <w:pPr>
              <w:pStyle w:val="NormalWeb"/>
              <w:jc w:val="both"/>
              <w:rPr>
                <w:lang w:val="uk-UA"/>
              </w:rPr>
            </w:pPr>
            <w:r w:rsidRPr="009E0795">
              <w:rPr>
                <w:lang w:val="uk-UA"/>
              </w:rPr>
              <w:t> </w:t>
            </w:r>
          </w:p>
        </w:tc>
        <w:tc>
          <w:tcPr>
            <w:tcW w:w="700" w:type="pct"/>
          </w:tcPr>
          <w:p w:rsidR="00E0055F" w:rsidRPr="009E0795" w:rsidRDefault="00E0055F" w:rsidP="000944F2">
            <w:pPr>
              <w:pStyle w:val="NormalWeb"/>
              <w:jc w:val="both"/>
              <w:rPr>
                <w:lang w:val="uk-UA"/>
              </w:rPr>
            </w:pPr>
            <w:r w:rsidRPr="009E0795">
              <w:rPr>
                <w:lang w:val="uk-UA"/>
              </w:rPr>
              <w:t> </w:t>
            </w:r>
          </w:p>
        </w:tc>
      </w:tr>
      <w:tr w:rsidR="00E0055F" w:rsidRPr="009E0795" w:rsidTr="000944F2">
        <w:tc>
          <w:tcPr>
            <w:tcW w:w="2250" w:type="pct"/>
          </w:tcPr>
          <w:p w:rsidR="00E0055F" w:rsidRPr="009E0795" w:rsidRDefault="00E0055F" w:rsidP="000944F2">
            <w:pPr>
              <w:pStyle w:val="NormalWeb"/>
              <w:jc w:val="both"/>
              <w:rPr>
                <w:lang w:val="uk-UA"/>
              </w:rPr>
            </w:pPr>
            <w:r w:rsidRPr="009E0795">
              <w:rPr>
                <w:lang w:val="uk-UA"/>
              </w:rPr>
              <w:t> </w:t>
            </w:r>
          </w:p>
        </w:tc>
        <w:tc>
          <w:tcPr>
            <w:tcW w:w="1250" w:type="pct"/>
          </w:tcPr>
          <w:p w:rsidR="00E0055F" w:rsidRPr="009E0795" w:rsidRDefault="00E0055F" w:rsidP="000944F2">
            <w:pPr>
              <w:pStyle w:val="NormalWeb"/>
              <w:jc w:val="both"/>
              <w:rPr>
                <w:lang w:val="uk-UA"/>
              </w:rPr>
            </w:pPr>
            <w:r w:rsidRPr="009E0795">
              <w:rPr>
                <w:lang w:val="uk-UA"/>
              </w:rPr>
              <w:t> </w:t>
            </w:r>
          </w:p>
        </w:tc>
        <w:tc>
          <w:tcPr>
            <w:tcW w:w="800" w:type="pct"/>
          </w:tcPr>
          <w:p w:rsidR="00E0055F" w:rsidRPr="009E0795" w:rsidRDefault="00E0055F" w:rsidP="000944F2">
            <w:pPr>
              <w:pStyle w:val="NormalWeb"/>
              <w:jc w:val="both"/>
              <w:rPr>
                <w:lang w:val="uk-UA"/>
              </w:rPr>
            </w:pPr>
            <w:r w:rsidRPr="009E0795">
              <w:rPr>
                <w:lang w:val="uk-UA"/>
              </w:rPr>
              <w:t> </w:t>
            </w:r>
          </w:p>
        </w:tc>
        <w:tc>
          <w:tcPr>
            <w:tcW w:w="700" w:type="pct"/>
          </w:tcPr>
          <w:p w:rsidR="00E0055F" w:rsidRPr="009E0795" w:rsidRDefault="00E0055F" w:rsidP="000944F2">
            <w:pPr>
              <w:pStyle w:val="NormalWeb"/>
              <w:jc w:val="both"/>
              <w:rPr>
                <w:lang w:val="uk-UA"/>
              </w:rPr>
            </w:pPr>
            <w:r w:rsidRPr="009E0795">
              <w:rPr>
                <w:lang w:val="uk-UA"/>
              </w:rPr>
              <w:t> </w:t>
            </w:r>
          </w:p>
        </w:tc>
      </w:tr>
    </w:tbl>
    <w:p w:rsidR="00E0055F" w:rsidRPr="009E0795" w:rsidRDefault="00E0055F" w:rsidP="00726591">
      <w:pPr>
        <w:rPr>
          <w:lang w:val="uk-UA"/>
        </w:rPr>
      </w:pPr>
    </w:p>
    <w:tbl>
      <w:tblPr>
        <w:tblW w:w="10500" w:type="dxa"/>
        <w:tblLook w:val="0000"/>
      </w:tblPr>
      <w:tblGrid>
        <w:gridCol w:w="10500"/>
      </w:tblGrid>
      <w:tr w:rsidR="00E0055F" w:rsidRPr="00F55E48" w:rsidTr="00726591">
        <w:tc>
          <w:tcPr>
            <w:tcW w:w="5000" w:type="pct"/>
          </w:tcPr>
          <w:p w:rsidR="00E0055F" w:rsidRPr="009E0795" w:rsidRDefault="00E0055F" w:rsidP="00326787">
            <w:pPr>
              <w:pStyle w:val="NormalWeb"/>
              <w:rPr>
                <w:lang w:val="uk-UA"/>
              </w:rPr>
            </w:pPr>
            <w:r w:rsidRPr="009E0795">
              <w:rPr>
                <w:lang w:val="uk-UA"/>
              </w:rPr>
              <w:t>7. Види діяльності за КВЕД _____________________________________________________________</w:t>
            </w:r>
          </w:p>
          <w:p w:rsidR="00E0055F" w:rsidRPr="009E0795" w:rsidRDefault="00E0055F" w:rsidP="00326787">
            <w:pPr>
              <w:pStyle w:val="NormalWeb"/>
              <w:rPr>
                <w:lang w:val="uk-UA"/>
              </w:rPr>
            </w:pPr>
            <w:r w:rsidRPr="009E0795">
              <w:rPr>
                <w:lang w:val="uk-UA"/>
              </w:rPr>
              <w:t>8. Код за ЄДРПОУ _____________________________________________________________________</w:t>
            </w:r>
          </w:p>
          <w:p w:rsidR="00E0055F" w:rsidRPr="009E0795" w:rsidRDefault="00E0055F" w:rsidP="00326787">
            <w:pPr>
              <w:pStyle w:val="NormalWeb"/>
              <w:jc w:val="both"/>
              <w:rPr>
                <w:lang w:val="uk-UA"/>
              </w:rPr>
            </w:pPr>
            <w:r w:rsidRPr="009E0795">
              <w:rPr>
                <w:lang w:val="uk-UA"/>
              </w:rPr>
              <w:t>9. 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відповідний контролюючий орган та мають відмітку в паспорті) (для фізичних осіб - підприємців)</w:t>
            </w:r>
            <w:r w:rsidRPr="009E0795">
              <w:rPr>
                <w:lang w:val="uk-UA"/>
              </w:rPr>
              <w:br/>
              <w:t>_____________________________________________________________________________________</w:t>
            </w:r>
          </w:p>
          <w:p w:rsidR="00E0055F" w:rsidRPr="009E0795" w:rsidRDefault="00E0055F" w:rsidP="00326787">
            <w:pPr>
              <w:pStyle w:val="NormalWeb"/>
              <w:rPr>
                <w:lang w:val="uk-UA"/>
              </w:rPr>
            </w:pPr>
            <w:r w:rsidRPr="009E0795">
              <w:rPr>
                <w:lang w:val="uk-UA"/>
              </w:rPr>
              <w:t>10. Банківські реквізити ________________________________________________________________</w:t>
            </w:r>
          </w:p>
          <w:p w:rsidR="00E0055F" w:rsidRPr="009E0795" w:rsidRDefault="00E0055F" w:rsidP="00326787">
            <w:pPr>
              <w:pStyle w:val="NormalWeb"/>
              <w:jc w:val="both"/>
              <w:rPr>
                <w:lang w:val="uk-UA"/>
              </w:rPr>
            </w:pPr>
            <w:r w:rsidRPr="009E0795">
              <w:rPr>
                <w:lang w:val="uk-UA"/>
              </w:rPr>
              <w:t>11. Інформація про пов'язаних осіб у розумінні підпункту 14.1.159 пункту 14.1 статті 14 розділу I Податкового кодексу України:</w:t>
            </w:r>
          </w:p>
          <w:p w:rsidR="00E0055F" w:rsidRPr="009E0795" w:rsidRDefault="00E0055F" w:rsidP="00326787">
            <w:pPr>
              <w:pStyle w:val="NormalWeb"/>
              <w:jc w:val="both"/>
              <w:rPr>
                <w:lang w:val="uk-UA"/>
              </w:rPr>
            </w:pPr>
            <w:r w:rsidRPr="009E0795">
              <w:rPr>
                <w:lang w:val="uk-UA"/>
              </w:rPr>
              <w:t>1) у разі наявності заповнюється Інформація про всіх пов'язаних осіб, які протягом ________ року є отримувачами коштів, передбачених у державному бюджеті за програмою "Фінансова підтримка сільгосптоваровиробників", які використовуються для державної підтримки виробників плодів, ягід, винограду та хмелю, згідно з додатком до форми цієї заявки;</w:t>
            </w:r>
          </w:p>
          <w:p w:rsidR="00E0055F" w:rsidRPr="009E0795" w:rsidRDefault="00E0055F" w:rsidP="00326787">
            <w:pPr>
              <w:pStyle w:val="NormalWeb"/>
              <w:jc w:val="both"/>
              <w:rPr>
                <w:lang w:val="uk-UA"/>
              </w:rPr>
            </w:pPr>
            <w:r w:rsidRPr="009E0795">
              <w:rPr>
                <w:lang w:val="uk-UA"/>
              </w:rPr>
              <w:t>2) у разі відсутності:</w:t>
            </w:r>
          </w:p>
          <w:p w:rsidR="00E0055F" w:rsidRPr="009E0795" w:rsidRDefault="00E0055F" w:rsidP="00326787">
            <w:pPr>
              <w:pStyle w:val="NormalWeb"/>
              <w:rPr>
                <w:lang w:val="uk-UA"/>
              </w:rPr>
            </w:pPr>
            <w:r w:rsidRPr="009E0795">
              <w:rPr>
                <w:lang w:val="uk-UA"/>
              </w:rPr>
              <w:t> </w:t>
            </w:r>
            <w:r w:rsidRPr="00194B53">
              <w:rPr>
                <w:lang w:val="uk-UA"/>
              </w:rPr>
              <w:pict>
                <v:shape id="_x0000_i1039" type="#_x0000_t75" alt="" style="width:13.5pt;height:13.5pt">
                  <v:imagedata r:id="rId4" r:href="rId19"/>
                </v:shape>
              </w:pict>
            </w:r>
            <w:r w:rsidRPr="009E0795">
              <w:rPr>
                <w:lang w:val="uk-UA"/>
              </w:rPr>
              <w:t xml:space="preserve"> відсутні пов'язані особи у розумінні підпункту 14.1.159 пункту 14.1 статті 14 розділу I Податкового кодексу України.</w:t>
            </w:r>
          </w:p>
          <w:p w:rsidR="00E0055F" w:rsidRPr="009E0795" w:rsidRDefault="00E0055F" w:rsidP="00326787">
            <w:pPr>
              <w:pStyle w:val="NormalWeb"/>
              <w:jc w:val="both"/>
              <w:rPr>
                <w:lang w:val="uk-UA"/>
              </w:rPr>
            </w:pPr>
            <w:r w:rsidRPr="009E0795">
              <w:rPr>
                <w:lang w:val="uk-UA"/>
              </w:rPr>
              <w:t>Додатки:</w:t>
            </w:r>
          </w:p>
          <w:p w:rsidR="00E0055F" w:rsidRPr="009E0795" w:rsidRDefault="00E0055F" w:rsidP="00326787">
            <w:pPr>
              <w:pStyle w:val="NormalWeb"/>
              <w:jc w:val="both"/>
              <w:rPr>
                <w:lang w:val="uk-UA"/>
              </w:rPr>
            </w:pPr>
            <w:r w:rsidRPr="009E0795">
              <w:rPr>
                <w:lang w:val="uk-UA"/>
              </w:rPr>
              <w:t>1) документи, зазначені у пункті 9 Порядку використання коштів, передбачених у державному бюджеті для розвитку виноградарства, садівництва і хмелярства, затвердженого постановою Кабінету Міністрів України від 15 липня 2005 року № 587 (у редакції постанови Кабінету Міністрів України від 10 березня 2021 року № 185) (для отримання компенсації витрат на садивний матеріал, роботи, техніку, механізми та обладнання):</w:t>
            </w:r>
          </w:p>
          <w:p w:rsidR="00E0055F" w:rsidRPr="009E0795" w:rsidRDefault="00E0055F" w:rsidP="00326787">
            <w:pPr>
              <w:pStyle w:val="NormalWeb"/>
              <w:rPr>
                <w:lang w:val="uk-UA"/>
              </w:rPr>
            </w:pPr>
            <w:r w:rsidRPr="009E0795">
              <w:rPr>
                <w:lang w:val="uk-UA"/>
              </w:rPr>
              <w:t> </w:t>
            </w:r>
            <w:r w:rsidRPr="00194B53">
              <w:rPr>
                <w:lang w:val="uk-UA"/>
              </w:rPr>
              <w:pict>
                <v:shape id="_x0000_i1040" type="#_x0000_t75" alt="" style="width:13.5pt;height:13.5pt">
                  <v:imagedata r:id="rId4" r:href="rId20"/>
                </v:shape>
              </w:pict>
            </w:r>
            <w:r w:rsidRPr="009E0795">
              <w:rPr>
                <w:lang w:val="uk-UA"/>
              </w:rPr>
              <w:t xml:space="preserve"> довідка про відкриття поточного рахунка, видана банком;</w:t>
            </w:r>
          </w:p>
          <w:p w:rsidR="00E0055F" w:rsidRPr="009E0795" w:rsidRDefault="00E0055F" w:rsidP="00326787">
            <w:pPr>
              <w:pStyle w:val="NormalWeb"/>
              <w:rPr>
                <w:lang w:val="uk-UA"/>
              </w:rPr>
            </w:pPr>
            <w:r w:rsidRPr="009E0795">
              <w:rPr>
                <w:lang w:val="uk-UA"/>
              </w:rPr>
              <w:t> </w:t>
            </w:r>
            <w:r w:rsidRPr="00194B53">
              <w:rPr>
                <w:lang w:val="uk-UA"/>
              </w:rPr>
              <w:pict>
                <v:shape id="_x0000_i1041" type="#_x0000_t75" alt="" style="width:13.5pt;height:13.5pt">
                  <v:imagedata r:id="rId4" r:href="rId21"/>
                </v:shape>
              </w:pict>
            </w:r>
            <w:r w:rsidRPr="009E0795">
              <w:rPr>
                <w:lang w:val="uk-UA"/>
              </w:rPr>
              <w:t xml:space="preserve"> письмове зобов'язання щодо повернення до державного бюджету в місячний строк бюджетних коштів у разі встановлення контролюючими органами факту їх незаконного одержання та/або нецільового використання;</w:t>
            </w:r>
          </w:p>
          <w:p w:rsidR="00E0055F" w:rsidRPr="009E0795" w:rsidRDefault="00E0055F" w:rsidP="00326787">
            <w:pPr>
              <w:pStyle w:val="NormalWeb"/>
              <w:rPr>
                <w:lang w:val="uk-UA"/>
              </w:rPr>
            </w:pPr>
            <w:r w:rsidRPr="009E0795">
              <w:rPr>
                <w:lang w:val="uk-UA"/>
              </w:rPr>
              <w:t> </w:t>
            </w:r>
            <w:r w:rsidRPr="00194B53">
              <w:rPr>
                <w:lang w:val="uk-UA"/>
              </w:rPr>
              <w:pict>
                <v:shape id="_x0000_i1042" type="#_x0000_t75" alt="" style="width:13.5pt;height:13.5pt">
                  <v:imagedata r:id="rId4" r:href="rId22"/>
                </v:shape>
              </w:pict>
            </w:r>
            <w:r w:rsidRPr="009E0795">
              <w:rPr>
                <w:lang w:val="uk-UA"/>
              </w:rPr>
              <w:t xml:space="preserve"> засвідчені підписом керівника суб'єкта господарювання копії документів, що посвідчують право власності та/або користування земельною ділянкою;</w:t>
            </w:r>
          </w:p>
          <w:p w:rsidR="00E0055F" w:rsidRPr="009E0795" w:rsidRDefault="00E0055F" w:rsidP="00326787">
            <w:pPr>
              <w:pStyle w:val="NormalWeb"/>
              <w:rPr>
                <w:lang w:val="uk-UA"/>
              </w:rPr>
            </w:pPr>
            <w:r w:rsidRPr="009E0795">
              <w:rPr>
                <w:lang w:val="uk-UA"/>
              </w:rPr>
              <w:t> </w:t>
            </w:r>
            <w:r w:rsidRPr="00194B53">
              <w:rPr>
                <w:lang w:val="uk-UA"/>
              </w:rPr>
              <w:pict>
                <v:shape id="_x0000_i1043" type="#_x0000_t75" alt="" style="width:13.5pt;height:13.5pt">
                  <v:imagedata r:id="rId4" r:href="rId23"/>
                </v:shape>
              </w:pict>
            </w:r>
            <w:r w:rsidRPr="009E0795">
              <w:rPr>
                <w:lang w:val="uk-UA"/>
              </w:rPr>
              <w:t xml:space="preserve"> засвідчену підписом керівника суб'єкта господарювання копію проєктної документації на створення виноградників столових сортів, плодово-ягідних насаджень і хмільників та копію затвердженої проєктної документації на створення виноградників технічних сортів;</w:t>
            </w:r>
          </w:p>
          <w:p w:rsidR="00E0055F" w:rsidRPr="009E0795" w:rsidRDefault="00E0055F" w:rsidP="00326787">
            <w:pPr>
              <w:pStyle w:val="NormalWeb"/>
              <w:rPr>
                <w:lang w:val="uk-UA"/>
              </w:rPr>
            </w:pPr>
            <w:r w:rsidRPr="009E0795">
              <w:rPr>
                <w:lang w:val="uk-UA"/>
              </w:rPr>
              <w:t> </w:t>
            </w:r>
            <w:r w:rsidRPr="00194B53">
              <w:rPr>
                <w:lang w:val="uk-UA"/>
              </w:rPr>
              <w:pict>
                <v:shape id="_x0000_i1044" type="#_x0000_t75" alt="" style="width:13.5pt;height:13.5pt">
                  <v:imagedata r:id="rId4" r:href="rId24"/>
                </v:shape>
              </w:pict>
            </w:r>
            <w:r w:rsidRPr="009E0795">
              <w:rPr>
                <w:lang w:val="uk-UA"/>
              </w:rPr>
              <w:t xml:space="preserve"> акт інвентаризації насаджень;</w:t>
            </w:r>
          </w:p>
          <w:p w:rsidR="00E0055F" w:rsidRPr="009E0795" w:rsidRDefault="00E0055F" w:rsidP="00326787">
            <w:pPr>
              <w:pStyle w:val="NormalWeb"/>
              <w:rPr>
                <w:lang w:val="uk-UA"/>
              </w:rPr>
            </w:pPr>
            <w:r w:rsidRPr="009E0795">
              <w:rPr>
                <w:lang w:val="uk-UA"/>
              </w:rPr>
              <w:t> </w:t>
            </w:r>
            <w:r w:rsidRPr="00194B53">
              <w:rPr>
                <w:lang w:val="uk-UA"/>
              </w:rPr>
              <w:pict>
                <v:shape id="_x0000_i1045" type="#_x0000_t75" alt="" style="width:13.5pt;height:13.5pt">
                  <v:imagedata r:id="rId4" r:href="rId25"/>
                </v:shape>
              </w:pict>
            </w:r>
            <w:r w:rsidRPr="009E0795">
              <w:rPr>
                <w:lang w:val="uk-UA"/>
              </w:rPr>
              <w:t xml:space="preserve"> акт про фактичний обсяг виконаних робіт і витрат;</w:t>
            </w:r>
          </w:p>
          <w:p w:rsidR="00E0055F" w:rsidRPr="009E0795" w:rsidRDefault="00E0055F" w:rsidP="00326787">
            <w:pPr>
              <w:pStyle w:val="NormalWeb"/>
              <w:rPr>
                <w:lang w:val="uk-UA"/>
              </w:rPr>
            </w:pPr>
            <w:r w:rsidRPr="009E0795">
              <w:rPr>
                <w:lang w:val="uk-UA"/>
              </w:rPr>
              <w:t> </w:t>
            </w:r>
            <w:r w:rsidRPr="00194B53">
              <w:rPr>
                <w:lang w:val="uk-UA"/>
              </w:rPr>
              <w:pict>
                <v:shape id="_x0000_i1046" type="#_x0000_t75" alt="" style="width:13.5pt;height:13.5pt">
                  <v:imagedata r:id="rId4" r:href="rId26"/>
                </v:shape>
              </w:pict>
            </w:r>
            <w:r w:rsidRPr="009E0795">
              <w:rPr>
                <w:lang w:val="uk-UA"/>
              </w:rPr>
              <w:t xml:space="preserve"> реєстри витрат на садивний матеріал і роботи разом із завіреними копіями первинних бухгалтерських документів, що підтверджують такі витрати та облік їх на балансі, зокрема документів про здійснення оплати товарів і послуг;</w:t>
            </w:r>
          </w:p>
          <w:p w:rsidR="00E0055F" w:rsidRPr="009E0795" w:rsidRDefault="00E0055F" w:rsidP="00326787">
            <w:pPr>
              <w:pStyle w:val="NormalWeb"/>
              <w:jc w:val="both"/>
              <w:rPr>
                <w:lang w:val="uk-UA"/>
              </w:rPr>
            </w:pPr>
            <w:r w:rsidRPr="009E0795">
              <w:rPr>
                <w:lang w:val="uk-UA"/>
              </w:rPr>
              <w:t>засвідчені підписом керівника суб'єкта господарювання копії таких сертифікатів на садивний матеріал (у разі садіння (ремонту) насаджень):</w:t>
            </w:r>
          </w:p>
          <w:p w:rsidR="00E0055F" w:rsidRPr="009E0795" w:rsidRDefault="00E0055F" w:rsidP="00326787">
            <w:pPr>
              <w:pStyle w:val="NormalWeb"/>
              <w:jc w:val="both"/>
              <w:rPr>
                <w:lang w:val="uk-UA"/>
              </w:rPr>
            </w:pPr>
            <w:r w:rsidRPr="009E0795">
              <w:rPr>
                <w:lang w:val="uk-UA"/>
              </w:rPr>
              <w:t>для садивного матеріалу вітчизняного виробництва -</w:t>
            </w:r>
          </w:p>
          <w:p w:rsidR="00E0055F" w:rsidRPr="009E0795" w:rsidRDefault="00E0055F" w:rsidP="00326787">
            <w:pPr>
              <w:pStyle w:val="NormalWeb"/>
              <w:rPr>
                <w:lang w:val="uk-UA"/>
              </w:rPr>
            </w:pPr>
            <w:r w:rsidRPr="009E0795">
              <w:rPr>
                <w:lang w:val="uk-UA"/>
              </w:rPr>
              <w:t> </w:t>
            </w:r>
            <w:r w:rsidRPr="00194B53">
              <w:rPr>
                <w:lang w:val="uk-UA"/>
              </w:rPr>
              <w:pict>
                <v:shape id="_x0000_i1047" type="#_x0000_t75" alt="" style="width:13.5pt;height:13.5pt">
                  <v:imagedata r:id="rId4" r:href="rId27"/>
                </v:shape>
              </w:pict>
            </w:r>
            <w:r w:rsidRPr="009E0795">
              <w:rPr>
                <w:lang w:val="uk-UA"/>
              </w:rPr>
              <w:t xml:space="preserve"> сертифіката, що засвідчує сортові якості садивного матеріалу;</w:t>
            </w:r>
          </w:p>
          <w:p w:rsidR="00E0055F" w:rsidRPr="009E0795" w:rsidRDefault="00E0055F" w:rsidP="00326787">
            <w:pPr>
              <w:pStyle w:val="NormalWeb"/>
              <w:rPr>
                <w:lang w:val="uk-UA"/>
              </w:rPr>
            </w:pPr>
            <w:r w:rsidRPr="009E0795">
              <w:rPr>
                <w:lang w:val="uk-UA"/>
              </w:rPr>
              <w:t> </w:t>
            </w:r>
            <w:r w:rsidRPr="00194B53">
              <w:rPr>
                <w:lang w:val="uk-UA"/>
              </w:rPr>
              <w:pict>
                <v:shape id="_x0000_i1048" type="#_x0000_t75" alt="" style="width:13.5pt;height:13.5pt">
                  <v:imagedata r:id="rId4" r:href="rId28"/>
                </v:shape>
              </w:pict>
            </w:r>
            <w:r w:rsidRPr="009E0795">
              <w:rPr>
                <w:lang w:val="uk-UA"/>
              </w:rPr>
              <w:t xml:space="preserve"> сертифіката, що засвідчує товарні якості садивного матеріалу;</w:t>
            </w:r>
          </w:p>
          <w:p w:rsidR="00E0055F" w:rsidRPr="009E0795" w:rsidRDefault="00E0055F" w:rsidP="00326787">
            <w:pPr>
              <w:pStyle w:val="NormalWeb"/>
              <w:rPr>
                <w:lang w:val="uk-UA"/>
              </w:rPr>
            </w:pPr>
            <w:r w:rsidRPr="009E0795">
              <w:rPr>
                <w:lang w:val="uk-UA"/>
              </w:rPr>
              <w:t>для ввезеного на митну територію України садивного матеріалу -</w:t>
            </w:r>
          </w:p>
          <w:p w:rsidR="00E0055F" w:rsidRPr="009E0795" w:rsidRDefault="00E0055F" w:rsidP="00326787">
            <w:pPr>
              <w:pStyle w:val="NormalWeb"/>
              <w:rPr>
                <w:lang w:val="uk-UA"/>
              </w:rPr>
            </w:pPr>
            <w:r w:rsidRPr="009E0795">
              <w:rPr>
                <w:lang w:val="uk-UA"/>
              </w:rPr>
              <w:t> </w:t>
            </w:r>
            <w:r w:rsidRPr="00194B53">
              <w:rPr>
                <w:lang w:val="uk-UA"/>
              </w:rPr>
              <w:pict>
                <v:shape id="_x0000_i1049" type="#_x0000_t75" alt="" style="width:13.5pt;height:13.5pt">
                  <v:imagedata r:id="rId4" r:href="rId29"/>
                </v:shape>
              </w:pict>
            </w:r>
            <w:r w:rsidRPr="009E0795">
              <w:rPr>
                <w:lang w:val="uk-UA"/>
              </w:rPr>
              <w:t xml:space="preserve"> фітосанітарного сертифіката;</w:t>
            </w:r>
          </w:p>
          <w:p w:rsidR="00E0055F" w:rsidRPr="009E0795" w:rsidRDefault="00E0055F" w:rsidP="00326787">
            <w:pPr>
              <w:pStyle w:val="NormalWeb"/>
              <w:rPr>
                <w:lang w:val="uk-UA"/>
              </w:rPr>
            </w:pPr>
            <w:r w:rsidRPr="009E0795">
              <w:rPr>
                <w:lang w:val="uk-UA"/>
              </w:rPr>
              <w:t> </w:t>
            </w:r>
            <w:r w:rsidRPr="00194B53">
              <w:rPr>
                <w:lang w:val="uk-UA"/>
              </w:rPr>
              <w:pict>
                <v:shape id="_x0000_i1050" type="#_x0000_t75" alt="" style="width:13.5pt;height:13.5pt">
                  <v:imagedata r:id="rId4" r:href="rId30"/>
                </v:shape>
              </w:pict>
            </w:r>
            <w:r w:rsidRPr="009E0795">
              <w:rPr>
                <w:lang w:val="uk-UA"/>
              </w:rPr>
              <w:t xml:space="preserve"> сертифіката країни-експортера;</w:t>
            </w:r>
          </w:p>
          <w:p w:rsidR="00E0055F" w:rsidRPr="009E0795" w:rsidRDefault="00E0055F" w:rsidP="00326787">
            <w:pPr>
              <w:pStyle w:val="NormalWeb"/>
              <w:rPr>
                <w:lang w:val="uk-UA"/>
              </w:rPr>
            </w:pPr>
            <w:r w:rsidRPr="009E0795">
              <w:rPr>
                <w:lang w:val="uk-UA"/>
              </w:rPr>
              <w:t> </w:t>
            </w:r>
            <w:r w:rsidRPr="00194B53">
              <w:rPr>
                <w:lang w:val="uk-UA"/>
              </w:rPr>
              <w:pict>
                <v:shape id="_x0000_i1051" type="#_x0000_t75" alt="" style="width:13.5pt;height:13.5pt">
                  <v:imagedata r:id="rId4" r:href="rId31"/>
                </v:shape>
              </w:pict>
            </w:r>
            <w:r w:rsidRPr="009E0795">
              <w:rPr>
                <w:lang w:val="uk-UA"/>
              </w:rPr>
              <w:t xml:space="preserve"> фотоматеріали з підтвердженням садіння (ремонту) насаджень, спорудження шпалери та встановлення систем краплинного зрошення;</w:t>
            </w:r>
          </w:p>
          <w:p w:rsidR="00E0055F" w:rsidRPr="009E0795" w:rsidRDefault="00E0055F" w:rsidP="00326787">
            <w:pPr>
              <w:pStyle w:val="NormalWeb"/>
              <w:rPr>
                <w:lang w:val="uk-UA"/>
              </w:rPr>
            </w:pPr>
            <w:r w:rsidRPr="009E0795">
              <w:rPr>
                <w:lang w:val="uk-UA"/>
              </w:rPr>
              <w:t> </w:t>
            </w:r>
            <w:r w:rsidRPr="00194B53">
              <w:rPr>
                <w:lang w:val="uk-UA"/>
              </w:rPr>
              <w:pict>
                <v:shape id="_x0000_i1052" type="#_x0000_t75" alt="" style="width:13.5pt;height:13.5pt">
                  <v:imagedata r:id="rId4" r:href="rId32"/>
                </v:shape>
              </w:pict>
            </w:r>
            <w:r w:rsidRPr="009E0795">
              <w:rPr>
                <w:lang w:val="uk-UA"/>
              </w:rPr>
              <w:t xml:space="preserve"> акт приймання-передачі техніки, механізмів та обладнання;</w:t>
            </w:r>
          </w:p>
          <w:p w:rsidR="00E0055F" w:rsidRPr="009E0795" w:rsidRDefault="00E0055F" w:rsidP="00326787">
            <w:pPr>
              <w:pStyle w:val="NormalWeb"/>
              <w:rPr>
                <w:lang w:val="uk-UA"/>
              </w:rPr>
            </w:pPr>
            <w:r w:rsidRPr="009E0795">
              <w:rPr>
                <w:lang w:val="uk-UA"/>
              </w:rPr>
              <w:t> </w:t>
            </w:r>
            <w:r w:rsidRPr="00194B53">
              <w:rPr>
                <w:lang w:val="uk-UA"/>
              </w:rPr>
              <w:pict>
                <v:shape id="_x0000_i1053" type="#_x0000_t75" alt="" style="width:13.5pt;height:13.5pt">
                  <v:imagedata r:id="rId4" r:href="rId33"/>
                </v:shape>
              </w:pict>
            </w:r>
            <w:r w:rsidRPr="009E0795">
              <w:rPr>
                <w:lang w:val="uk-UA"/>
              </w:rPr>
              <w:t xml:space="preserve"> засвідчену підписом керівника суб'єкта господарювання копію свідоцтва про реєстрацію техніки та/або механізмів;</w:t>
            </w:r>
          </w:p>
          <w:p w:rsidR="00E0055F" w:rsidRPr="009E0795" w:rsidRDefault="00E0055F" w:rsidP="00326787">
            <w:pPr>
              <w:pStyle w:val="NormalWeb"/>
              <w:rPr>
                <w:lang w:val="uk-UA"/>
              </w:rPr>
            </w:pPr>
            <w:r w:rsidRPr="009E0795">
              <w:rPr>
                <w:lang w:val="uk-UA"/>
              </w:rPr>
              <w:t> </w:t>
            </w:r>
            <w:r w:rsidRPr="00194B53">
              <w:rPr>
                <w:lang w:val="uk-UA"/>
              </w:rPr>
              <w:pict>
                <v:shape id="_x0000_i1054" type="#_x0000_t75" alt="" style="width:13.5pt;height:13.5pt">
                  <v:imagedata r:id="rId4" r:href="rId34"/>
                </v:shape>
              </w:pict>
            </w:r>
            <w:r w:rsidRPr="009E0795">
              <w:rPr>
                <w:lang w:val="uk-UA"/>
              </w:rPr>
              <w:t xml:space="preserve"> засвідчені підписом керівника суб'єкта господарювання копії первинних бухгалтерських документів, що підтверджують відповідні витрати та облік на балансі техніки, механізмів та обладнання, зокрема документів про здійснення оплати за них;</w:t>
            </w:r>
          </w:p>
          <w:p w:rsidR="00E0055F" w:rsidRPr="009E0795" w:rsidRDefault="00E0055F" w:rsidP="00326787">
            <w:pPr>
              <w:pStyle w:val="NormalWeb"/>
              <w:jc w:val="both"/>
              <w:rPr>
                <w:lang w:val="uk-UA"/>
              </w:rPr>
            </w:pPr>
            <w:r w:rsidRPr="009E0795">
              <w:rPr>
                <w:lang w:val="uk-UA"/>
              </w:rPr>
              <w:t>2) документи, зазначені у пунктах 10 та 11 Порядку використання коштів, передбачених у державному бюджеті для розвитку виноградарства, садівництва і хмелярства, затвердженого постановою Кабінету Міністрів України від 15 липня 2005 року № 587 (у редакції постанови Кабінету Міністрів України від 10 березня 2021 року № 185) (для отримання компенсації вартості об'єктів та ліній):</w:t>
            </w:r>
          </w:p>
          <w:p w:rsidR="00E0055F" w:rsidRPr="009E0795" w:rsidRDefault="00E0055F" w:rsidP="00326787">
            <w:pPr>
              <w:pStyle w:val="NormalWeb"/>
              <w:rPr>
                <w:lang w:val="uk-UA"/>
              </w:rPr>
            </w:pPr>
            <w:r w:rsidRPr="009E0795">
              <w:rPr>
                <w:lang w:val="uk-UA"/>
              </w:rPr>
              <w:t> </w:t>
            </w:r>
            <w:r w:rsidRPr="00194B53">
              <w:rPr>
                <w:lang w:val="uk-UA"/>
              </w:rPr>
              <w:pict>
                <v:shape id="_x0000_i1055" type="#_x0000_t75" alt="" style="width:13.5pt;height:13.5pt">
                  <v:imagedata r:id="rId4" r:href="rId35"/>
                </v:shape>
              </w:pict>
            </w:r>
            <w:r w:rsidRPr="009E0795">
              <w:rPr>
                <w:lang w:val="uk-UA"/>
              </w:rPr>
              <w:t xml:space="preserve"> довідка про відкриття поточного рахунка, видана банком;</w:t>
            </w:r>
          </w:p>
          <w:p w:rsidR="00E0055F" w:rsidRPr="009E0795" w:rsidRDefault="00E0055F" w:rsidP="00326787">
            <w:pPr>
              <w:pStyle w:val="NormalWeb"/>
              <w:rPr>
                <w:lang w:val="uk-UA"/>
              </w:rPr>
            </w:pPr>
            <w:r w:rsidRPr="009E0795">
              <w:rPr>
                <w:lang w:val="uk-UA"/>
              </w:rPr>
              <w:t> </w:t>
            </w:r>
            <w:r w:rsidRPr="00194B53">
              <w:rPr>
                <w:lang w:val="uk-UA"/>
              </w:rPr>
              <w:pict>
                <v:shape id="_x0000_i1056" type="#_x0000_t75" alt="" style="width:13.5pt;height:13.5pt">
                  <v:imagedata r:id="rId4" r:href="rId36"/>
                </v:shape>
              </w:pict>
            </w:r>
            <w:r w:rsidRPr="009E0795">
              <w:rPr>
                <w:lang w:val="uk-UA"/>
              </w:rPr>
              <w:t xml:space="preserve"> письмове зобов'язання щодо повернення до державного бюджету в місячний строк бюджетних коштів у разі встановлення контролюючими органами факту їх незаконного одержання та/або нецільового використання;</w:t>
            </w:r>
          </w:p>
          <w:p w:rsidR="00E0055F" w:rsidRPr="009E0795" w:rsidRDefault="00E0055F" w:rsidP="00326787">
            <w:pPr>
              <w:pStyle w:val="NormalWeb"/>
              <w:rPr>
                <w:lang w:val="uk-UA"/>
              </w:rPr>
            </w:pPr>
            <w:r w:rsidRPr="009E0795">
              <w:rPr>
                <w:lang w:val="uk-UA"/>
              </w:rPr>
              <w:t> </w:t>
            </w:r>
            <w:r w:rsidRPr="00194B53">
              <w:rPr>
                <w:lang w:val="uk-UA"/>
              </w:rPr>
              <w:pict>
                <v:shape id="_x0000_i1057" type="#_x0000_t75" alt="" style="width:13.5pt;height:13.5pt">
                  <v:imagedata r:id="rId4" r:href="rId37"/>
                </v:shape>
              </w:pict>
            </w:r>
            <w:r w:rsidRPr="009E0795">
              <w:rPr>
                <w:lang w:val="uk-UA"/>
              </w:rPr>
              <w:t xml:space="preserve"> відомості, що підтверджують прийняття в експлуатацію закінченого будівництвом об'єкта;</w:t>
            </w:r>
          </w:p>
          <w:p w:rsidR="00E0055F" w:rsidRPr="009E0795" w:rsidRDefault="00E0055F" w:rsidP="00326787">
            <w:pPr>
              <w:pStyle w:val="NormalWeb"/>
              <w:rPr>
                <w:lang w:val="uk-UA"/>
              </w:rPr>
            </w:pPr>
            <w:r w:rsidRPr="009E0795">
              <w:rPr>
                <w:lang w:val="uk-UA"/>
              </w:rPr>
              <w:t> </w:t>
            </w:r>
            <w:r w:rsidRPr="00194B53">
              <w:rPr>
                <w:lang w:val="uk-UA"/>
              </w:rPr>
              <w:pict>
                <v:shape id="_x0000_i1058" type="#_x0000_t75" alt="" style="width:13.5pt;height:13.5pt">
                  <v:imagedata r:id="rId4" r:href="rId38"/>
                </v:shape>
              </w:pict>
            </w:r>
            <w:r w:rsidRPr="009E0795">
              <w:rPr>
                <w:lang w:val="uk-UA"/>
              </w:rPr>
              <w:t xml:space="preserve"> типову форму № ОЗ-1 "Акт приймання-передачі (внутрішнього переміщення) основних засобів";</w:t>
            </w:r>
          </w:p>
          <w:p w:rsidR="00E0055F" w:rsidRPr="009E0795" w:rsidRDefault="00E0055F" w:rsidP="00326787">
            <w:pPr>
              <w:pStyle w:val="NormalWeb"/>
              <w:rPr>
                <w:lang w:val="uk-UA"/>
              </w:rPr>
            </w:pPr>
            <w:r w:rsidRPr="009E0795">
              <w:rPr>
                <w:lang w:val="uk-UA"/>
              </w:rPr>
              <w:t> </w:t>
            </w:r>
            <w:r w:rsidRPr="00194B53">
              <w:rPr>
                <w:lang w:val="uk-UA"/>
              </w:rPr>
              <w:pict>
                <v:shape id="_x0000_i1059" type="#_x0000_t75" alt="" style="width:13.5pt;height:13.5pt">
                  <v:imagedata r:id="rId4" r:href="rId39"/>
                </v:shape>
              </w:pict>
            </w:r>
            <w:r w:rsidRPr="009E0795">
              <w:rPr>
                <w:lang w:val="uk-UA"/>
              </w:rPr>
              <w:t xml:space="preserve"> типову форму № ОЗ-2 "Акт приймання-здачі відремонтованих, реконструйованих та модернізованих об'єктів";</w:t>
            </w:r>
          </w:p>
          <w:p w:rsidR="00E0055F" w:rsidRPr="009E0795" w:rsidRDefault="00E0055F" w:rsidP="00326787">
            <w:pPr>
              <w:pStyle w:val="NormalWeb"/>
              <w:rPr>
                <w:lang w:val="uk-UA"/>
              </w:rPr>
            </w:pPr>
            <w:r w:rsidRPr="009E0795">
              <w:rPr>
                <w:lang w:val="uk-UA"/>
              </w:rPr>
              <w:t> </w:t>
            </w:r>
            <w:r w:rsidRPr="00194B53">
              <w:rPr>
                <w:lang w:val="uk-UA"/>
              </w:rPr>
              <w:pict>
                <v:shape id="_x0000_i1060" type="#_x0000_t75" alt="" style="width:13.5pt;height:13.5pt">
                  <v:imagedata r:id="rId4" r:href="rId40"/>
                </v:shape>
              </w:pict>
            </w:r>
            <w:r w:rsidRPr="009E0795">
              <w:rPr>
                <w:lang w:val="uk-UA"/>
              </w:rPr>
              <w:t xml:space="preserve"> засвідчену підписом керівника суб'єкта господарювання копію кошторисної та технологічної частин проєктної документації;</w:t>
            </w:r>
          </w:p>
          <w:p w:rsidR="00E0055F" w:rsidRPr="009E0795" w:rsidRDefault="00E0055F" w:rsidP="00326787">
            <w:pPr>
              <w:pStyle w:val="NormalWeb"/>
              <w:rPr>
                <w:lang w:val="uk-UA"/>
              </w:rPr>
            </w:pPr>
            <w:r w:rsidRPr="009E0795">
              <w:rPr>
                <w:lang w:val="uk-UA"/>
              </w:rPr>
              <w:t> </w:t>
            </w:r>
            <w:r w:rsidRPr="00194B53">
              <w:rPr>
                <w:lang w:val="uk-UA"/>
              </w:rPr>
              <w:pict>
                <v:shape id="_x0000_i1061" type="#_x0000_t75" alt="" style="width:13.5pt;height:13.5pt">
                  <v:imagedata r:id="rId4" r:href="rId41"/>
                </v:shape>
              </w:pict>
            </w:r>
            <w:r w:rsidRPr="009E0795">
              <w:rPr>
                <w:lang w:val="uk-UA"/>
              </w:rPr>
              <w:t xml:space="preserve"> акт інвентаризації насаджень;</w:t>
            </w:r>
          </w:p>
          <w:p w:rsidR="00E0055F" w:rsidRPr="009E0795" w:rsidRDefault="00E0055F" w:rsidP="00326787">
            <w:pPr>
              <w:pStyle w:val="NormalWeb"/>
              <w:rPr>
                <w:lang w:val="uk-UA"/>
              </w:rPr>
            </w:pPr>
            <w:r w:rsidRPr="009E0795">
              <w:rPr>
                <w:lang w:val="uk-UA"/>
              </w:rPr>
              <w:t> </w:t>
            </w:r>
            <w:r w:rsidRPr="00194B53">
              <w:rPr>
                <w:lang w:val="uk-UA"/>
              </w:rPr>
              <w:pict>
                <v:shape id="_x0000_i1062" type="#_x0000_t75" alt="" style="width:13.5pt;height:13.5pt">
                  <v:imagedata r:id="rId4" r:href="rId42"/>
                </v:shape>
              </w:pict>
            </w:r>
            <w:r w:rsidRPr="009E0795">
              <w:rPr>
                <w:lang w:val="uk-UA"/>
              </w:rPr>
              <w:t xml:space="preserve"> акт про завершення монтажу та готовність до експлуатації лінії;</w:t>
            </w:r>
          </w:p>
          <w:p w:rsidR="00E0055F" w:rsidRPr="009E0795" w:rsidRDefault="00E0055F" w:rsidP="00326787">
            <w:pPr>
              <w:pStyle w:val="NormalWeb"/>
              <w:rPr>
                <w:lang w:val="uk-UA"/>
              </w:rPr>
            </w:pPr>
            <w:r w:rsidRPr="009E0795">
              <w:rPr>
                <w:lang w:val="uk-UA"/>
              </w:rPr>
              <w:t> </w:t>
            </w:r>
            <w:r w:rsidRPr="00194B53">
              <w:rPr>
                <w:lang w:val="uk-UA"/>
              </w:rPr>
              <w:pict>
                <v:shape id="_x0000_i1063" type="#_x0000_t75" alt="" style="width:13.5pt;height:13.5pt">
                  <v:imagedata r:id="rId4" r:href="rId43"/>
                </v:shape>
              </w:pict>
            </w:r>
            <w:r w:rsidRPr="009E0795">
              <w:rPr>
                <w:lang w:val="uk-UA"/>
              </w:rPr>
              <w:t xml:space="preserve"> засвідчені підписом керівника суб'єкта господарювання копії первинних бухгалтерських документів, що підтверджують вартість та облік на балансі ліній, зокрема документів про здійснення оплати їх вартості;</w:t>
            </w:r>
          </w:p>
          <w:p w:rsidR="00E0055F" w:rsidRPr="009E0795" w:rsidRDefault="00E0055F" w:rsidP="00326787">
            <w:pPr>
              <w:pStyle w:val="NormalWeb"/>
              <w:jc w:val="both"/>
              <w:rPr>
                <w:lang w:val="uk-UA"/>
              </w:rPr>
            </w:pPr>
            <w:r w:rsidRPr="009E0795">
              <w:rPr>
                <w:lang w:val="uk-UA"/>
              </w:rPr>
              <w:t>З вимогами Порядку використання коштів, передбачених у державному бюджеті для розвитку виноградарства, садівництва і хмелярства, затвердженого постановою Кабінету Міністрів України від 15 липня 2005 року № 587 (у редакції постанови Кабінету Міністрів України від 10 березня 2021 року № 185), ознайомлений(а) і зобов'язуюсь їх виконувати.</w:t>
            </w:r>
          </w:p>
        </w:tc>
      </w:tr>
    </w:tbl>
    <w:p w:rsidR="00E0055F" w:rsidRPr="009E0795" w:rsidRDefault="00E0055F" w:rsidP="00726591">
      <w:pPr>
        <w:rPr>
          <w:lang w:val="uk-UA"/>
        </w:rPr>
      </w:pPr>
    </w:p>
    <w:tbl>
      <w:tblPr>
        <w:tblW w:w="10500" w:type="dxa"/>
        <w:tblLook w:val="0000"/>
      </w:tblPr>
      <w:tblGrid>
        <w:gridCol w:w="3244"/>
        <w:gridCol w:w="2720"/>
        <w:gridCol w:w="4536"/>
      </w:tblGrid>
      <w:tr w:rsidR="00E0055F" w:rsidRPr="009E0795" w:rsidTr="00726591">
        <w:tc>
          <w:tcPr>
            <w:tcW w:w="1550" w:type="pct"/>
          </w:tcPr>
          <w:p w:rsidR="00E0055F" w:rsidRPr="009E0795" w:rsidRDefault="00E0055F" w:rsidP="00326787">
            <w:pPr>
              <w:pStyle w:val="NormalWeb"/>
              <w:rPr>
                <w:lang w:val="uk-UA"/>
              </w:rPr>
            </w:pPr>
            <w:r w:rsidRPr="009E0795">
              <w:rPr>
                <w:b/>
                <w:bCs/>
                <w:lang w:val="uk-UA"/>
              </w:rPr>
              <w:t>Керівник</w:t>
            </w:r>
          </w:p>
        </w:tc>
        <w:tc>
          <w:tcPr>
            <w:tcW w:w="1300" w:type="pct"/>
          </w:tcPr>
          <w:p w:rsidR="00E0055F" w:rsidRPr="009E0795" w:rsidRDefault="00E0055F" w:rsidP="00326787">
            <w:pPr>
              <w:pStyle w:val="NormalWeb"/>
              <w:jc w:val="center"/>
              <w:rPr>
                <w:lang w:val="uk-UA"/>
              </w:rPr>
            </w:pPr>
            <w:r w:rsidRPr="009E0795">
              <w:rPr>
                <w:lang w:val="uk-UA"/>
              </w:rPr>
              <w:t>________________</w:t>
            </w:r>
            <w:r w:rsidRPr="009E0795">
              <w:rPr>
                <w:lang w:val="uk-UA"/>
              </w:rPr>
              <w:br/>
            </w:r>
            <w:r w:rsidRPr="009E0795">
              <w:rPr>
                <w:sz w:val="20"/>
                <w:szCs w:val="20"/>
                <w:lang w:val="uk-UA"/>
              </w:rPr>
              <w:t>(підпис)</w:t>
            </w:r>
          </w:p>
        </w:tc>
        <w:tc>
          <w:tcPr>
            <w:tcW w:w="2150" w:type="pct"/>
          </w:tcPr>
          <w:p w:rsidR="00E0055F" w:rsidRPr="009E0795" w:rsidRDefault="00E0055F" w:rsidP="00326787">
            <w:pPr>
              <w:pStyle w:val="NormalWeb"/>
              <w:jc w:val="center"/>
              <w:rPr>
                <w:lang w:val="uk-UA"/>
              </w:rPr>
            </w:pPr>
            <w:r w:rsidRPr="009E0795">
              <w:rPr>
                <w:lang w:val="uk-UA"/>
              </w:rPr>
              <w:t>____________________________________</w:t>
            </w:r>
            <w:r w:rsidRPr="009E0795">
              <w:rPr>
                <w:lang w:val="uk-UA"/>
              </w:rPr>
              <w:br/>
            </w:r>
            <w:r w:rsidRPr="009E0795">
              <w:rPr>
                <w:sz w:val="20"/>
                <w:szCs w:val="20"/>
                <w:lang w:val="uk-UA"/>
              </w:rPr>
              <w:t>Власне ім'я та ПРІЗВИЩЕ</w:t>
            </w:r>
          </w:p>
        </w:tc>
      </w:tr>
      <w:tr w:rsidR="00E0055F" w:rsidRPr="009E0795" w:rsidTr="00726591">
        <w:tc>
          <w:tcPr>
            <w:tcW w:w="1550" w:type="pct"/>
          </w:tcPr>
          <w:p w:rsidR="00E0055F" w:rsidRPr="009E0795" w:rsidRDefault="00E0055F" w:rsidP="00326787">
            <w:pPr>
              <w:pStyle w:val="NormalWeb"/>
              <w:rPr>
                <w:lang w:val="uk-UA"/>
              </w:rPr>
            </w:pPr>
            <w:r w:rsidRPr="009E0795">
              <w:rPr>
                <w:b/>
                <w:bCs/>
                <w:lang w:val="uk-UA"/>
              </w:rPr>
              <w:t>Головний бухгалтер</w:t>
            </w:r>
          </w:p>
        </w:tc>
        <w:tc>
          <w:tcPr>
            <w:tcW w:w="1300" w:type="pct"/>
          </w:tcPr>
          <w:p w:rsidR="00E0055F" w:rsidRPr="009E0795" w:rsidRDefault="00E0055F" w:rsidP="00326787">
            <w:pPr>
              <w:pStyle w:val="NormalWeb"/>
              <w:jc w:val="center"/>
              <w:rPr>
                <w:lang w:val="uk-UA"/>
              </w:rPr>
            </w:pPr>
            <w:r w:rsidRPr="009E0795">
              <w:rPr>
                <w:lang w:val="uk-UA"/>
              </w:rPr>
              <w:t>________________</w:t>
            </w:r>
            <w:r w:rsidRPr="009E0795">
              <w:rPr>
                <w:lang w:val="uk-UA"/>
              </w:rPr>
              <w:br/>
            </w:r>
            <w:r w:rsidRPr="009E0795">
              <w:rPr>
                <w:sz w:val="20"/>
                <w:szCs w:val="20"/>
                <w:lang w:val="uk-UA"/>
              </w:rPr>
              <w:t>(підпис)</w:t>
            </w:r>
          </w:p>
        </w:tc>
        <w:tc>
          <w:tcPr>
            <w:tcW w:w="2150" w:type="pct"/>
          </w:tcPr>
          <w:p w:rsidR="00E0055F" w:rsidRPr="009E0795" w:rsidRDefault="00E0055F" w:rsidP="00326787">
            <w:pPr>
              <w:pStyle w:val="NormalWeb"/>
              <w:jc w:val="center"/>
              <w:rPr>
                <w:lang w:val="uk-UA"/>
              </w:rPr>
            </w:pPr>
            <w:r w:rsidRPr="009E0795">
              <w:rPr>
                <w:lang w:val="uk-UA"/>
              </w:rPr>
              <w:t>____________________________________</w:t>
            </w:r>
            <w:r w:rsidRPr="009E0795">
              <w:rPr>
                <w:lang w:val="uk-UA"/>
              </w:rPr>
              <w:br/>
            </w:r>
            <w:r w:rsidRPr="009E0795">
              <w:rPr>
                <w:sz w:val="20"/>
                <w:szCs w:val="20"/>
                <w:lang w:val="uk-UA"/>
              </w:rPr>
              <w:t>Власне ім'я та ПРІЗВИЩЕ</w:t>
            </w:r>
          </w:p>
        </w:tc>
      </w:tr>
      <w:tr w:rsidR="00E0055F" w:rsidRPr="009E0795" w:rsidTr="00726591">
        <w:tc>
          <w:tcPr>
            <w:tcW w:w="5000" w:type="pct"/>
            <w:gridSpan w:val="3"/>
          </w:tcPr>
          <w:p w:rsidR="00E0055F" w:rsidRPr="009E0795" w:rsidRDefault="00E0055F" w:rsidP="00326787">
            <w:pPr>
              <w:pStyle w:val="NormalWeb"/>
              <w:rPr>
                <w:lang w:val="uk-UA"/>
              </w:rPr>
            </w:pPr>
            <w:r w:rsidRPr="009E0795">
              <w:rPr>
                <w:lang w:val="uk-UA"/>
              </w:rPr>
              <w:t>"___" ____________ 20__ року</w:t>
            </w:r>
          </w:p>
        </w:tc>
      </w:tr>
      <w:tr w:rsidR="00E0055F" w:rsidRPr="009E0795" w:rsidTr="00726591">
        <w:tc>
          <w:tcPr>
            <w:tcW w:w="5000" w:type="pct"/>
            <w:gridSpan w:val="3"/>
          </w:tcPr>
          <w:p w:rsidR="00E0055F" w:rsidRPr="009E0795" w:rsidRDefault="00E0055F" w:rsidP="00326787">
            <w:pPr>
              <w:pStyle w:val="NormalWeb"/>
              <w:jc w:val="both"/>
              <w:rPr>
                <w:lang w:val="uk-UA"/>
              </w:rPr>
            </w:pPr>
            <w:r w:rsidRPr="009E0795">
              <w:rPr>
                <w:lang w:val="uk-UA"/>
              </w:rPr>
              <w:t>____________</w:t>
            </w:r>
          </w:p>
        </w:tc>
      </w:tr>
    </w:tbl>
    <w:p w:rsidR="00E0055F" w:rsidRPr="009E0795" w:rsidRDefault="00E0055F" w:rsidP="00663888">
      <w:pPr>
        <w:rPr>
          <w:lang w:val="uk-UA"/>
        </w:rPr>
      </w:pPr>
    </w:p>
    <w:tbl>
      <w:tblPr>
        <w:tblW w:w="5000" w:type="pct"/>
        <w:tblLook w:val="0000"/>
      </w:tblPr>
      <w:tblGrid>
        <w:gridCol w:w="5210"/>
        <w:gridCol w:w="5211"/>
      </w:tblGrid>
      <w:tr w:rsidR="00E0055F" w:rsidRPr="009E0795" w:rsidTr="00663888">
        <w:tc>
          <w:tcPr>
            <w:tcW w:w="2500" w:type="pct"/>
          </w:tcPr>
          <w:p w:rsidR="00E0055F" w:rsidRPr="009E0795" w:rsidRDefault="00E0055F" w:rsidP="00326787">
            <w:pPr>
              <w:pStyle w:val="NormalWeb"/>
              <w:jc w:val="center"/>
              <w:rPr>
                <w:lang w:val="uk-UA"/>
              </w:rPr>
            </w:pPr>
            <w:r w:rsidRPr="009E0795">
              <w:rPr>
                <w:b/>
                <w:bCs/>
                <w:lang w:val="uk-UA"/>
              </w:rPr>
              <w:t>В.о. директора Директорату</w:t>
            </w:r>
            <w:r w:rsidRPr="009E0795">
              <w:rPr>
                <w:lang w:val="uk-UA"/>
              </w:rPr>
              <w:br/>
            </w:r>
            <w:r w:rsidRPr="009E0795">
              <w:rPr>
                <w:b/>
                <w:bCs/>
                <w:lang w:val="uk-UA"/>
              </w:rPr>
              <w:t>аграрного розвитку</w:t>
            </w:r>
          </w:p>
        </w:tc>
        <w:tc>
          <w:tcPr>
            <w:tcW w:w="2500" w:type="pct"/>
          </w:tcPr>
          <w:p w:rsidR="00E0055F" w:rsidRPr="009E0795" w:rsidRDefault="00E0055F" w:rsidP="00326787">
            <w:pPr>
              <w:pStyle w:val="NormalWeb"/>
              <w:jc w:val="center"/>
              <w:rPr>
                <w:lang w:val="uk-UA"/>
              </w:rPr>
            </w:pPr>
            <w:r w:rsidRPr="009E0795">
              <w:rPr>
                <w:b/>
                <w:bCs/>
                <w:lang w:val="uk-UA"/>
              </w:rPr>
              <w:br/>
              <w:t>О. Дадус</w:t>
            </w:r>
          </w:p>
        </w:tc>
      </w:tr>
    </w:tbl>
    <w:p w:rsidR="00E0055F" w:rsidRDefault="00E0055F">
      <w:pPr>
        <w:rPr>
          <w:lang w:val="uk-UA"/>
        </w:rPr>
      </w:pPr>
    </w:p>
    <w:p w:rsidR="00E0055F" w:rsidRDefault="00E0055F">
      <w:pPr>
        <w:rPr>
          <w:lang w:val="uk-UA"/>
        </w:rPr>
        <w:sectPr w:rsidR="00E0055F" w:rsidSect="00F55E48">
          <w:pgSz w:w="11906" w:h="16838"/>
          <w:pgMar w:top="851" w:right="567" w:bottom="851" w:left="1134" w:header="709" w:footer="709" w:gutter="0"/>
          <w:cols w:space="708"/>
          <w:docGrid w:linePitch="360"/>
        </w:sectPr>
      </w:pPr>
    </w:p>
    <w:p w:rsidR="00E0055F" w:rsidRPr="009E0795" w:rsidRDefault="00E0055F">
      <w:pPr>
        <w:rPr>
          <w:lang w:val="uk-UA"/>
        </w:rPr>
      </w:pPr>
    </w:p>
    <w:tbl>
      <w:tblPr>
        <w:tblpPr w:leftFromText="45" w:rightFromText="45" w:vertAnchor="text" w:tblpXSpec="right" w:tblpYSpec="center"/>
        <w:tblW w:w="2250" w:type="pct"/>
        <w:tblLook w:val="0000"/>
      </w:tblPr>
      <w:tblGrid>
        <w:gridCol w:w="6909"/>
      </w:tblGrid>
      <w:tr w:rsidR="00E0055F" w:rsidRPr="009E0795" w:rsidTr="009E0795">
        <w:tc>
          <w:tcPr>
            <w:tcW w:w="5000" w:type="pct"/>
          </w:tcPr>
          <w:p w:rsidR="00E0055F" w:rsidRPr="009E0795" w:rsidRDefault="00E0055F" w:rsidP="005A319F">
            <w:pPr>
              <w:pStyle w:val="NormalWeb"/>
              <w:rPr>
                <w:lang w:val="uk-UA"/>
              </w:rPr>
            </w:pPr>
            <w:r w:rsidRPr="009E0795">
              <w:rPr>
                <w:lang w:val="uk-UA"/>
              </w:rPr>
              <w:t>Додаток</w:t>
            </w:r>
            <w:r w:rsidRPr="009E0795">
              <w:rPr>
                <w:lang w:val="uk-UA"/>
              </w:rPr>
              <w:br/>
              <w:t>до форми заявки на отримання коштів, передбачених у державному бюджеті за програмою "Фінансова підтримка сільгосптоваровиробників", які використовуються для державної підтримки виробників плодів, ягід, винограду та хмелю</w:t>
            </w:r>
            <w:r w:rsidRPr="009E0795">
              <w:rPr>
                <w:lang w:val="uk-UA"/>
              </w:rPr>
              <w:br/>
              <w:t>(підпункт 1 пункту 11)</w:t>
            </w:r>
          </w:p>
        </w:tc>
      </w:tr>
    </w:tbl>
    <w:p w:rsidR="00E0055F" w:rsidRPr="009E0795" w:rsidRDefault="00E0055F" w:rsidP="009E0795">
      <w:pPr>
        <w:pStyle w:val="NormalWeb"/>
        <w:jc w:val="both"/>
        <w:rPr>
          <w:lang w:val="uk-UA"/>
        </w:rPr>
      </w:pPr>
      <w:r w:rsidRPr="009E0795">
        <w:rPr>
          <w:lang w:val="uk-UA"/>
        </w:rPr>
        <w:br w:type="textWrapping" w:clear="all"/>
      </w:r>
    </w:p>
    <w:p w:rsidR="00E0055F" w:rsidRPr="009E0795" w:rsidRDefault="00E0055F" w:rsidP="009E0795">
      <w:pPr>
        <w:pStyle w:val="Heading3"/>
        <w:jc w:val="center"/>
        <w:rPr>
          <w:lang w:val="uk-UA"/>
        </w:rPr>
      </w:pPr>
      <w:r w:rsidRPr="009E0795">
        <w:rPr>
          <w:lang w:val="uk-UA"/>
        </w:rPr>
        <w:t>ІНФОРМАЦІЯ</w:t>
      </w:r>
      <w:r w:rsidRPr="009E0795">
        <w:rPr>
          <w:lang w:val="uk-UA"/>
        </w:rPr>
        <w:br/>
        <w:t xml:space="preserve">про всіх пов'язаних осіб, які протягом </w:t>
      </w:r>
      <w:r w:rsidRPr="009E0795">
        <w:rPr>
          <w:u w:val="single"/>
          <w:lang w:val="uk-UA"/>
        </w:rPr>
        <w:t>____</w:t>
      </w:r>
      <w:r w:rsidRPr="009E0795">
        <w:rPr>
          <w:lang w:val="uk-UA"/>
        </w:rPr>
        <w:t xml:space="preserve"> року є отримувачами коштів, передбачених у державному бюджеті за програмою "Фінансова підтримка сільгосптоваровиробників", які використовуються для державної підтримки виробників плодів, ягід, винограду та хмелю</w:t>
      </w:r>
    </w:p>
    <w:p w:rsidR="00E0055F" w:rsidRPr="009E0795" w:rsidRDefault="00E0055F" w:rsidP="009E0795">
      <w:pPr>
        <w:pStyle w:val="NormalWeb"/>
        <w:jc w:val="center"/>
        <w:rPr>
          <w:lang w:val="uk-UA"/>
        </w:rPr>
      </w:pPr>
      <w:r w:rsidRPr="009E0795">
        <w:rPr>
          <w:lang w:val="uk-UA"/>
        </w:rPr>
        <w:t>станом на "___" ____________ 20__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4"/>
        <w:gridCol w:w="1628"/>
        <w:gridCol w:w="1219"/>
        <w:gridCol w:w="1818"/>
        <w:gridCol w:w="2192"/>
        <w:gridCol w:w="1928"/>
        <w:gridCol w:w="1891"/>
        <w:gridCol w:w="1793"/>
      </w:tblGrid>
      <w:tr w:rsidR="00E0055F" w:rsidRPr="00B04D03" w:rsidTr="00B04D03">
        <w:tc>
          <w:tcPr>
            <w:tcW w:w="939" w:type="pct"/>
            <w:vMerge w:val="restart"/>
          </w:tcPr>
          <w:p w:rsidR="00E0055F" w:rsidRPr="00B04D03" w:rsidRDefault="00E0055F" w:rsidP="00704BBF">
            <w:pPr>
              <w:pStyle w:val="NormalWeb"/>
              <w:jc w:val="center"/>
              <w:rPr>
                <w:lang w:val="uk-UA"/>
              </w:rPr>
            </w:pPr>
            <w:r w:rsidRPr="00B04D03">
              <w:rPr>
                <w:lang w:val="uk-UA"/>
              </w:rPr>
              <w:t>Найменування та місцезнаходження (для юридичної особи), прізвище, ім'я, по батькові (за наявності) та місце проживання (для фізичної особи - підприємця) пов'язаної особи</w:t>
            </w:r>
          </w:p>
        </w:tc>
        <w:tc>
          <w:tcPr>
            <w:tcW w:w="530" w:type="pct"/>
            <w:vMerge w:val="restart"/>
          </w:tcPr>
          <w:p w:rsidR="00E0055F" w:rsidRPr="00B04D03" w:rsidRDefault="00E0055F" w:rsidP="00704BBF">
            <w:pPr>
              <w:pStyle w:val="NormalWeb"/>
              <w:jc w:val="center"/>
              <w:rPr>
                <w:lang w:val="uk-UA"/>
              </w:rPr>
            </w:pPr>
            <w:r w:rsidRPr="00B04D03">
              <w:rPr>
                <w:lang w:val="uk-UA"/>
              </w:rPr>
              <w:t>Код за ЄДРПОУ</w:t>
            </w:r>
          </w:p>
        </w:tc>
        <w:tc>
          <w:tcPr>
            <w:tcW w:w="3531" w:type="pct"/>
            <w:gridSpan w:val="6"/>
          </w:tcPr>
          <w:p w:rsidR="00E0055F" w:rsidRPr="00B04D03" w:rsidRDefault="00E0055F" w:rsidP="00704BBF">
            <w:pPr>
              <w:pStyle w:val="NormalWeb"/>
              <w:jc w:val="center"/>
              <w:rPr>
                <w:lang w:val="uk-UA"/>
              </w:rPr>
            </w:pPr>
            <w:r w:rsidRPr="00B04D03">
              <w:rPr>
                <w:lang w:val="uk-UA"/>
              </w:rPr>
              <w:t>Сума, заявлена для отримання бюджетних коштів, тис. грн</w:t>
            </w:r>
          </w:p>
        </w:tc>
      </w:tr>
      <w:tr w:rsidR="00E0055F" w:rsidRPr="00B04D03" w:rsidTr="00B04D03">
        <w:tc>
          <w:tcPr>
            <w:tcW w:w="939" w:type="pct"/>
            <w:vMerge/>
          </w:tcPr>
          <w:p w:rsidR="00E0055F" w:rsidRPr="00B04D03" w:rsidRDefault="00E0055F" w:rsidP="005A319F">
            <w:pPr>
              <w:rPr>
                <w:lang w:val="uk-UA"/>
              </w:rPr>
            </w:pPr>
          </w:p>
        </w:tc>
        <w:tc>
          <w:tcPr>
            <w:tcW w:w="530" w:type="pct"/>
            <w:vMerge/>
          </w:tcPr>
          <w:p w:rsidR="00E0055F" w:rsidRPr="00B04D03" w:rsidRDefault="00E0055F" w:rsidP="005A319F">
            <w:pPr>
              <w:rPr>
                <w:lang w:val="uk-UA"/>
              </w:rPr>
            </w:pPr>
          </w:p>
        </w:tc>
        <w:tc>
          <w:tcPr>
            <w:tcW w:w="397" w:type="pct"/>
            <w:vMerge w:val="restart"/>
          </w:tcPr>
          <w:p w:rsidR="00E0055F" w:rsidRPr="00B04D03" w:rsidRDefault="00E0055F" w:rsidP="00704BBF">
            <w:pPr>
              <w:pStyle w:val="NormalWeb"/>
              <w:jc w:val="center"/>
              <w:rPr>
                <w:lang w:val="uk-UA"/>
              </w:rPr>
            </w:pPr>
            <w:r w:rsidRPr="00B04D03">
              <w:rPr>
                <w:lang w:val="uk-UA"/>
              </w:rPr>
              <w:t>усього</w:t>
            </w:r>
          </w:p>
        </w:tc>
        <w:tc>
          <w:tcPr>
            <w:tcW w:w="3134" w:type="pct"/>
            <w:gridSpan w:val="5"/>
          </w:tcPr>
          <w:p w:rsidR="00E0055F" w:rsidRPr="00B04D03" w:rsidRDefault="00E0055F" w:rsidP="00704BBF">
            <w:pPr>
              <w:pStyle w:val="NormalWeb"/>
              <w:jc w:val="center"/>
              <w:rPr>
                <w:lang w:val="uk-UA"/>
              </w:rPr>
            </w:pPr>
            <w:r w:rsidRPr="00B04D03">
              <w:rPr>
                <w:lang w:val="uk-UA"/>
              </w:rPr>
              <w:t>у тому числі за:</w:t>
            </w:r>
          </w:p>
        </w:tc>
      </w:tr>
      <w:tr w:rsidR="00E0055F" w:rsidRPr="00B04D03" w:rsidTr="00B04D03">
        <w:tc>
          <w:tcPr>
            <w:tcW w:w="939" w:type="pct"/>
            <w:vMerge/>
          </w:tcPr>
          <w:p w:rsidR="00E0055F" w:rsidRPr="00B04D03" w:rsidRDefault="00E0055F" w:rsidP="005A319F">
            <w:pPr>
              <w:rPr>
                <w:lang w:val="uk-UA"/>
              </w:rPr>
            </w:pPr>
          </w:p>
        </w:tc>
        <w:tc>
          <w:tcPr>
            <w:tcW w:w="530" w:type="pct"/>
            <w:vMerge/>
          </w:tcPr>
          <w:p w:rsidR="00E0055F" w:rsidRPr="00B04D03" w:rsidRDefault="00E0055F" w:rsidP="005A319F">
            <w:pPr>
              <w:rPr>
                <w:lang w:val="uk-UA"/>
              </w:rPr>
            </w:pPr>
          </w:p>
        </w:tc>
        <w:tc>
          <w:tcPr>
            <w:tcW w:w="397" w:type="pct"/>
            <w:vMerge/>
          </w:tcPr>
          <w:p w:rsidR="00E0055F" w:rsidRPr="00B04D03" w:rsidRDefault="00E0055F" w:rsidP="005A319F">
            <w:pPr>
              <w:rPr>
                <w:lang w:val="uk-UA"/>
              </w:rPr>
            </w:pPr>
          </w:p>
        </w:tc>
        <w:tc>
          <w:tcPr>
            <w:tcW w:w="592" w:type="pct"/>
          </w:tcPr>
          <w:p w:rsidR="00E0055F" w:rsidRPr="00B04D03" w:rsidRDefault="00E0055F" w:rsidP="00704BBF">
            <w:pPr>
              <w:pStyle w:val="NormalWeb"/>
              <w:jc w:val="center"/>
              <w:rPr>
                <w:lang w:val="uk-UA"/>
              </w:rPr>
            </w:pPr>
            <w:r w:rsidRPr="00B04D03">
              <w:rPr>
                <w:lang w:val="uk-UA"/>
              </w:rPr>
              <w:t>придбаний садивний матеріал</w:t>
            </w:r>
          </w:p>
        </w:tc>
        <w:tc>
          <w:tcPr>
            <w:tcW w:w="714" w:type="pct"/>
          </w:tcPr>
          <w:p w:rsidR="00E0055F" w:rsidRPr="00B04D03" w:rsidRDefault="00E0055F" w:rsidP="00704BBF">
            <w:pPr>
              <w:pStyle w:val="NormalWeb"/>
              <w:jc w:val="center"/>
              <w:rPr>
                <w:lang w:val="uk-UA"/>
              </w:rPr>
            </w:pPr>
            <w:r w:rsidRPr="00B04D03">
              <w:rPr>
                <w:lang w:val="uk-UA"/>
              </w:rPr>
              <w:t>спорудження шпалери і встановлення систем краплинного зрошення</w:t>
            </w:r>
          </w:p>
        </w:tc>
        <w:tc>
          <w:tcPr>
            <w:tcW w:w="628" w:type="pct"/>
          </w:tcPr>
          <w:p w:rsidR="00E0055F" w:rsidRPr="00B04D03" w:rsidRDefault="00E0055F" w:rsidP="00704BBF">
            <w:pPr>
              <w:pStyle w:val="NormalWeb"/>
              <w:jc w:val="center"/>
              <w:rPr>
                <w:lang w:val="uk-UA"/>
              </w:rPr>
            </w:pPr>
            <w:r w:rsidRPr="00B04D03">
              <w:rPr>
                <w:lang w:val="uk-UA"/>
              </w:rPr>
              <w:t>придбання техніки та обладнання</w:t>
            </w:r>
          </w:p>
        </w:tc>
        <w:tc>
          <w:tcPr>
            <w:tcW w:w="616" w:type="pct"/>
          </w:tcPr>
          <w:p w:rsidR="00E0055F" w:rsidRPr="00B04D03" w:rsidRDefault="00E0055F" w:rsidP="00704BBF">
            <w:pPr>
              <w:pStyle w:val="NormalWeb"/>
              <w:jc w:val="center"/>
              <w:rPr>
                <w:lang w:val="uk-UA"/>
              </w:rPr>
            </w:pPr>
            <w:r w:rsidRPr="00B04D03">
              <w:rPr>
                <w:lang w:val="uk-UA"/>
              </w:rPr>
              <w:t>нове будівництво та реконструкція об'єктів</w:t>
            </w:r>
          </w:p>
        </w:tc>
        <w:tc>
          <w:tcPr>
            <w:tcW w:w="584" w:type="pct"/>
          </w:tcPr>
          <w:p w:rsidR="00E0055F" w:rsidRPr="00B04D03" w:rsidRDefault="00E0055F" w:rsidP="00704BBF">
            <w:pPr>
              <w:pStyle w:val="NormalWeb"/>
              <w:jc w:val="center"/>
              <w:rPr>
                <w:lang w:val="uk-UA"/>
              </w:rPr>
            </w:pPr>
            <w:r w:rsidRPr="00B04D03">
              <w:rPr>
                <w:lang w:val="uk-UA"/>
              </w:rPr>
              <w:t>придбання ліній</w:t>
            </w:r>
          </w:p>
        </w:tc>
      </w:tr>
      <w:tr w:rsidR="00E0055F" w:rsidRPr="00B04D03" w:rsidTr="00B04D03">
        <w:tc>
          <w:tcPr>
            <w:tcW w:w="939" w:type="pct"/>
          </w:tcPr>
          <w:p w:rsidR="00E0055F" w:rsidRPr="00B04D03" w:rsidRDefault="00E0055F" w:rsidP="00704BBF">
            <w:pPr>
              <w:pStyle w:val="NormalWeb"/>
              <w:jc w:val="center"/>
              <w:rPr>
                <w:lang w:val="uk-UA"/>
              </w:rPr>
            </w:pPr>
            <w:r w:rsidRPr="00B04D03">
              <w:rPr>
                <w:lang w:val="uk-UA"/>
              </w:rPr>
              <w:t>1</w:t>
            </w:r>
          </w:p>
        </w:tc>
        <w:tc>
          <w:tcPr>
            <w:tcW w:w="530" w:type="pct"/>
          </w:tcPr>
          <w:p w:rsidR="00E0055F" w:rsidRPr="00B04D03" w:rsidRDefault="00E0055F" w:rsidP="00704BBF">
            <w:pPr>
              <w:pStyle w:val="NormalWeb"/>
              <w:jc w:val="center"/>
              <w:rPr>
                <w:lang w:val="uk-UA"/>
              </w:rPr>
            </w:pPr>
            <w:r w:rsidRPr="00B04D03">
              <w:rPr>
                <w:lang w:val="uk-UA"/>
              </w:rPr>
              <w:t>2</w:t>
            </w:r>
          </w:p>
        </w:tc>
        <w:tc>
          <w:tcPr>
            <w:tcW w:w="397" w:type="pct"/>
          </w:tcPr>
          <w:p w:rsidR="00E0055F" w:rsidRPr="00B04D03" w:rsidRDefault="00E0055F" w:rsidP="00704BBF">
            <w:pPr>
              <w:pStyle w:val="NormalWeb"/>
              <w:jc w:val="center"/>
              <w:rPr>
                <w:lang w:val="uk-UA"/>
              </w:rPr>
            </w:pPr>
            <w:r w:rsidRPr="00B04D03">
              <w:rPr>
                <w:lang w:val="uk-UA"/>
              </w:rPr>
              <w:t>3</w:t>
            </w:r>
          </w:p>
        </w:tc>
        <w:tc>
          <w:tcPr>
            <w:tcW w:w="592" w:type="pct"/>
          </w:tcPr>
          <w:p w:rsidR="00E0055F" w:rsidRPr="00B04D03" w:rsidRDefault="00E0055F" w:rsidP="00704BBF">
            <w:pPr>
              <w:pStyle w:val="NormalWeb"/>
              <w:jc w:val="center"/>
              <w:rPr>
                <w:lang w:val="uk-UA"/>
              </w:rPr>
            </w:pPr>
            <w:r w:rsidRPr="00B04D03">
              <w:rPr>
                <w:lang w:val="uk-UA"/>
              </w:rPr>
              <w:t>4</w:t>
            </w:r>
          </w:p>
        </w:tc>
        <w:tc>
          <w:tcPr>
            <w:tcW w:w="714" w:type="pct"/>
          </w:tcPr>
          <w:p w:rsidR="00E0055F" w:rsidRPr="00B04D03" w:rsidRDefault="00E0055F" w:rsidP="00704BBF">
            <w:pPr>
              <w:pStyle w:val="NormalWeb"/>
              <w:jc w:val="center"/>
              <w:rPr>
                <w:lang w:val="uk-UA"/>
              </w:rPr>
            </w:pPr>
            <w:r w:rsidRPr="00B04D03">
              <w:rPr>
                <w:lang w:val="uk-UA"/>
              </w:rPr>
              <w:t>5</w:t>
            </w:r>
          </w:p>
        </w:tc>
        <w:tc>
          <w:tcPr>
            <w:tcW w:w="628" w:type="pct"/>
          </w:tcPr>
          <w:p w:rsidR="00E0055F" w:rsidRPr="00B04D03" w:rsidRDefault="00E0055F" w:rsidP="00704BBF">
            <w:pPr>
              <w:pStyle w:val="NormalWeb"/>
              <w:jc w:val="center"/>
              <w:rPr>
                <w:lang w:val="uk-UA"/>
              </w:rPr>
            </w:pPr>
            <w:r w:rsidRPr="00B04D03">
              <w:rPr>
                <w:lang w:val="uk-UA"/>
              </w:rPr>
              <w:t>6</w:t>
            </w:r>
          </w:p>
        </w:tc>
        <w:tc>
          <w:tcPr>
            <w:tcW w:w="616" w:type="pct"/>
          </w:tcPr>
          <w:p w:rsidR="00E0055F" w:rsidRPr="00B04D03" w:rsidRDefault="00E0055F" w:rsidP="00704BBF">
            <w:pPr>
              <w:pStyle w:val="NormalWeb"/>
              <w:jc w:val="center"/>
              <w:rPr>
                <w:lang w:val="uk-UA"/>
              </w:rPr>
            </w:pPr>
            <w:r w:rsidRPr="00B04D03">
              <w:rPr>
                <w:lang w:val="uk-UA"/>
              </w:rPr>
              <w:t>7</w:t>
            </w:r>
          </w:p>
        </w:tc>
        <w:tc>
          <w:tcPr>
            <w:tcW w:w="584" w:type="pct"/>
          </w:tcPr>
          <w:p w:rsidR="00E0055F" w:rsidRPr="00B04D03" w:rsidRDefault="00E0055F" w:rsidP="00704BBF">
            <w:pPr>
              <w:pStyle w:val="NormalWeb"/>
              <w:jc w:val="center"/>
              <w:rPr>
                <w:lang w:val="uk-UA"/>
              </w:rPr>
            </w:pPr>
            <w:r w:rsidRPr="00B04D03">
              <w:rPr>
                <w:lang w:val="uk-UA"/>
              </w:rPr>
              <w:t>8</w:t>
            </w:r>
          </w:p>
        </w:tc>
      </w:tr>
      <w:tr w:rsidR="00E0055F" w:rsidRPr="00B04D03" w:rsidTr="00B04D03">
        <w:tc>
          <w:tcPr>
            <w:tcW w:w="939" w:type="pct"/>
          </w:tcPr>
          <w:p w:rsidR="00E0055F" w:rsidRPr="00B04D03" w:rsidRDefault="00E0055F" w:rsidP="00704BBF">
            <w:pPr>
              <w:pStyle w:val="NormalWeb"/>
              <w:jc w:val="center"/>
              <w:rPr>
                <w:lang w:val="uk-UA"/>
              </w:rPr>
            </w:pPr>
            <w:r w:rsidRPr="00B04D03">
              <w:rPr>
                <w:lang w:val="uk-UA"/>
              </w:rPr>
              <w:t> </w:t>
            </w:r>
          </w:p>
        </w:tc>
        <w:tc>
          <w:tcPr>
            <w:tcW w:w="530" w:type="pct"/>
          </w:tcPr>
          <w:p w:rsidR="00E0055F" w:rsidRPr="00B04D03" w:rsidRDefault="00E0055F" w:rsidP="00704BBF">
            <w:pPr>
              <w:pStyle w:val="NormalWeb"/>
              <w:jc w:val="center"/>
              <w:rPr>
                <w:lang w:val="uk-UA"/>
              </w:rPr>
            </w:pPr>
            <w:r w:rsidRPr="00B04D03">
              <w:rPr>
                <w:lang w:val="uk-UA"/>
              </w:rPr>
              <w:t> </w:t>
            </w:r>
          </w:p>
        </w:tc>
        <w:tc>
          <w:tcPr>
            <w:tcW w:w="397" w:type="pct"/>
          </w:tcPr>
          <w:p w:rsidR="00E0055F" w:rsidRPr="00B04D03" w:rsidRDefault="00E0055F" w:rsidP="00704BBF">
            <w:pPr>
              <w:pStyle w:val="NormalWeb"/>
              <w:jc w:val="center"/>
              <w:rPr>
                <w:lang w:val="uk-UA"/>
              </w:rPr>
            </w:pPr>
            <w:r w:rsidRPr="00B04D03">
              <w:rPr>
                <w:lang w:val="uk-UA"/>
              </w:rPr>
              <w:t> </w:t>
            </w:r>
          </w:p>
        </w:tc>
        <w:tc>
          <w:tcPr>
            <w:tcW w:w="592" w:type="pct"/>
          </w:tcPr>
          <w:p w:rsidR="00E0055F" w:rsidRPr="00B04D03" w:rsidRDefault="00E0055F" w:rsidP="00704BBF">
            <w:pPr>
              <w:pStyle w:val="NormalWeb"/>
              <w:jc w:val="center"/>
              <w:rPr>
                <w:lang w:val="uk-UA"/>
              </w:rPr>
            </w:pPr>
            <w:r w:rsidRPr="00B04D03">
              <w:rPr>
                <w:lang w:val="uk-UA"/>
              </w:rPr>
              <w:t> </w:t>
            </w:r>
          </w:p>
        </w:tc>
        <w:tc>
          <w:tcPr>
            <w:tcW w:w="714" w:type="pct"/>
          </w:tcPr>
          <w:p w:rsidR="00E0055F" w:rsidRPr="00B04D03" w:rsidRDefault="00E0055F" w:rsidP="00704BBF">
            <w:pPr>
              <w:pStyle w:val="NormalWeb"/>
              <w:jc w:val="center"/>
              <w:rPr>
                <w:lang w:val="uk-UA"/>
              </w:rPr>
            </w:pPr>
            <w:r w:rsidRPr="00B04D03">
              <w:rPr>
                <w:lang w:val="uk-UA"/>
              </w:rPr>
              <w:t> </w:t>
            </w:r>
          </w:p>
        </w:tc>
        <w:tc>
          <w:tcPr>
            <w:tcW w:w="628" w:type="pct"/>
          </w:tcPr>
          <w:p w:rsidR="00E0055F" w:rsidRPr="00B04D03" w:rsidRDefault="00E0055F" w:rsidP="00704BBF">
            <w:pPr>
              <w:pStyle w:val="NormalWeb"/>
              <w:jc w:val="center"/>
              <w:rPr>
                <w:lang w:val="uk-UA"/>
              </w:rPr>
            </w:pPr>
            <w:r w:rsidRPr="00B04D03">
              <w:rPr>
                <w:lang w:val="uk-UA"/>
              </w:rPr>
              <w:t> </w:t>
            </w:r>
          </w:p>
        </w:tc>
        <w:tc>
          <w:tcPr>
            <w:tcW w:w="616" w:type="pct"/>
          </w:tcPr>
          <w:p w:rsidR="00E0055F" w:rsidRPr="00B04D03" w:rsidRDefault="00E0055F" w:rsidP="00704BBF">
            <w:pPr>
              <w:pStyle w:val="NormalWeb"/>
              <w:jc w:val="center"/>
              <w:rPr>
                <w:lang w:val="uk-UA"/>
              </w:rPr>
            </w:pPr>
            <w:r w:rsidRPr="00B04D03">
              <w:rPr>
                <w:lang w:val="uk-UA"/>
              </w:rPr>
              <w:t> </w:t>
            </w:r>
          </w:p>
        </w:tc>
        <w:tc>
          <w:tcPr>
            <w:tcW w:w="584" w:type="pct"/>
          </w:tcPr>
          <w:p w:rsidR="00E0055F" w:rsidRPr="00B04D03" w:rsidRDefault="00E0055F" w:rsidP="00704BBF">
            <w:pPr>
              <w:pStyle w:val="NormalWeb"/>
              <w:jc w:val="center"/>
              <w:rPr>
                <w:lang w:val="uk-UA"/>
              </w:rPr>
            </w:pPr>
            <w:r w:rsidRPr="00B04D03">
              <w:rPr>
                <w:lang w:val="uk-UA"/>
              </w:rPr>
              <w:t> </w:t>
            </w:r>
          </w:p>
        </w:tc>
      </w:tr>
      <w:tr w:rsidR="00E0055F" w:rsidRPr="00B04D03" w:rsidTr="00B04D03">
        <w:tc>
          <w:tcPr>
            <w:tcW w:w="939" w:type="pct"/>
          </w:tcPr>
          <w:p w:rsidR="00E0055F" w:rsidRPr="00B04D03" w:rsidRDefault="00E0055F" w:rsidP="00704BBF">
            <w:pPr>
              <w:pStyle w:val="NormalWeb"/>
              <w:jc w:val="center"/>
              <w:rPr>
                <w:lang w:val="uk-UA"/>
              </w:rPr>
            </w:pPr>
            <w:r w:rsidRPr="00B04D03">
              <w:rPr>
                <w:lang w:val="uk-UA"/>
              </w:rPr>
              <w:t> </w:t>
            </w:r>
          </w:p>
        </w:tc>
        <w:tc>
          <w:tcPr>
            <w:tcW w:w="530" w:type="pct"/>
          </w:tcPr>
          <w:p w:rsidR="00E0055F" w:rsidRPr="00B04D03" w:rsidRDefault="00E0055F" w:rsidP="00704BBF">
            <w:pPr>
              <w:pStyle w:val="NormalWeb"/>
              <w:jc w:val="center"/>
              <w:rPr>
                <w:lang w:val="uk-UA"/>
              </w:rPr>
            </w:pPr>
            <w:r w:rsidRPr="00B04D03">
              <w:rPr>
                <w:lang w:val="uk-UA"/>
              </w:rPr>
              <w:t> </w:t>
            </w:r>
          </w:p>
        </w:tc>
        <w:tc>
          <w:tcPr>
            <w:tcW w:w="397" w:type="pct"/>
          </w:tcPr>
          <w:p w:rsidR="00E0055F" w:rsidRPr="00B04D03" w:rsidRDefault="00E0055F" w:rsidP="00704BBF">
            <w:pPr>
              <w:pStyle w:val="NormalWeb"/>
              <w:jc w:val="center"/>
              <w:rPr>
                <w:lang w:val="uk-UA"/>
              </w:rPr>
            </w:pPr>
            <w:r w:rsidRPr="00B04D03">
              <w:rPr>
                <w:lang w:val="uk-UA"/>
              </w:rPr>
              <w:t> </w:t>
            </w:r>
          </w:p>
        </w:tc>
        <w:tc>
          <w:tcPr>
            <w:tcW w:w="592" w:type="pct"/>
          </w:tcPr>
          <w:p w:rsidR="00E0055F" w:rsidRPr="00B04D03" w:rsidRDefault="00E0055F" w:rsidP="00704BBF">
            <w:pPr>
              <w:pStyle w:val="NormalWeb"/>
              <w:jc w:val="center"/>
              <w:rPr>
                <w:lang w:val="uk-UA"/>
              </w:rPr>
            </w:pPr>
            <w:r w:rsidRPr="00B04D03">
              <w:rPr>
                <w:lang w:val="uk-UA"/>
              </w:rPr>
              <w:t> </w:t>
            </w:r>
          </w:p>
        </w:tc>
        <w:tc>
          <w:tcPr>
            <w:tcW w:w="714" w:type="pct"/>
          </w:tcPr>
          <w:p w:rsidR="00E0055F" w:rsidRPr="00B04D03" w:rsidRDefault="00E0055F" w:rsidP="00704BBF">
            <w:pPr>
              <w:pStyle w:val="NormalWeb"/>
              <w:jc w:val="center"/>
              <w:rPr>
                <w:lang w:val="uk-UA"/>
              </w:rPr>
            </w:pPr>
            <w:r w:rsidRPr="00B04D03">
              <w:rPr>
                <w:lang w:val="uk-UA"/>
              </w:rPr>
              <w:t> </w:t>
            </w:r>
          </w:p>
        </w:tc>
        <w:tc>
          <w:tcPr>
            <w:tcW w:w="628" w:type="pct"/>
          </w:tcPr>
          <w:p w:rsidR="00E0055F" w:rsidRPr="00B04D03" w:rsidRDefault="00E0055F" w:rsidP="00704BBF">
            <w:pPr>
              <w:pStyle w:val="NormalWeb"/>
              <w:jc w:val="center"/>
              <w:rPr>
                <w:lang w:val="uk-UA"/>
              </w:rPr>
            </w:pPr>
            <w:r w:rsidRPr="00B04D03">
              <w:rPr>
                <w:lang w:val="uk-UA"/>
              </w:rPr>
              <w:t> </w:t>
            </w:r>
          </w:p>
        </w:tc>
        <w:tc>
          <w:tcPr>
            <w:tcW w:w="616" w:type="pct"/>
          </w:tcPr>
          <w:p w:rsidR="00E0055F" w:rsidRPr="00B04D03" w:rsidRDefault="00E0055F" w:rsidP="00704BBF">
            <w:pPr>
              <w:pStyle w:val="NormalWeb"/>
              <w:jc w:val="center"/>
              <w:rPr>
                <w:lang w:val="uk-UA"/>
              </w:rPr>
            </w:pPr>
            <w:r w:rsidRPr="00B04D03">
              <w:rPr>
                <w:lang w:val="uk-UA"/>
              </w:rPr>
              <w:t> </w:t>
            </w:r>
          </w:p>
        </w:tc>
        <w:tc>
          <w:tcPr>
            <w:tcW w:w="584" w:type="pct"/>
          </w:tcPr>
          <w:p w:rsidR="00E0055F" w:rsidRPr="00B04D03" w:rsidRDefault="00E0055F" w:rsidP="00704BBF">
            <w:pPr>
              <w:pStyle w:val="NormalWeb"/>
              <w:jc w:val="center"/>
              <w:rPr>
                <w:lang w:val="uk-UA"/>
              </w:rPr>
            </w:pPr>
            <w:r w:rsidRPr="00B04D03">
              <w:rPr>
                <w:lang w:val="uk-UA"/>
              </w:rPr>
              <w:t> </w:t>
            </w:r>
          </w:p>
        </w:tc>
      </w:tr>
      <w:tr w:rsidR="00E0055F" w:rsidRPr="00B04D03" w:rsidTr="00B04D03">
        <w:tc>
          <w:tcPr>
            <w:tcW w:w="939" w:type="pct"/>
          </w:tcPr>
          <w:p w:rsidR="00E0055F" w:rsidRPr="00B04D03" w:rsidRDefault="00E0055F" w:rsidP="005A319F">
            <w:pPr>
              <w:pStyle w:val="NormalWeb"/>
              <w:rPr>
                <w:lang w:val="uk-UA"/>
              </w:rPr>
            </w:pPr>
            <w:r w:rsidRPr="00B04D03">
              <w:rPr>
                <w:lang w:val="uk-UA"/>
              </w:rPr>
              <w:t>Разом:</w:t>
            </w:r>
          </w:p>
        </w:tc>
        <w:tc>
          <w:tcPr>
            <w:tcW w:w="530" w:type="pct"/>
          </w:tcPr>
          <w:p w:rsidR="00E0055F" w:rsidRPr="00B04D03" w:rsidRDefault="00E0055F" w:rsidP="00704BBF">
            <w:pPr>
              <w:pStyle w:val="NormalWeb"/>
              <w:jc w:val="center"/>
              <w:rPr>
                <w:lang w:val="uk-UA"/>
              </w:rPr>
            </w:pPr>
            <w:r w:rsidRPr="00B04D03">
              <w:rPr>
                <w:lang w:val="uk-UA"/>
              </w:rPr>
              <w:t> </w:t>
            </w:r>
          </w:p>
        </w:tc>
        <w:tc>
          <w:tcPr>
            <w:tcW w:w="397" w:type="pct"/>
          </w:tcPr>
          <w:p w:rsidR="00E0055F" w:rsidRPr="00B04D03" w:rsidRDefault="00E0055F" w:rsidP="00704BBF">
            <w:pPr>
              <w:pStyle w:val="NormalWeb"/>
              <w:jc w:val="center"/>
              <w:rPr>
                <w:lang w:val="uk-UA"/>
              </w:rPr>
            </w:pPr>
            <w:r w:rsidRPr="00B04D03">
              <w:rPr>
                <w:lang w:val="uk-UA"/>
              </w:rPr>
              <w:t> </w:t>
            </w:r>
          </w:p>
        </w:tc>
        <w:tc>
          <w:tcPr>
            <w:tcW w:w="592" w:type="pct"/>
          </w:tcPr>
          <w:p w:rsidR="00E0055F" w:rsidRPr="00B04D03" w:rsidRDefault="00E0055F" w:rsidP="00704BBF">
            <w:pPr>
              <w:pStyle w:val="NormalWeb"/>
              <w:jc w:val="center"/>
              <w:rPr>
                <w:lang w:val="uk-UA"/>
              </w:rPr>
            </w:pPr>
            <w:r w:rsidRPr="00B04D03">
              <w:rPr>
                <w:lang w:val="uk-UA"/>
              </w:rPr>
              <w:t> </w:t>
            </w:r>
          </w:p>
        </w:tc>
        <w:tc>
          <w:tcPr>
            <w:tcW w:w="714" w:type="pct"/>
          </w:tcPr>
          <w:p w:rsidR="00E0055F" w:rsidRPr="00B04D03" w:rsidRDefault="00E0055F" w:rsidP="00704BBF">
            <w:pPr>
              <w:pStyle w:val="NormalWeb"/>
              <w:jc w:val="center"/>
              <w:rPr>
                <w:lang w:val="uk-UA"/>
              </w:rPr>
            </w:pPr>
            <w:r w:rsidRPr="00B04D03">
              <w:rPr>
                <w:lang w:val="uk-UA"/>
              </w:rPr>
              <w:t> </w:t>
            </w:r>
          </w:p>
        </w:tc>
        <w:tc>
          <w:tcPr>
            <w:tcW w:w="628" w:type="pct"/>
          </w:tcPr>
          <w:p w:rsidR="00E0055F" w:rsidRPr="00B04D03" w:rsidRDefault="00E0055F" w:rsidP="00704BBF">
            <w:pPr>
              <w:pStyle w:val="NormalWeb"/>
              <w:jc w:val="center"/>
              <w:rPr>
                <w:lang w:val="uk-UA"/>
              </w:rPr>
            </w:pPr>
            <w:r w:rsidRPr="00B04D03">
              <w:rPr>
                <w:lang w:val="uk-UA"/>
              </w:rPr>
              <w:t> </w:t>
            </w:r>
          </w:p>
        </w:tc>
        <w:tc>
          <w:tcPr>
            <w:tcW w:w="616" w:type="pct"/>
          </w:tcPr>
          <w:p w:rsidR="00E0055F" w:rsidRPr="00B04D03" w:rsidRDefault="00E0055F" w:rsidP="00704BBF">
            <w:pPr>
              <w:pStyle w:val="NormalWeb"/>
              <w:jc w:val="center"/>
              <w:rPr>
                <w:lang w:val="uk-UA"/>
              </w:rPr>
            </w:pPr>
            <w:r w:rsidRPr="00B04D03">
              <w:rPr>
                <w:lang w:val="uk-UA"/>
              </w:rPr>
              <w:t> </w:t>
            </w:r>
          </w:p>
        </w:tc>
        <w:tc>
          <w:tcPr>
            <w:tcW w:w="584" w:type="pct"/>
          </w:tcPr>
          <w:p w:rsidR="00E0055F" w:rsidRPr="00B04D03" w:rsidRDefault="00E0055F" w:rsidP="00704BBF">
            <w:pPr>
              <w:pStyle w:val="NormalWeb"/>
              <w:jc w:val="center"/>
              <w:rPr>
                <w:lang w:val="uk-UA"/>
              </w:rPr>
            </w:pPr>
            <w:r w:rsidRPr="00B04D03">
              <w:rPr>
                <w:lang w:val="uk-UA"/>
              </w:rPr>
              <w:t> </w:t>
            </w:r>
          </w:p>
        </w:tc>
      </w:tr>
    </w:tbl>
    <w:p w:rsidR="00E0055F" w:rsidRPr="009E0795" w:rsidRDefault="00E0055F" w:rsidP="00B04D03">
      <w:pPr>
        <w:pStyle w:val="NormalWeb"/>
        <w:spacing w:before="0" w:beforeAutospacing="0" w:after="0" w:afterAutospacing="0"/>
        <w:jc w:val="center"/>
        <w:rPr>
          <w:lang w:val="uk-UA"/>
        </w:rPr>
      </w:pPr>
    </w:p>
    <w:tbl>
      <w:tblPr>
        <w:tblW w:w="5000" w:type="pct"/>
        <w:tblLook w:val="0000"/>
      </w:tblPr>
      <w:tblGrid>
        <w:gridCol w:w="4108"/>
        <w:gridCol w:w="3301"/>
        <w:gridCol w:w="7944"/>
      </w:tblGrid>
      <w:tr w:rsidR="00E0055F" w:rsidRPr="009E0795" w:rsidTr="00F55E48">
        <w:tc>
          <w:tcPr>
            <w:tcW w:w="1338" w:type="pct"/>
          </w:tcPr>
          <w:p w:rsidR="00E0055F" w:rsidRPr="009E0795" w:rsidRDefault="00E0055F" w:rsidP="005A319F">
            <w:pPr>
              <w:pStyle w:val="NormalWeb"/>
              <w:rPr>
                <w:lang w:val="uk-UA"/>
              </w:rPr>
            </w:pPr>
            <w:r w:rsidRPr="009E0795">
              <w:rPr>
                <w:b/>
                <w:bCs/>
                <w:lang w:val="uk-UA"/>
              </w:rPr>
              <w:t>Керівник</w:t>
            </w:r>
          </w:p>
        </w:tc>
        <w:tc>
          <w:tcPr>
            <w:tcW w:w="1075" w:type="pct"/>
          </w:tcPr>
          <w:p w:rsidR="00E0055F" w:rsidRPr="009E0795" w:rsidRDefault="00E0055F" w:rsidP="005A319F">
            <w:pPr>
              <w:pStyle w:val="NormalWeb"/>
              <w:jc w:val="center"/>
              <w:rPr>
                <w:lang w:val="uk-UA"/>
              </w:rPr>
            </w:pPr>
            <w:r w:rsidRPr="009E0795">
              <w:rPr>
                <w:lang w:val="uk-UA"/>
              </w:rPr>
              <w:t>_______________</w:t>
            </w:r>
            <w:r w:rsidRPr="009E0795">
              <w:rPr>
                <w:lang w:val="uk-UA"/>
              </w:rPr>
              <w:br/>
            </w:r>
            <w:r w:rsidRPr="009E0795">
              <w:rPr>
                <w:sz w:val="20"/>
                <w:szCs w:val="20"/>
                <w:lang w:val="uk-UA"/>
              </w:rPr>
              <w:t>(підпис)</w:t>
            </w:r>
          </w:p>
        </w:tc>
        <w:tc>
          <w:tcPr>
            <w:tcW w:w="2588" w:type="pct"/>
          </w:tcPr>
          <w:p w:rsidR="00E0055F" w:rsidRPr="009E0795" w:rsidRDefault="00E0055F" w:rsidP="005A319F">
            <w:pPr>
              <w:pStyle w:val="NormalWeb"/>
              <w:jc w:val="center"/>
              <w:rPr>
                <w:lang w:val="uk-UA"/>
              </w:rPr>
            </w:pPr>
            <w:r w:rsidRPr="009E0795">
              <w:rPr>
                <w:lang w:val="uk-UA"/>
              </w:rPr>
              <w:t>_____________________________________</w:t>
            </w:r>
            <w:r w:rsidRPr="009E0795">
              <w:rPr>
                <w:lang w:val="uk-UA"/>
              </w:rPr>
              <w:br/>
            </w:r>
            <w:r w:rsidRPr="009E0795">
              <w:rPr>
                <w:sz w:val="20"/>
                <w:szCs w:val="20"/>
                <w:lang w:val="uk-UA"/>
              </w:rPr>
              <w:t>Власне ім'я та ПРІЗВИЩЕ</w:t>
            </w:r>
          </w:p>
        </w:tc>
      </w:tr>
      <w:tr w:rsidR="00E0055F" w:rsidRPr="009E0795" w:rsidTr="00F55E48">
        <w:tc>
          <w:tcPr>
            <w:tcW w:w="1338" w:type="pct"/>
          </w:tcPr>
          <w:p w:rsidR="00E0055F" w:rsidRPr="009E0795" w:rsidRDefault="00E0055F" w:rsidP="005A319F">
            <w:pPr>
              <w:pStyle w:val="NormalWeb"/>
              <w:rPr>
                <w:lang w:val="uk-UA"/>
              </w:rPr>
            </w:pPr>
            <w:r w:rsidRPr="009E0795">
              <w:rPr>
                <w:b/>
                <w:bCs/>
                <w:lang w:val="uk-UA"/>
              </w:rPr>
              <w:t>Головний бухгалтер</w:t>
            </w:r>
          </w:p>
        </w:tc>
        <w:tc>
          <w:tcPr>
            <w:tcW w:w="1075" w:type="pct"/>
          </w:tcPr>
          <w:p w:rsidR="00E0055F" w:rsidRPr="009E0795" w:rsidRDefault="00E0055F" w:rsidP="005A319F">
            <w:pPr>
              <w:pStyle w:val="NormalWeb"/>
              <w:jc w:val="center"/>
              <w:rPr>
                <w:lang w:val="uk-UA"/>
              </w:rPr>
            </w:pPr>
            <w:r w:rsidRPr="009E0795">
              <w:rPr>
                <w:lang w:val="uk-UA"/>
              </w:rPr>
              <w:t>_______________</w:t>
            </w:r>
            <w:r w:rsidRPr="009E0795">
              <w:rPr>
                <w:lang w:val="uk-UA"/>
              </w:rPr>
              <w:br/>
            </w:r>
            <w:r w:rsidRPr="009E0795">
              <w:rPr>
                <w:sz w:val="20"/>
                <w:szCs w:val="20"/>
                <w:lang w:val="uk-UA"/>
              </w:rPr>
              <w:t>(підпис)</w:t>
            </w:r>
          </w:p>
        </w:tc>
        <w:tc>
          <w:tcPr>
            <w:tcW w:w="2588" w:type="pct"/>
          </w:tcPr>
          <w:p w:rsidR="00E0055F" w:rsidRPr="009E0795" w:rsidRDefault="00E0055F" w:rsidP="005A319F">
            <w:pPr>
              <w:pStyle w:val="NormalWeb"/>
              <w:jc w:val="center"/>
              <w:rPr>
                <w:lang w:val="uk-UA"/>
              </w:rPr>
            </w:pPr>
            <w:r w:rsidRPr="009E0795">
              <w:rPr>
                <w:lang w:val="uk-UA"/>
              </w:rPr>
              <w:t>_____________________________________</w:t>
            </w:r>
            <w:r w:rsidRPr="009E0795">
              <w:rPr>
                <w:lang w:val="uk-UA"/>
              </w:rPr>
              <w:br/>
            </w:r>
            <w:r w:rsidRPr="009E0795">
              <w:rPr>
                <w:sz w:val="20"/>
                <w:szCs w:val="20"/>
                <w:lang w:val="uk-UA"/>
              </w:rPr>
              <w:t>Власне ім'я та ПРІЗВИЩЕ</w:t>
            </w:r>
          </w:p>
        </w:tc>
      </w:tr>
    </w:tbl>
    <w:p w:rsidR="00E0055F" w:rsidRPr="009E0795" w:rsidRDefault="00E0055F">
      <w:pPr>
        <w:rPr>
          <w:lang w:val="uk-UA"/>
        </w:rPr>
      </w:pPr>
    </w:p>
    <w:sectPr w:rsidR="00E0055F" w:rsidRPr="009E0795" w:rsidSect="00B04D03">
      <w:pgSz w:w="16838" w:h="11906" w:orient="landscape"/>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591"/>
    <w:rsid w:val="000944F2"/>
    <w:rsid w:val="00132DDD"/>
    <w:rsid w:val="001356A2"/>
    <w:rsid w:val="00194B53"/>
    <w:rsid w:val="001B46D8"/>
    <w:rsid w:val="001C1AF1"/>
    <w:rsid w:val="002352AA"/>
    <w:rsid w:val="00326787"/>
    <w:rsid w:val="003F5C32"/>
    <w:rsid w:val="004F0D16"/>
    <w:rsid w:val="00516BCA"/>
    <w:rsid w:val="005A319F"/>
    <w:rsid w:val="0065574C"/>
    <w:rsid w:val="00663888"/>
    <w:rsid w:val="0066511E"/>
    <w:rsid w:val="006F12B1"/>
    <w:rsid w:val="00704BBF"/>
    <w:rsid w:val="00716B79"/>
    <w:rsid w:val="00726591"/>
    <w:rsid w:val="007366B8"/>
    <w:rsid w:val="008C2237"/>
    <w:rsid w:val="008D7E23"/>
    <w:rsid w:val="008E3D2B"/>
    <w:rsid w:val="009E0795"/>
    <w:rsid w:val="00A30C53"/>
    <w:rsid w:val="00A769EF"/>
    <w:rsid w:val="00A934DA"/>
    <w:rsid w:val="00B04D03"/>
    <w:rsid w:val="00CA0037"/>
    <w:rsid w:val="00D24FC5"/>
    <w:rsid w:val="00DB1A10"/>
    <w:rsid w:val="00E0055F"/>
    <w:rsid w:val="00E247EA"/>
    <w:rsid w:val="00F55E4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591"/>
    <w:rPr>
      <w:sz w:val="24"/>
      <w:szCs w:val="24"/>
    </w:rPr>
  </w:style>
  <w:style w:type="paragraph" w:styleId="Heading3">
    <w:name w:val="heading 3"/>
    <w:basedOn w:val="Normal"/>
    <w:link w:val="Heading3Char"/>
    <w:uiPriority w:val="99"/>
    <w:qFormat/>
    <w:rsid w:val="00726591"/>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2352AA"/>
    <w:rPr>
      <w:rFonts w:ascii="Cambria" w:hAnsi="Cambria" w:cs="Times New Roman"/>
      <w:b/>
      <w:bCs/>
      <w:sz w:val="26"/>
      <w:szCs w:val="26"/>
    </w:rPr>
  </w:style>
  <w:style w:type="paragraph" w:styleId="NormalWeb">
    <w:name w:val="Normal (Web)"/>
    <w:basedOn w:val="Normal"/>
    <w:uiPriority w:val="99"/>
    <w:rsid w:val="00726591"/>
    <w:pPr>
      <w:spacing w:before="100" w:beforeAutospacing="1" w:after="100" w:afterAutospacing="1"/>
    </w:pPr>
  </w:style>
  <w:style w:type="table" w:styleId="TableGrid">
    <w:name w:val="Table Grid"/>
    <w:basedOn w:val="TableNormal"/>
    <w:uiPriority w:val="99"/>
    <w:rsid w:val="0072659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re36595_img_001.gif" TargetMode="External"/><Relationship Id="rId13" Type="http://schemas.openxmlformats.org/officeDocument/2006/relationships/image" Target="re36595_img_001.gif" TargetMode="External"/><Relationship Id="rId18" Type="http://schemas.openxmlformats.org/officeDocument/2006/relationships/image" Target="re36595_img_001.gif" TargetMode="External"/><Relationship Id="rId26" Type="http://schemas.openxmlformats.org/officeDocument/2006/relationships/image" Target="re36595_img_001.gif" TargetMode="External"/><Relationship Id="rId39" Type="http://schemas.openxmlformats.org/officeDocument/2006/relationships/image" Target="re36595_img_001.gif" TargetMode="External"/><Relationship Id="rId3" Type="http://schemas.openxmlformats.org/officeDocument/2006/relationships/webSettings" Target="webSettings.xml"/><Relationship Id="rId21" Type="http://schemas.openxmlformats.org/officeDocument/2006/relationships/image" Target="re36595_img_001.gif" TargetMode="External"/><Relationship Id="rId34" Type="http://schemas.openxmlformats.org/officeDocument/2006/relationships/image" Target="re36595_img_001.gif" TargetMode="External"/><Relationship Id="rId42" Type="http://schemas.openxmlformats.org/officeDocument/2006/relationships/image" Target="re36595_img_001.gif" TargetMode="External"/><Relationship Id="rId7" Type="http://schemas.openxmlformats.org/officeDocument/2006/relationships/image" Target="re36595_img_001.gif" TargetMode="External"/><Relationship Id="rId12" Type="http://schemas.openxmlformats.org/officeDocument/2006/relationships/image" Target="re36595_img_001.gif" TargetMode="External"/><Relationship Id="rId17" Type="http://schemas.openxmlformats.org/officeDocument/2006/relationships/image" Target="re36595_img_001.gif" TargetMode="External"/><Relationship Id="rId25" Type="http://schemas.openxmlformats.org/officeDocument/2006/relationships/image" Target="re36595_img_001.gif" TargetMode="External"/><Relationship Id="rId33" Type="http://schemas.openxmlformats.org/officeDocument/2006/relationships/image" Target="re36595_img_001.gif" TargetMode="External"/><Relationship Id="rId38" Type="http://schemas.openxmlformats.org/officeDocument/2006/relationships/image" Target="re36595_img_001.gif" TargetMode="External"/><Relationship Id="rId2" Type="http://schemas.openxmlformats.org/officeDocument/2006/relationships/settings" Target="settings.xml"/><Relationship Id="rId16" Type="http://schemas.openxmlformats.org/officeDocument/2006/relationships/image" Target="re36595_img_001.gif" TargetMode="External"/><Relationship Id="rId20" Type="http://schemas.openxmlformats.org/officeDocument/2006/relationships/image" Target="re36595_img_001.gif" TargetMode="External"/><Relationship Id="rId29" Type="http://schemas.openxmlformats.org/officeDocument/2006/relationships/image" Target="re36595_img_001.gif" TargetMode="External"/><Relationship Id="rId41" Type="http://schemas.openxmlformats.org/officeDocument/2006/relationships/image" Target="re36595_img_001.gif" TargetMode="External"/><Relationship Id="rId1" Type="http://schemas.openxmlformats.org/officeDocument/2006/relationships/styles" Target="styles.xml"/><Relationship Id="rId6" Type="http://schemas.openxmlformats.org/officeDocument/2006/relationships/image" Target="re36595_img_001.gif" TargetMode="External"/><Relationship Id="rId11" Type="http://schemas.openxmlformats.org/officeDocument/2006/relationships/image" Target="re36595_img_001.gif" TargetMode="External"/><Relationship Id="rId24" Type="http://schemas.openxmlformats.org/officeDocument/2006/relationships/image" Target="re36595_img_001.gif" TargetMode="External"/><Relationship Id="rId32" Type="http://schemas.openxmlformats.org/officeDocument/2006/relationships/image" Target="re36595_img_001.gif" TargetMode="External"/><Relationship Id="rId37" Type="http://schemas.openxmlformats.org/officeDocument/2006/relationships/image" Target="re36595_img_001.gif" TargetMode="External"/><Relationship Id="rId40" Type="http://schemas.openxmlformats.org/officeDocument/2006/relationships/image" Target="re36595_img_001.gif" TargetMode="External"/><Relationship Id="rId45" Type="http://schemas.openxmlformats.org/officeDocument/2006/relationships/theme" Target="theme/theme1.xml"/><Relationship Id="rId5" Type="http://schemas.openxmlformats.org/officeDocument/2006/relationships/image" Target="re36595_img_001.gif" TargetMode="External"/><Relationship Id="rId15" Type="http://schemas.openxmlformats.org/officeDocument/2006/relationships/image" Target="re36595_img_001.gif" TargetMode="External"/><Relationship Id="rId23" Type="http://schemas.openxmlformats.org/officeDocument/2006/relationships/image" Target="re36595_img_001.gif" TargetMode="External"/><Relationship Id="rId28" Type="http://schemas.openxmlformats.org/officeDocument/2006/relationships/image" Target="re36595_img_001.gif" TargetMode="External"/><Relationship Id="rId36" Type="http://schemas.openxmlformats.org/officeDocument/2006/relationships/image" Target="re36595_img_001.gif" TargetMode="External"/><Relationship Id="rId10" Type="http://schemas.openxmlformats.org/officeDocument/2006/relationships/image" Target="re36595_img_001.gif" TargetMode="External"/><Relationship Id="rId19" Type="http://schemas.openxmlformats.org/officeDocument/2006/relationships/image" Target="re36595_img_001.gif" TargetMode="External"/><Relationship Id="rId31" Type="http://schemas.openxmlformats.org/officeDocument/2006/relationships/image" Target="re36595_img_001.gif" TargetMode="External"/><Relationship Id="rId44"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re36595_img_001.gif" TargetMode="External"/><Relationship Id="rId14" Type="http://schemas.openxmlformats.org/officeDocument/2006/relationships/image" Target="re36595_img_001.gif" TargetMode="External"/><Relationship Id="rId22" Type="http://schemas.openxmlformats.org/officeDocument/2006/relationships/image" Target="re36595_img_001.gif" TargetMode="External"/><Relationship Id="rId27" Type="http://schemas.openxmlformats.org/officeDocument/2006/relationships/image" Target="re36595_img_001.gif" TargetMode="External"/><Relationship Id="rId30" Type="http://schemas.openxmlformats.org/officeDocument/2006/relationships/image" Target="re36595_img_001.gif" TargetMode="External"/><Relationship Id="rId35" Type="http://schemas.openxmlformats.org/officeDocument/2006/relationships/image" Target="re36595_img_001.gif" TargetMode="External"/><Relationship Id="rId43" Type="http://schemas.openxmlformats.org/officeDocument/2006/relationships/image" Target="re36595_img_001.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1877</Words>
  <Characters>10704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COMP</cp:lastModifiedBy>
  <cp:revision>5</cp:revision>
  <dcterms:created xsi:type="dcterms:W3CDTF">2021-09-02T14:05:00Z</dcterms:created>
  <dcterms:modified xsi:type="dcterms:W3CDTF">2021-09-02T14:37:00Z</dcterms:modified>
</cp:coreProperties>
</file>