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26" w:rsidRPr="00AE2DA1" w:rsidRDefault="00CD3926" w:rsidP="0066501A">
      <w:pPr>
        <w:ind w:left="3540" w:firstLine="708"/>
        <w:rPr>
          <w:sz w:val="24"/>
          <w:szCs w:val="24"/>
          <w:lang w:val="uk-UA"/>
        </w:rPr>
      </w:pPr>
      <w:bookmarkStart w:id="0" w:name="_Hlk11862610"/>
      <w:r w:rsidRPr="00AE2DA1">
        <w:rPr>
          <w:sz w:val="24"/>
          <w:szCs w:val="24"/>
          <w:lang w:val="uk-UA"/>
        </w:rPr>
        <w:t>Додаток</w:t>
      </w:r>
      <w:r w:rsidR="007C1317" w:rsidRPr="00AE2DA1">
        <w:rPr>
          <w:sz w:val="24"/>
          <w:szCs w:val="24"/>
          <w:lang w:val="uk-UA"/>
        </w:rPr>
        <w:t xml:space="preserve"> </w:t>
      </w:r>
      <w:r w:rsidR="00991AA7" w:rsidRPr="00AE2DA1">
        <w:rPr>
          <w:sz w:val="24"/>
          <w:szCs w:val="24"/>
          <w:lang w:val="uk-UA"/>
        </w:rPr>
        <w:t>6</w:t>
      </w:r>
    </w:p>
    <w:p w:rsidR="00991AA7" w:rsidRPr="00AE2DA1" w:rsidRDefault="00991AA7" w:rsidP="0066501A">
      <w:pPr>
        <w:tabs>
          <w:tab w:val="left" w:pos="2160"/>
        </w:tabs>
        <w:ind w:left="4248"/>
        <w:rPr>
          <w:rFonts w:eastAsia="Calibri"/>
          <w:sz w:val="24"/>
          <w:szCs w:val="24"/>
          <w:lang w:val="uk-UA" w:eastAsia="en-US"/>
        </w:rPr>
      </w:pP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Типового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договору</w:t>
      </w:r>
      <w:r w:rsidR="00294C1C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надання</w:t>
      </w:r>
      <w:r w:rsidR="00294C1C">
        <w:rPr>
          <w:sz w:val="24"/>
          <w:szCs w:val="24"/>
          <w:lang w:val="uk-UA"/>
        </w:rPr>
        <w:br/>
      </w:r>
      <w:r w:rsidRPr="00AE2DA1">
        <w:rPr>
          <w:sz w:val="24"/>
          <w:szCs w:val="24"/>
          <w:lang w:val="uk-UA"/>
        </w:rPr>
        <w:t>послуг</w:t>
      </w:r>
      <w:r w:rsidR="00294C1C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диспетчерського</w:t>
      </w:r>
      <w:r w:rsidR="00294C1C">
        <w:rPr>
          <w:sz w:val="24"/>
          <w:szCs w:val="24"/>
          <w:lang w:val="uk-UA"/>
        </w:rPr>
        <w:br/>
      </w:r>
      <w:r w:rsidRPr="00AE2DA1">
        <w:rPr>
          <w:sz w:val="24"/>
          <w:szCs w:val="24"/>
          <w:lang w:val="uk-UA"/>
        </w:rPr>
        <w:t>(</w:t>
      </w:r>
      <w:proofErr w:type="spellStart"/>
      <w:r w:rsidRPr="00AE2DA1">
        <w:rPr>
          <w:sz w:val="24"/>
          <w:szCs w:val="24"/>
          <w:lang w:val="uk-UA"/>
        </w:rPr>
        <w:t>оперативно</w:t>
      </w:r>
      <w:proofErr w:type="spellEnd"/>
      <w:r w:rsidRPr="00AE2DA1">
        <w:rPr>
          <w:sz w:val="24"/>
          <w:szCs w:val="24"/>
          <w:lang w:val="uk-UA"/>
        </w:rPr>
        <w:t>-технологічного)</w:t>
      </w:r>
      <w:r w:rsidR="0066501A" w:rsidRPr="00AE2DA1">
        <w:rPr>
          <w:sz w:val="24"/>
          <w:szCs w:val="24"/>
          <w:lang w:val="uk-UA"/>
        </w:rPr>
        <w:br/>
      </w:r>
      <w:r w:rsidRPr="00AE2DA1">
        <w:rPr>
          <w:sz w:val="24"/>
          <w:szCs w:val="24"/>
          <w:lang w:val="uk-UA"/>
        </w:rPr>
        <w:t>управління</w:t>
      </w:r>
    </w:p>
    <w:bookmarkEnd w:id="0"/>
    <w:p w:rsidR="00CD3926" w:rsidRDefault="00CD3926" w:rsidP="00CD3926">
      <w:pPr>
        <w:ind w:firstLine="567"/>
        <w:jc w:val="center"/>
        <w:outlineLvl w:val="2"/>
        <w:rPr>
          <w:b/>
          <w:bCs/>
          <w:sz w:val="24"/>
          <w:szCs w:val="24"/>
          <w:lang w:val="uk-UA" w:eastAsia="uk-UA"/>
        </w:rPr>
      </w:pPr>
    </w:p>
    <w:p w:rsidR="00294C1C" w:rsidRPr="00AE2DA1" w:rsidRDefault="00294C1C" w:rsidP="00CD3926">
      <w:pPr>
        <w:ind w:firstLine="567"/>
        <w:jc w:val="center"/>
        <w:outlineLvl w:val="2"/>
        <w:rPr>
          <w:b/>
          <w:bCs/>
          <w:sz w:val="24"/>
          <w:szCs w:val="24"/>
          <w:lang w:val="uk-UA" w:eastAsia="uk-UA"/>
        </w:rPr>
      </w:pPr>
    </w:p>
    <w:p w:rsidR="00294C1C" w:rsidRPr="0054296D" w:rsidRDefault="0054296D" w:rsidP="00CD3926">
      <w:pPr>
        <w:ind w:firstLine="567"/>
        <w:jc w:val="center"/>
        <w:outlineLvl w:val="2"/>
        <w:rPr>
          <w:b/>
          <w:bCs/>
          <w:sz w:val="28"/>
          <w:szCs w:val="28"/>
          <w:lang w:val="uk-UA" w:eastAsia="uk-UA"/>
        </w:rPr>
      </w:pPr>
      <w:proofErr w:type="spellStart"/>
      <w:r>
        <w:rPr>
          <w:rStyle w:val="st24"/>
          <w:sz w:val="28"/>
          <w:szCs w:val="28"/>
        </w:rPr>
        <w:t>Положення</w:t>
      </w:r>
      <w:proofErr w:type="spellEnd"/>
      <w:r w:rsidRPr="0054296D">
        <w:rPr>
          <w:rStyle w:val="st24"/>
          <w:sz w:val="28"/>
          <w:szCs w:val="28"/>
        </w:rPr>
        <w:br/>
        <w:t xml:space="preserve">про </w:t>
      </w:r>
      <w:proofErr w:type="spellStart"/>
      <w:r w:rsidRPr="0054296D">
        <w:rPr>
          <w:rStyle w:val="st24"/>
          <w:sz w:val="28"/>
          <w:szCs w:val="28"/>
        </w:rPr>
        <w:t>взаємодію</w:t>
      </w:r>
      <w:proofErr w:type="spellEnd"/>
      <w:r w:rsidRPr="0054296D">
        <w:rPr>
          <w:rStyle w:val="st24"/>
          <w:sz w:val="28"/>
          <w:szCs w:val="28"/>
        </w:rPr>
        <w:t xml:space="preserve"> ОСП та </w:t>
      </w:r>
      <w:proofErr w:type="spellStart"/>
      <w:r w:rsidRPr="0054296D">
        <w:rPr>
          <w:rStyle w:val="st24"/>
          <w:sz w:val="28"/>
          <w:szCs w:val="28"/>
        </w:rPr>
        <w:t>Виробника</w:t>
      </w:r>
      <w:proofErr w:type="spellEnd"/>
      <w:r w:rsidRPr="0054296D">
        <w:rPr>
          <w:rStyle w:val="st24"/>
          <w:sz w:val="28"/>
          <w:szCs w:val="28"/>
        </w:rPr>
        <w:t xml:space="preserve">, з </w:t>
      </w:r>
      <w:proofErr w:type="spellStart"/>
      <w:r w:rsidRPr="0054296D">
        <w:rPr>
          <w:rStyle w:val="st24"/>
          <w:sz w:val="28"/>
          <w:szCs w:val="28"/>
        </w:rPr>
        <w:t>генеруючими</w:t>
      </w:r>
      <w:proofErr w:type="spellEnd"/>
      <w:r w:rsidRPr="0054296D">
        <w:rPr>
          <w:rStyle w:val="st24"/>
          <w:sz w:val="28"/>
          <w:szCs w:val="28"/>
        </w:rPr>
        <w:t xml:space="preserve"> </w:t>
      </w:r>
      <w:proofErr w:type="spellStart"/>
      <w:r w:rsidRPr="0054296D">
        <w:rPr>
          <w:rStyle w:val="st24"/>
          <w:sz w:val="28"/>
          <w:szCs w:val="28"/>
        </w:rPr>
        <w:t>одиницями</w:t>
      </w:r>
      <w:proofErr w:type="spellEnd"/>
      <w:r w:rsidRPr="0054296D">
        <w:rPr>
          <w:rStyle w:val="st24"/>
          <w:sz w:val="28"/>
          <w:szCs w:val="28"/>
        </w:rPr>
        <w:t xml:space="preserve"> </w:t>
      </w:r>
      <w:proofErr w:type="spellStart"/>
      <w:r w:rsidRPr="0054296D">
        <w:rPr>
          <w:rStyle w:val="st24"/>
          <w:sz w:val="28"/>
          <w:szCs w:val="28"/>
        </w:rPr>
        <w:t>якого</w:t>
      </w:r>
      <w:proofErr w:type="spellEnd"/>
      <w:r w:rsidRPr="0054296D">
        <w:rPr>
          <w:rStyle w:val="st24"/>
          <w:sz w:val="28"/>
          <w:szCs w:val="28"/>
        </w:rPr>
        <w:t xml:space="preserve"> </w:t>
      </w:r>
      <w:proofErr w:type="spellStart"/>
      <w:r w:rsidRPr="0054296D">
        <w:rPr>
          <w:rStyle w:val="st24"/>
          <w:sz w:val="28"/>
          <w:szCs w:val="28"/>
        </w:rPr>
        <w:t>диспетчери</w:t>
      </w:r>
      <w:proofErr w:type="spellEnd"/>
      <w:r w:rsidRPr="0054296D">
        <w:rPr>
          <w:rStyle w:val="st24"/>
          <w:sz w:val="28"/>
          <w:szCs w:val="28"/>
        </w:rPr>
        <w:t xml:space="preserve"> ОСП при </w:t>
      </w:r>
      <w:proofErr w:type="spellStart"/>
      <w:r w:rsidRPr="0054296D">
        <w:rPr>
          <w:rStyle w:val="st24"/>
          <w:sz w:val="28"/>
          <w:szCs w:val="28"/>
        </w:rPr>
        <w:t>диспетчерському</w:t>
      </w:r>
      <w:proofErr w:type="spellEnd"/>
      <w:r w:rsidRPr="0054296D">
        <w:rPr>
          <w:rStyle w:val="st24"/>
          <w:sz w:val="28"/>
          <w:szCs w:val="28"/>
        </w:rPr>
        <w:t xml:space="preserve"> (оперативно-</w:t>
      </w:r>
      <w:proofErr w:type="spellStart"/>
      <w:r w:rsidRPr="0054296D">
        <w:rPr>
          <w:rStyle w:val="st24"/>
          <w:sz w:val="28"/>
          <w:szCs w:val="28"/>
        </w:rPr>
        <w:t>технологічному</w:t>
      </w:r>
      <w:proofErr w:type="spellEnd"/>
      <w:r w:rsidRPr="0054296D">
        <w:rPr>
          <w:rStyle w:val="st24"/>
          <w:sz w:val="28"/>
          <w:szCs w:val="28"/>
        </w:rPr>
        <w:t xml:space="preserve">) </w:t>
      </w:r>
      <w:proofErr w:type="spellStart"/>
      <w:r w:rsidRPr="0054296D">
        <w:rPr>
          <w:rStyle w:val="st24"/>
          <w:sz w:val="28"/>
          <w:szCs w:val="28"/>
        </w:rPr>
        <w:t>управлінні</w:t>
      </w:r>
      <w:proofErr w:type="spellEnd"/>
      <w:r w:rsidRPr="0054296D">
        <w:rPr>
          <w:rStyle w:val="st24"/>
          <w:sz w:val="28"/>
          <w:szCs w:val="28"/>
        </w:rPr>
        <w:t xml:space="preserve"> </w:t>
      </w:r>
      <w:proofErr w:type="spellStart"/>
      <w:r w:rsidRPr="0054296D">
        <w:rPr>
          <w:rStyle w:val="st24"/>
          <w:sz w:val="28"/>
          <w:szCs w:val="28"/>
        </w:rPr>
        <w:t>взаємодіють</w:t>
      </w:r>
      <w:proofErr w:type="spellEnd"/>
      <w:r w:rsidRPr="0054296D">
        <w:rPr>
          <w:rStyle w:val="st24"/>
          <w:sz w:val="28"/>
          <w:szCs w:val="28"/>
        </w:rPr>
        <w:t xml:space="preserve"> </w:t>
      </w:r>
      <w:proofErr w:type="spellStart"/>
      <w:r w:rsidRPr="0054296D">
        <w:rPr>
          <w:rStyle w:val="st24"/>
          <w:sz w:val="28"/>
          <w:szCs w:val="28"/>
        </w:rPr>
        <w:t>безпосередньо</w:t>
      </w:r>
      <w:proofErr w:type="spellEnd"/>
    </w:p>
    <w:p w:rsidR="00294C1C" w:rsidRPr="00AE2DA1" w:rsidRDefault="00294C1C" w:rsidP="00CD3926">
      <w:pPr>
        <w:ind w:firstLine="567"/>
        <w:jc w:val="center"/>
        <w:outlineLvl w:val="2"/>
        <w:rPr>
          <w:b/>
          <w:bCs/>
          <w:sz w:val="24"/>
          <w:szCs w:val="24"/>
          <w:lang w:val="uk-UA" w:eastAsia="uk-UA"/>
        </w:rPr>
      </w:pPr>
    </w:p>
    <w:p w:rsidR="00CD3926" w:rsidRPr="00AE2DA1" w:rsidRDefault="001D01FE" w:rsidP="002C5675">
      <w:pPr>
        <w:ind w:firstLine="709"/>
        <w:jc w:val="center"/>
        <w:outlineLvl w:val="2"/>
        <w:rPr>
          <w:b/>
          <w:bCs/>
          <w:sz w:val="24"/>
          <w:szCs w:val="24"/>
          <w:lang w:val="uk-UA" w:eastAsia="uk-UA"/>
        </w:rPr>
      </w:pPr>
      <w:r w:rsidRPr="00AE2DA1">
        <w:rPr>
          <w:b/>
          <w:bCs/>
          <w:sz w:val="24"/>
          <w:szCs w:val="24"/>
          <w:lang w:val="uk-UA" w:eastAsia="uk-UA"/>
        </w:rPr>
        <w:t>1</w:t>
      </w:r>
      <w:r w:rsidR="00A9066F" w:rsidRPr="00AE2DA1">
        <w:rPr>
          <w:b/>
          <w:bCs/>
          <w:sz w:val="24"/>
          <w:szCs w:val="24"/>
          <w:lang w:val="uk-UA" w:eastAsia="uk-UA"/>
        </w:rPr>
        <w:t>.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Загальні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положення</w:t>
      </w:r>
    </w:p>
    <w:p w:rsidR="002C5675" w:rsidRPr="00AE2DA1" w:rsidRDefault="002C5675" w:rsidP="002C5675">
      <w:pPr>
        <w:ind w:firstLine="709"/>
        <w:jc w:val="center"/>
        <w:outlineLvl w:val="2"/>
        <w:rPr>
          <w:b/>
          <w:bCs/>
          <w:sz w:val="24"/>
          <w:szCs w:val="24"/>
          <w:lang w:val="uk-UA" w:eastAsia="uk-UA"/>
        </w:rPr>
      </w:pP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1.1.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Це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Положення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невід’ємною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частиною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договору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між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Виробником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надання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послуг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bCs/>
          <w:sz w:val="24"/>
          <w:szCs w:val="24"/>
          <w:lang w:val="uk-UA" w:eastAsia="uk-UA"/>
        </w:rPr>
        <w:t>диспетчерського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Pr="00AE2DA1">
        <w:rPr>
          <w:bCs/>
          <w:sz w:val="24"/>
          <w:szCs w:val="24"/>
          <w:lang w:val="uk-UA" w:eastAsia="uk-UA"/>
        </w:rPr>
        <w:t>(</w:t>
      </w:r>
      <w:proofErr w:type="spellStart"/>
      <w:r w:rsidRPr="00AE2DA1">
        <w:rPr>
          <w:bCs/>
          <w:sz w:val="24"/>
          <w:szCs w:val="24"/>
          <w:lang w:val="uk-UA" w:eastAsia="uk-UA"/>
        </w:rPr>
        <w:t>оперативно</w:t>
      </w:r>
      <w:proofErr w:type="spellEnd"/>
      <w:r w:rsidRPr="00AE2DA1">
        <w:rPr>
          <w:bCs/>
          <w:sz w:val="24"/>
          <w:szCs w:val="24"/>
          <w:lang w:val="uk-UA" w:eastAsia="uk-UA"/>
        </w:rPr>
        <w:t>-технологічного)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Pr="00AE2DA1">
        <w:rPr>
          <w:bCs/>
          <w:sz w:val="24"/>
          <w:szCs w:val="24"/>
          <w:lang w:val="uk-UA" w:eastAsia="uk-UA"/>
        </w:rPr>
        <w:t>управління</w:t>
      </w:r>
      <w:r w:rsidRPr="00AE2DA1">
        <w:rPr>
          <w:sz w:val="24"/>
          <w:szCs w:val="24"/>
          <w:lang w:val="uk-UA" w:eastAsia="uk-UA"/>
        </w:rPr>
        <w:t>.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1.2.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Це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Положення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встановлює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порядок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proofErr w:type="spellStart"/>
      <w:r w:rsidR="005D6646" w:rsidRPr="00AE2DA1">
        <w:rPr>
          <w:sz w:val="24"/>
          <w:szCs w:val="24"/>
          <w:lang w:val="uk-UA" w:eastAsia="uk-UA"/>
        </w:rPr>
        <w:t>оперативно</w:t>
      </w:r>
      <w:proofErr w:type="spellEnd"/>
      <w:r w:rsidR="005D6646" w:rsidRPr="00AE2DA1">
        <w:rPr>
          <w:sz w:val="24"/>
          <w:szCs w:val="24"/>
          <w:lang w:val="uk-UA" w:eastAsia="uk-UA"/>
        </w:rPr>
        <w:t>-технологічних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відносин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між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(відповідним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регіональним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диспетчерським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центром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(РДЦ),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відповідною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регіональною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енергосистемою)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Виробником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(електростанцією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Виробника)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частині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ОДУ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(диспетчерського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(</w:t>
      </w:r>
      <w:proofErr w:type="spellStart"/>
      <w:r w:rsidR="005D6646" w:rsidRPr="00AE2DA1">
        <w:rPr>
          <w:sz w:val="24"/>
          <w:szCs w:val="24"/>
          <w:lang w:val="uk-UA" w:eastAsia="uk-UA"/>
        </w:rPr>
        <w:t>оперативно</w:t>
      </w:r>
      <w:proofErr w:type="spellEnd"/>
      <w:r w:rsidR="005D6646" w:rsidRPr="00AE2DA1">
        <w:rPr>
          <w:sz w:val="24"/>
          <w:szCs w:val="24"/>
          <w:lang w:val="uk-UA" w:eastAsia="uk-UA"/>
        </w:rPr>
        <w:t>-технологічного)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управління)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режимами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електростанцій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Виробника,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експлуатації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обладнання,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пристроїв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РЗ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ПА,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ЗДТУ,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обчислювальної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D6646" w:rsidRPr="00AE2DA1">
        <w:rPr>
          <w:sz w:val="24"/>
          <w:szCs w:val="24"/>
          <w:lang w:val="uk-UA" w:eastAsia="uk-UA"/>
        </w:rPr>
        <w:t>техніки.</w:t>
      </w:r>
    </w:p>
    <w:p w:rsidR="00CD3926" w:rsidRPr="00AE2DA1" w:rsidRDefault="00CD3926" w:rsidP="00CD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1.3.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цьому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Положенні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терміни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скорочення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вживаються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значеннях,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наведених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Кодексі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системи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передачі.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1.4.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Після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підписання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цього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Положення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керівниками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його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направляють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відповідні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згідно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діючою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структурою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ОДУ.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</w:p>
    <w:p w:rsidR="002C5675" w:rsidRPr="00AE2DA1" w:rsidRDefault="001D01FE" w:rsidP="002C5675">
      <w:pPr>
        <w:ind w:firstLine="709"/>
        <w:jc w:val="center"/>
        <w:outlineLvl w:val="2"/>
        <w:rPr>
          <w:b/>
          <w:bCs/>
          <w:sz w:val="24"/>
          <w:szCs w:val="24"/>
          <w:lang w:val="uk-UA" w:eastAsia="uk-UA"/>
        </w:rPr>
      </w:pPr>
      <w:r w:rsidRPr="00AE2DA1">
        <w:rPr>
          <w:b/>
          <w:bCs/>
          <w:sz w:val="24"/>
          <w:szCs w:val="24"/>
          <w:lang w:val="uk-UA" w:eastAsia="uk-UA"/>
        </w:rPr>
        <w:t>2</w:t>
      </w:r>
      <w:r w:rsidR="00A9066F" w:rsidRPr="00AE2DA1">
        <w:rPr>
          <w:b/>
          <w:bCs/>
          <w:sz w:val="24"/>
          <w:szCs w:val="24"/>
          <w:lang w:val="uk-UA" w:eastAsia="uk-UA"/>
        </w:rPr>
        <w:t>.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Організація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ОДУ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режимом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роботи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електростанцій</w:t>
      </w:r>
    </w:p>
    <w:p w:rsidR="00CD3926" w:rsidRPr="00AE2DA1" w:rsidRDefault="00CD3926" w:rsidP="00CD3926">
      <w:pPr>
        <w:ind w:firstLine="709"/>
        <w:jc w:val="both"/>
        <w:outlineLvl w:val="2"/>
        <w:rPr>
          <w:b/>
          <w:bCs/>
          <w:sz w:val="24"/>
          <w:szCs w:val="24"/>
          <w:lang w:val="uk-UA" w:eastAsia="uk-UA"/>
        </w:rPr>
      </w:pP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2.1.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Організацію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ОДУ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режимом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складі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України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(відокремленої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частини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України)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здійснюють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згідно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2C5675" w:rsidRPr="00AE2DA1">
        <w:rPr>
          <w:sz w:val="24"/>
          <w:szCs w:val="24"/>
          <w:lang w:val="uk-UA" w:eastAsia="uk-UA"/>
        </w:rPr>
        <w:t>зі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структурою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ОДУ,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визначеною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відповідно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Кодексу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системи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передачі.</w:t>
      </w:r>
    </w:p>
    <w:p w:rsidR="00CD3926" w:rsidRPr="00AE2DA1" w:rsidRDefault="00A9066F" w:rsidP="00CD3926">
      <w:pPr>
        <w:ind w:firstLine="709"/>
        <w:jc w:val="both"/>
        <w:rPr>
          <w:bCs/>
          <w:iCs/>
          <w:sz w:val="24"/>
          <w:szCs w:val="24"/>
          <w:lang w:val="uk-UA" w:eastAsia="uk-UA"/>
        </w:rPr>
      </w:pPr>
      <w:r w:rsidRPr="00AE2DA1">
        <w:rPr>
          <w:bCs/>
          <w:iCs/>
          <w:sz w:val="24"/>
          <w:szCs w:val="24"/>
          <w:lang w:val="uk-UA" w:eastAsia="uk-UA"/>
        </w:rPr>
        <w:t>2.2.</w:t>
      </w:r>
      <w:r w:rsidR="007C1317" w:rsidRPr="00AE2DA1">
        <w:rPr>
          <w:bCs/>
          <w:iCs/>
          <w:sz w:val="24"/>
          <w:szCs w:val="24"/>
          <w:lang w:val="uk-UA" w:eastAsia="uk-UA"/>
        </w:rPr>
        <w:t xml:space="preserve"> </w:t>
      </w:r>
      <w:r w:rsidR="002044C5" w:rsidRPr="00AE2DA1">
        <w:rPr>
          <w:bCs/>
          <w:iCs/>
          <w:sz w:val="24"/>
          <w:szCs w:val="24"/>
          <w:lang w:val="uk-UA" w:eastAsia="uk-UA"/>
        </w:rPr>
        <w:t>Основними</w:t>
      </w:r>
      <w:r w:rsidR="007C1317" w:rsidRPr="00AE2DA1">
        <w:rPr>
          <w:bCs/>
          <w:iCs/>
          <w:sz w:val="24"/>
          <w:szCs w:val="24"/>
          <w:lang w:val="uk-UA" w:eastAsia="uk-UA"/>
        </w:rPr>
        <w:t xml:space="preserve"> </w:t>
      </w:r>
      <w:r w:rsidR="002044C5" w:rsidRPr="00AE2DA1">
        <w:rPr>
          <w:bCs/>
          <w:iCs/>
          <w:sz w:val="24"/>
          <w:szCs w:val="24"/>
          <w:lang w:val="uk-UA" w:eastAsia="uk-UA"/>
        </w:rPr>
        <w:t>принципами</w:t>
      </w:r>
      <w:r w:rsidR="007C1317" w:rsidRPr="00AE2DA1">
        <w:rPr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Cs/>
          <w:iCs/>
          <w:sz w:val="24"/>
          <w:szCs w:val="24"/>
          <w:lang w:val="uk-UA" w:eastAsia="uk-UA"/>
        </w:rPr>
        <w:t>функціонування</w:t>
      </w:r>
      <w:r w:rsidR="007C1317" w:rsidRPr="00AE2DA1">
        <w:rPr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Cs/>
          <w:iCs/>
          <w:sz w:val="24"/>
          <w:szCs w:val="24"/>
          <w:lang w:val="uk-UA" w:eastAsia="uk-UA"/>
        </w:rPr>
        <w:t>ОДУ</w:t>
      </w:r>
      <w:r w:rsidR="007C1317" w:rsidRPr="00AE2DA1">
        <w:rPr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Cs/>
          <w:iCs/>
          <w:sz w:val="24"/>
          <w:szCs w:val="24"/>
          <w:lang w:val="uk-UA" w:eastAsia="uk-UA"/>
        </w:rPr>
        <w:t>режимом</w:t>
      </w:r>
      <w:r w:rsidR="007C1317" w:rsidRPr="00AE2DA1">
        <w:rPr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Cs/>
          <w:iCs/>
          <w:sz w:val="24"/>
          <w:szCs w:val="24"/>
          <w:lang w:val="uk-UA" w:eastAsia="uk-UA"/>
        </w:rPr>
        <w:t>роботи</w:t>
      </w:r>
      <w:r w:rsidR="007C1317" w:rsidRPr="00AE2DA1">
        <w:rPr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Cs/>
          <w:iCs/>
          <w:sz w:val="24"/>
          <w:szCs w:val="24"/>
          <w:lang w:val="uk-UA" w:eastAsia="uk-UA"/>
        </w:rPr>
        <w:t>електростанцій</w:t>
      </w:r>
      <w:r w:rsidR="007C1317" w:rsidRPr="00AE2DA1">
        <w:rPr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Cs/>
          <w:iCs/>
          <w:sz w:val="24"/>
          <w:szCs w:val="24"/>
          <w:lang w:val="uk-UA" w:eastAsia="uk-UA"/>
        </w:rPr>
        <w:t>Виробника</w:t>
      </w:r>
      <w:r w:rsidR="007C1317" w:rsidRPr="00AE2DA1">
        <w:rPr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Cs/>
          <w:iCs/>
          <w:sz w:val="24"/>
          <w:szCs w:val="24"/>
          <w:lang w:val="uk-UA" w:eastAsia="uk-UA"/>
        </w:rPr>
        <w:t>у</w:t>
      </w:r>
      <w:r w:rsidR="007C1317" w:rsidRPr="00AE2DA1">
        <w:rPr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Cs/>
          <w:iCs/>
          <w:sz w:val="24"/>
          <w:szCs w:val="24"/>
          <w:lang w:val="uk-UA" w:eastAsia="uk-UA"/>
        </w:rPr>
        <w:t>складі</w:t>
      </w:r>
      <w:r w:rsidR="007C1317" w:rsidRPr="00AE2DA1">
        <w:rPr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Cs/>
          <w:iCs/>
          <w:sz w:val="24"/>
          <w:szCs w:val="24"/>
          <w:lang w:val="uk-UA" w:eastAsia="uk-UA"/>
        </w:rPr>
        <w:t>ОЕС</w:t>
      </w:r>
      <w:r w:rsidR="007C1317" w:rsidRPr="00AE2DA1">
        <w:rPr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Cs/>
          <w:iCs/>
          <w:sz w:val="24"/>
          <w:szCs w:val="24"/>
          <w:lang w:val="uk-UA" w:eastAsia="uk-UA"/>
        </w:rPr>
        <w:t>України</w:t>
      </w:r>
      <w:r w:rsidR="007C1317" w:rsidRPr="00AE2DA1">
        <w:rPr>
          <w:bCs/>
          <w:iCs/>
          <w:sz w:val="24"/>
          <w:szCs w:val="24"/>
          <w:lang w:val="uk-UA" w:eastAsia="uk-UA"/>
        </w:rPr>
        <w:t xml:space="preserve"> </w:t>
      </w:r>
      <w:r w:rsidR="002044C5" w:rsidRPr="00AE2DA1">
        <w:rPr>
          <w:bCs/>
          <w:iCs/>
          <w:sz w:val="24"/>
          <w:szCs w:val="24"/>
          <w:lang w:val="uk-UA" w:eastAsia="uk-UA"/>
        </w:rPr>
        <w:t>є:</w:t>
      </w:r>
    </w:p>
    <w:p w:rsidR="00CD3926" w:rsidRPr="00AE2DA1" w:rsidRDefault="002044C5" w:rsidP="00CD3926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bCs/>
          <w:sz w:val="24"/>
          <w:szCs w:val="24"/>
          <w:lang w:val="uk-UA" w:eastAsia="uk-UA"/>
        </w:rPr>
        <w:t>1)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ОДУ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режимом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реальному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часі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здійснює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зміна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чергового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</w:t>
      </w:r>
      <w:r w:rsidR="00156379" w:rsidRPr="00AE2DA1">
        <w:rPr>
          <w:sz w:val="24"/>
          <w:szCs w:val="24"/>
          <w:lang w:val="uk-UA" w:eastAsia="uk-UA"/>
        </w:rPr>
        <w:t>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156379" w:rsidRPr="00AE2DA1">
        <w:rPr>
          <w:sz w:val="24"/>
          <w:szCs w:val="24"/>
          <w:lang w:val="uk-UA" w:eastAsia="uk-UA"/>
        </w:rPr>
        <w:t>(ЧД)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156379"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156379" w:rsidRPr="00AE2DA1">
        <w:rPr>
          <w:sz w:val="24"/>
          <w:szCs w:val="24"/>
          <w:lang w:val="uk-UA" w:eastAsia="uk-UA"/>
        </w:rPr>
        <w:t>через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156379" w:rsidRPr="00AE2DA1">
        <w:rPr>
          <w:sz w:val="24"/>
          <w:szCs w:val="24"/>
          <w:lang w:val="uk-UA" w:eastAsia="uk-UA"/>
        </w:rPr>
        <w:t>ЧД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156379"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через</w:t>
      </w:r>
      <w:r w:rsidR="007C1317" w:rsidRPr="00AE2DA1">
        <w:rPr>
          <w:sz w:val="24"/>
          <w:szCs w:val="24"/>
          <w:lang w:val="uk-UA"/>
        </w:rPr>
        <w:t xml:space="preserve"> </w:t>
      </w:r>
      <w:r w:rsidR="0068016C" w:rsidRPr="00AE2DA1">
        <w:rPr>
          <w:sz w:val="24"/>
          <w:szCs w:val="24"/>
          <w:lang w:val="uk-UA"/>
        </w:rPr>
        <w:t>начальника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68016C" w:rsidRPr="00AE2DA1">
        <w:rPr>
          <w:sz w:val="24"/>
          <w:szCs w:val="24"/>
          <w:lang w:val="uk-UA"/>
        </w:rPr>
        <w:t>зміни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68016C" w:rsidRPr="00AE2DA1">
        <w:rPr>
          <w:sz w:val="24"/>
          <w:szCs w:val="24"/>
          <w:lang w:val="uk-UA"/>
        </w:rPr>
        <w:t>(НЗ)</w:t>
      </w:r>
      <w:r w:rsidR="007C1317" w:rsidRPr="00AE2DA1">
        <w:rPr>
          <w:sz w:val="24"/>
          <w:szCs w:val="24"/>
          <w:lang w:val="uk-UA"/>
        </w:rPr>
        <w:t xml:space="preserve"> </w:t>
      </w:r>
      <w:r w:rsidR="0068016C" w:rsidRPr="00AE2DA1">
        <w:rPr>
          <w:sz w:val="24"/>
          <w:szCs w:val="24"/>
          <w:lang w:val="uk-UA"/>
        </w:rPr>
        <w:t>Виробника;</w:t>
      </w:r>
    </w:p>
    <w:p w:rsidR="00CD3926" w:rsidRPr="00AE2DA1" w:rsidRDefault="0068016C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2)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</w:t>
      </w:r>
      <w:r w:rsidR="00CD3926" w:rsidRPr="00AE2DA1">
        <w:rPr>
          <w:sz w:val="24"/>
          <w:szCs w:val="24"/>
          <w:lang w:val="uk-UA" w:eastAsia="uk-UA"/>
        </w:rPr>
        <w:t>ерівний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оперативний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персонал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зміні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–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НЗ</w:t>
      </w:r>
      <w:r w:rsidR="00156379" w:rsidRPr="00AE2DA1">
        <w:rPr>
          <w:sz w:val="24"/>
          <w:szCs w:val="24"/>
          <w:lang w:val="uk-UA" w:eastAsia="uk-UA"/>
        </w:rPr>
        <w:t>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безпосередньо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підпорядкований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ЧД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ОСП.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Керівний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оперативний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персонал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зміні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–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оперативному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відношенні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підпорядкований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ЧД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зоні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proofErr w:type="spellStart"/>
      <w:r w:rsidR="00CD3926" w:rsidRPr="00AE2DA1">
        <w:rPr>
          <w:sz w:val="24"/>
          <w:szCs w:val="24"/>
          <w:lang w:val="uk-UA" w:eastAsia="uk-UA"/>
        </w:rPr>
        <w:t>оперативно</w:t>
      </w:r>
      <w:proofErr w:type="spellEnd"/>
      <w:r w:rsidR="00CD3926" w:rsidRPr="00AE2DA1">
        <w:rPr>
          <w:sz w:val="24"/>
          <w:szCs w:val="24"/>
          <w:lang w:val="uk-UA" w:eastAsia="uk-UA"/>
        </w:rPr>
        <w:t>-диспетчерського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управління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якого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розміщується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(згідно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156379" w:rsidRPr="00AE2DA1">
        <w:rPr>
          <w:sz w:val="24"/>
          <w:szCs w:val="24"/>
          <w:lang w:val="uk-UA" w:eastAsia="uk-UA"/>
        </w:rPr>
        <w:t>зі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структурою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ОДУ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EF3E04" w:rsidRPr="00AE2DA1">
        <w:rPr>
          <w:sz w:val="24"/>
          <w:szCs w:val="24"/>
          <w:lang w:val="uk-UA" w:eastAsia="uk-UA"/>
        </w:rPr>
        <w:t>України).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EF3E04" w:rsidRPr="00AE2DA1">
        <w:rPr>
          <w:sz w:val="24"/>
          <w:szCs w:val="24"/>
          <w:lang w:val="uk-UA" w:eastAsia="uk-UA"/>
        </w:rPr>
        <w:t>Д</w:t>
      </w:r>
      <w:r w:rsidR="00CD3926" w:rsidRPr="00AE2DA1">
        <w:rPr>
          <w:sz w:val="24"/>
          <w:szCs w:val="24"/>
          <w:lang w:val="uk-UA" w:eastAsia="uk-UA"/>
        </w:rPr>
        <w:t>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(оператора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вел</w:t>
      </w:r>
      <w:r w:rsidR="00156379" w:rsidRPr="00AE2DA1">
        <w:rPr>
          <w:sz w:val="24"/>
          <w:szCs w:val="24"/>
          <w:lang w:val="uk-UA" w:eastAsia="uk-UA"/>
        </w:rPr>
        <w:t>иких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156379" w:rsidRPr="00AE2DA1">
        <w:rPr>
          <w:sz w:val="24"/>
          <w:szCs w:val="24"/>
          <w:lang w:val="uk-UA" w:eastAsia="uk-UA"/>
        </w:rPr>
        <w:t>ГЕС/ГАЕС)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EF3E04" w:rsidRPr="00AE2DA1">
        <w:rPr>
          <w:sz w:val="24"/>
          <w:szCs w:val="24"/>
          <w:lang w:val="uk-UA" w:eastAsia="uk-UA"/>
        </w:rPr>
        <w:t>–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EF3E04" w:rsidRPr="00AE2DA1">
        <w:rPr>
          <w:sz w:val="24"/>
          <w:szCs w:val="24"/>
          <w:lang w:val="uk-UA" w:eastAsia="uk-UA"/>
        </w:rPr>
        <w:t>НЗ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EF3E04" w:rsidRPr="00AE2DA1">
        <w:rPr>
          <w:sz w:val="24"/>
          <w:szCs w:val="24"/>
          <w:lang w:val="uk-UA" w:eastAsia="uk-UA"/>
        </w:rPr>
        <w:t>електростанції,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EF3E04" w:rsidRPr="00AE2DA1">
        <w:rPr>
          <w:sz w:val="24"/>
          <w:szCs w:val="24"/>
          <w:lang w:val="uk-UA" w:eastAsia="uk-UA"/>
        </w:rPr>
        <w:t>підпорядкований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Виробника;</w:t>
      </w:r>
    </w:p>
    <w:p w:rsidR="00CD3926" w:rsidRPr="00AE2DA1" w:rsidRDefault="0068016C" w:rsidP="00CD39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3)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</w:t>
      </w:r>
      <w:r w:rsidR="00CD3926" w:rsidRPr="00AE2DA1">
        <w:rPr>
          <w:sz w:val="24"/>
          <w:szCs w:val="24"/>
          <w:lang w:val="uk-UA" w:eastAsia="uk-UA"/>
        </w:rPr>
        <w:t>испетчер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282591">
        <w:rPr>
          <w:sz w:val="24"/>
          <w:szCs w:val="24"/>
        </w:rPr>
        <w:t>ОСП</w:t>
      </w:r>
      <w:r w:rsidR="007C1317" w:rsidRPr="00282591">
        <w:rPr>
          <w:sz w:val="24"/>
          <w:szCs w:val="24"/>
        </w:rPr>
        <w:t xml:space="preserve"> </w:t>
      </w:r>
      <w:proofErr w:type="spellStart"/>
      <w:r w:rsidR="00A90E6F" w:rsidRPr="00A90E6F">
        <w:rPr>
          <w:rStyle w:val="st42"/>
          <w:sz w:val="24"/>
          <w:szCs w:val="24"/>
        </w:rPr>
        <w:t>надає</w:t>
      </w:r>
      <w:proofErr w:type="spellEnd"/>
      <w:r w:rsidR="00A90E6F">
        <w:rPr>
          <w:sz w:val="24"/>
          <w:szCs w:val="24"/>
          <w:lang w:val="uk-UA"/>
        </w:rPr>
        <w:t xml:space="preserve"> </w:t>
      </w:r>
      <w:proofErr w:type="spellStart"/>
      <w:r w:rsidR="00282591" w:rsidRPr="00282591">
        <w:rPr>
          <w:sz w:val="24"/>
          <w:szCs w:val="24"/>
        </w:rPr>
        <w:t>оперативну</w:t>
      </w:r>
      <w:proofErr w:type="spellEnd"/>
      <w:r w:rsidR="00282591" w:rsidRPr="00282591">
        <w:rPr>
          <w:sz w:val="24"/>
          <w:szCs w:val="24"/>
        </w:rPr>
        <w:t xml:space="preserve"> команду </w:t>
      </w:r>
      <w:proofErr w:type="spellStart"/>
      <w:r w:rsidR="00282591" w:rsidRPr="00282591">
        <w:rPr>
          <w:sz w:val="24"/>
          <w:szCs w:val="24"/>
        </w:rPr>
        <w:t>або</w:t>
      </w:r>
      <w:proofErr w:type="spellEnd"/>
      <w:r w:rsidR="00282591" w:rsidRPr="00282591">
        <w:rPr>
          <w:sz w:val="24"/>
          <w:szCs w:val="24"/>
          <w:lang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розпорядження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оперативному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персоналу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через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Диспетчер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</w:t>
      </w:r>
      <w:r w:rsidR="007C1317" w:rsidRPr="00282591">
        <w:rPr>
          <w:sz w:val="24"/>
          <w:szCs w:val="24"/>
          <w:lang w:val="uk-UA" w:eastAsia="uk-UA"/>
        </w:rPr>
        <w:t xml:space="preserve"> </w:t>
      </w:r>
      <w:proofErr w:type="spellStart"/>
      <w:r w:rsidR="00A90E6F" w:rsidRPr="00A90E6F">
        <w:rPr>
          <w:rStyle w:val="st42"/>
          <w:sz w:val="24"/>
          <w:szCs w:val="24"/>
        </w:rPr>
        <w:t>надає</w:t>
      </w:r>
      <w:proofErr w:type="spellEnd"/>
      <w:r w:rsidR="00A90E6F">
        <w:rPr>
          <w:rStyle w:val="st42"/>
          <w:sz w:val="24"/>
          <w:szCs w:val="24"/>
          <w:lang w:val="uk-UA"/>
        </w:rPr>
        <w:t xml:space="preserve"> </w:t>
      </w:r>
      <w:proofErr w:type="spellStart"/>
      <w:r w:rsidR="00282591" w:rsidRPr="00282591">
        <w:rPr>
          <w:rStyle w:val="st42"/>
          <w:sz w:val="24"/>
          <w:szCs w:val="24"/>
        </w:rPr>
        <w:t>оперативну</w:t>
      </w:r>
      <w:proofErr w:type="spellEnd"/>
      <w:r w:rsidR="00282591" w:rsidRPr="00282591">
        <w:rPr>
          <w:rStyle w:val="st42"/>
          <w:sz w:val="24"/>
          <w:szCs w:val="24"/>
        </w:rPr>
        <w:t xml:space="preserve"> команду </w:t>
      </w:r>
      <w:proofErr w:type="spellStart"/>
      <w:r w:rsidR="00282591" w:rsidRPr="00282591">
        <w:rPr>
          <w:rStyle w:val="st42"/>
          <w:sz w:val="24"/>
          <w:szCs w:val="24"/>
        </w:rPr>
        <w:t>або</w:t>
      </w:r>
      <w:proofErr w:type="spellEnd"/>
      <w:r w:rsidR="00282591" w:rsidRPr="00282591">
        <w:rPr>
          <w:sz w:val="24"/>
          <w:szCs w:val="24"/>
          <w:lang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розпорядження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його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відсутності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–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proofErr w:type="spellStart"/>
      <w:r w:rsidR="00CD3926" w:rsidRPr="00AE2DA1">
        <w:rPr>
          <w:sz w:val="24"/>
          <w:szCs w:val="24"/>
          <w:lang w:val="uk-UA" w:eastAsia="uk-UA"/>
        </w:rPr>
        <w:t>електроцеху</w:t>
      </w:r>
      <w:proofErr w:type="spellEnd"/>
      <w:r w:rsidR="00CD3926" w:rsidRPr="00AE2DA1">
        <w:rPr>
          <w:sz w:val="24"/>
          <w:szCs w:val="24"/>
          <w:lang w:val="uk-UA" w:eastAsia="uk-UA"/>
        </w:rPr>
        <w:t>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</w:t>
      </w:r>
      <w:r w:rsidR="00CD3926" w:rsidRPr="00AE2DA1">
        <w:rPr>
          <w:color w:val="000000"/>
          <w:sz w:val="24"/>
          <w:szCs w:val="24"/>
          <w:lang w:val="uk-UA" w:eastAsia="uk-UA"/>
        </w:rPr>
        <w:t>а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відсутності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прямих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каналів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зв'язку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чи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їх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тимчасової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непрацездатності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диспетчер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РДЦ</w:t>
      </w:r>
      <w:r w:rsidR="007C1317" w:rsidRPr="00282591">
        <w:rPr>
          <w:color w:val="000000"/>
          <w:sz w:val="24"/>
          <w:szCs w:val="24"/>
          <w:lang w:val="uk-UA" w:eastAsia="uk-UA"/>
        </w:rPr>
        <w:t xml:space="preserve"> </w:t>
      </w:r>
      <w:r w:rsidR="00A90E6F" w:rsidRPr="00A90E6F">
        <w:rPr>
          <w:rStyle w:val="st42"/>
          <w:sz w:val="24"/>
          <w:szCs w:val="24"/>
          <w:lang w:val="uk-UA"/>
        </w:rPr>
        <w:t>надає</w:t>
      </w:r>
      <w:r w:rsidR="00A90E6F">
        <w:rPr>
          <w:rStyle w:val="st42"/>
          <w:sz w:val="24"/>
          <w:szCs w:val="24"/>
          <w:lang w:val="uk-UA"/>
        </w:rPr>
        <w:t xml:space="preserve"> </w:t>
      </w:r>
      <w:r w:rsidR="00282591" w:rsidRPr="00282591">
        <w:rPr>
          <w:rStyle w:val="st42"/>
          <w:sz w:val="24"/>
          <w:szCs w:val="24"/>
          <w:lang w:val="uk-UA"/>
        </w:rPr>
        <w:t>оперативну команду або</w:t>
      </w:r>
      <w:r w:rsidR="00282591" w:rsidRPr="0028259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розпорядження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НЗ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електростанції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через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оперативний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персонал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інших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підприємств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(ОСР,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інших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електростанцій),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у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яких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наявний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зв'язок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з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електростанцією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="00CD3926" w:rsidRPr="00AE2DA1">
        <w:rPr>
          <w:color w:val="000000"/>
          <w:sz w:val="24"/>
          <w:szCs w:val="24"/>
          <w:lang w:val="uk-UA" w:eastAsia="uk-UA"/>
        </w:rPr>
        <w:t>Виробника.</w:t>
      </w:r>
      <w:r w:rsidR="007C1317" w:rsidRPr="00FC629C">
        <w:rPr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C629C" w:rsidRPr="00FC629C">
        <w:rPr>
          <w:rStyle w:val="st42"/>
          <w:sz w:val="24"/>
          <w:szCs w:val="24"/>
        </w:rPr>
        <w:t>Оперативні</w:t>
      </w:r>
      <w:proofErr w:type="spellEnd"/>
      <w:r w:rsidR="00FC629C" w:rsidRPr="00FC629C">
        <w:rPr>
          <w:rStyle w:val="st42"/>
          <w:sz w:val="24"/>
          <w:szCs w:val="24"/>
        </w:rPr>
        <w:t xml:space="preserve"> </w:t>
      </w:r>
      <w:proofErr w:type="spellStart"/>
      <w:r w:rsidR="00FC629C" w:rsidRPr="00FC629C">
        <w:rPr>
          <w:rStyle w:val="st42"/>
          <w:sz w:val="24"/>
          <w:szCs w:val="24"/>
        </w:rPr>
        <w:t>команди</w:t>
      </w:r>
      <w:proofErr w:type="spellEnd"/>
      <w:r w:rsidR="00FC629C" w:rsidRPr="00FC629C">
        <w:rPr>
          <w:rStyle w:val="st42"/>
          <w:sz w:val="24"/>
          <w:szCs w:val="24"/>
        </w:rPr>
        <w:t xml:space="preserve"> та </w:t>
      </w:r>
      <w:proofErr w:type="spellStart"/>
      <w:r w:rsidR="00FC629C" w:rsidRPr="00FC629C">
        <w:rPr>
          <w:rStyle w:val="st42"/>
          <w:sz w:val="24"/>
          <w:szCs w:val="24"/>
        </w:rPr>
        <w:t>розпорядження</w:t>
      </w:r>
      <w:proofErr w:type="spellEnd"/>
      <w:r w:rsidR="00FC629C" w:rsidRPr="00FC629C">
        <w:rPr>
          <w:color w:val="000000"/>
          <w:sz w:val="24"/>
          <w:szCs w:val="24"/>
          <w:lang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(РДЦ)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оперативний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персонал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(електростанції)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повинен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виконувати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невідкладно.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Якщо</w:t>
      </w:r>
      <w:r w:rsidR="00166087" w:rsidRPr="00166087">
        <w:rPr>
          <w:sz w:val="24"/>
          <w:szCs w:val="24"/>
          <w:lang w:val="uk-UA" w:eastAsia="uk-UA"/>
        </w:rPr>
        <w:t xml:space="preserve"> </w:t>
      </w:r>
      <w:r w:rsidR="00166087" w:rsidRPr="00166087">
        <w:rPr>
          <w:rStyle w:val="st42"/>
          <w:sz w:val="24"/>
          <w:szCs w:val="24"/>
          <w:lang w:val="uk-UA"/>
        </w:rPr>
        <w:t>оперативні команди або</w:t>
      </w:r>
      <w:r w:rsidR="007C1317" w:rsidRPr="00166087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розпорядження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суперечать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вимогам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технологічного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регламенту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бе</w:t>
      </w:r>
      <w:r w:rsidR="00A02C64" w:rsidRPr="00AE2DA1">
        <w:rPr>
          <w:sz w:val="24"/>
          <w:szCs w:val="24"/>
          <w:lang w:val="uk-UA" w:eastAsia="uk-UA"/>
        </w:rPr>
        <w:t>зпечної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A02C64" w:rsidRPr="00AE2DA1">
        <w:rPr>
          <w:sz w:val="24"/>
          <w:szCs w:val="24"/>
          <w:lang w:val="uk-UA" w:eastAsia="uk-UA"/>
        </w:rPr>
        <w:t>експлуатації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A02C64" w:rsidRPr="00AE2DA1">
        <w:rPr>
          <w:sz w:val="24"/>
          <w:szCs w:val="24"/>
          <w:lang w:val="uk-UA" w:eastAsia="uk-UA"/>
        </w:rPr>
        <w:t>енергоблока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(обладнання)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електростанції,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повідомляє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це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останній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–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ОСП.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lastRenderedPageBreak/>
        <w:t>При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цьому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оперативний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персонал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суворо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дотримується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вимог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технічного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регламенту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режиму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реакторної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установки,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включаючи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можливе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розвантажен</w:t>
      </w:r>
      <w:r w:rsidR="00A02C64" w:rsidRPr="00AE2DA1">
        <w:rPr>
          <w:sz w:val="24"/>
          <w:szCs w:val="24"/>
          <w:lang w:val="uk-UA" w:eastAsia="uk-UA"/>
        </w:rPr>
        <w:t>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A02C64"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A02C64" w:rsidRPr="00AE2DA1">
        <w:rPr>
          <w:sz w:val="24"/>
          <w:szCs w:val="24"/>
          <w:lang w:val="uk-UA" w:eastAsia="uk-UA"/>
        </w:rPr>
        <w:t>повну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A02C64" w:rsidRPr="00AE2DA1">
        <w:rPr>
          <w:sz w:val="24"/>
          <w:szCs w:val="24"/>
          <w:lang w:val="uk-UA" w:eastAsia="uk-UA"/>
        </w:rPr>
        <w:t>зупинку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A02C64" w:rsidRPr="00AE2DA1">
        <w:rPr>
          <w:sz w:val="24"/>
          <w:szCs w:val="24"/>
          <w:lang w:val="uk-UA" w:eastAsia="uk-UA"/>
        </w:rPr>
        <w:t>енергоблока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без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будь-яких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попередніх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узгоджень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диспетчером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РДЦ.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Оперативний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персонал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несе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повну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відповідальність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виконання</w:t>
      </w:r>
      <w:r w:rsidR="0061104A" w:rsidRPr="0061104A">
        <w:rPr>
          <w:sz w:val="24"/>
          <w:szCs w:val="24"/>
          <w:lang w:eastAsia="uk-UA"/>
        </w:rPr>
        <w:t xml:space="preserve"> </w:t>
      </w:r>
      <w:proofErr w:type="spellStart"/>
      <w:r w:rsidR="0061104A" w:rsidRPr="0061104A">
        <w:rPr>
          <w:rStyle w:val="st42"/>
          <w:sz w:val="24"/>
          <w:szCs w:val="24"/>
        </w:rPr>
        <w:t>оперативних</w:t>
      </w:r>
      <w:proofErr w:type="spellEnd"/>
      <w:r w:rsidR="0061104A" w:rsidRPr="0061104A">
        <w:rPr>
          <w:rStyle w:val="st42"/>
          <w:sz w:val="24"/>
          <w:szCs w:val="24"/>
        </w:rPr>
        <w:t xml:space="preserve"> команд та</w:t>
      </w:r>
      <w:r w:rsidR="007C1317" w:rsidRPr="0061104A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розпоряджень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диспетчери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–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обґрунтованість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своїх</w:t>
      </w:r>
      <w:r w:rsidR="0061104A" w:rsidRPr="0061104A">
        <w:rPr>
          <w:sz w:val="24"/>
          <w:szCs w:val="24"/>
          <w:lang w:val="uk-UA" w:eastAsia="uk-UA"/>
        </w:rPr>
        <w:t xml:space="preserve"> </w:t>
      </w:r>
      <w:proofErr w:type="spellStart"/>
      <w:r w:rsidR="0061104A" w:rsidRPr="0061104A">
        <w:rPr>
          <w:rStyle w:val="st42"/>
          <w:sz w:val="24"/>
          <w:szCs w:val="24"/>
        </w:rPr>
        <w:t>оперативних</w:t>
      </w:r>
      <w:proofErr w:type="spellEnd"/>
      <w:r w:rsidR="0061104A" w:rsidRPr="0061104A">
        <w:rPr>
          <w:rStyle w:val="st42"/>
          <w:sz w:val="24"/>
          <w:szCs w:val="24"/>
        </w:rPr>
        <w:t xml:space="preserve"> команд та</w:t>
      </w:r>
      <w:r w:rsidR="007C1317" w:rsidRPr="0061104A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розпоряджень.</w:t>
      </w:r>
    </w:p>
    <w:p w:rsidR="002E0214" w:rsidRPr="002E0214" w:rsidRDefault="002E0214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2E0214">
        <w:rPr>
          <w:rStyle w:val="st42"/>
          <w:sz w:val="24"/>
          <w:szCs w:val="24"/>
        </w:rPr>
        <w:t xml:space="preserve">При </w:t>
      </w:r>
      <w:proofErr w:type="spellStart"/>
      <w:r w:rsidRPr="002E0214">
        <w:rPr>
          <w:rStyle w:val="st42"/>
          <w:sz w:val="24"/>
          <w:szCs w:val="24"/>
        </w:rPr>
        <w:t>аварійних</w:t>
      </w:r>
      <w:proofErr w:type="spellEnd"/>
      <w:r w:rsidRPr="002E0214">
        <w:rPr>
          <w:rStyle w:val="st42"/>
          <w:sz w:val="24"/>
          <w:szCs w:val="24"/>
        </w:rPr>
        <w:t xml:space="preserve"> </w:t>
      </w:r>
      <w:proofErr w:type="spellStart"/>
      <w:r w:rsidRPr="002E0214">
        <w:rPr>
          <w:rStyle w:val="st42"/>
          <w:sz w:val="24"/>
          <w:szCs w:val="24"/>
        </w:rPr>
        <w:t>ситуаціях</w:t>
      </w:r>
      <w:proofErr w:type="spellEnd"/>
      <w:r w:rsidRPr="002E0214">
        <w:rPr>
          <w:rStyle w:val="st42"/>
          <w:sz w:val="24"/>
          <w:szCs w:val="24"/>
        </w:rPr>
        <w:t xml:space="preserve"> в ОЕС </w:t>
      </w:r>
      <w:proofErr w:type="spellStart"/>
      <w:r w:rsidRPr="002E0214">
        <w:rPr>
          <w:rStyle w:val="st42"/>
          <w:sz w:val="24"/>
          <w:szCs w:val="24"/>
        </w:rPr>
        <w:t>України</w:t>
      </w:r>
      <w:proofErr w:type="spellEnd"/>
      <w:r w:rsidRPr="002E0214">
        <w:rPr>
          <w:rStyle w:val="st42"/>
          <w:sz w:val="24"/>
          <w:szCs w:val="24"/>
        </w:rPr>
        <w:t xml:space="preserve"> ЧД ОСП </w:t>
      </w:r>
      <w:proofErr w:type="spellStart"/>
      <w:r w:rsidRPr="002E0214">
        <w:rPr>
          <w:rStyle w:val="st42"/>
          <w:sz w:val="24"/>
          <w:szCs w:val="24"/>
        </w:rPr>
        <w:t>може</w:t>
      </w:r>
      <w:proofErr w:type="spellEnd"/>
      <w:r w:rsidRPr="002E0214">
        <w:rPr>
          <w:rStyle w:val="st42"/>
          <w:sz w:val="24"/>
          <w:szCs w:val="24"/>
        </w:rPr>
        <w:t xml:space="preserve"> </w:t>
      </w:r>
      <w:proofErr w:type="spellStart"/>
      <w:r w:rsidRPr="002E0214">
        <w:rPr>
          <w:rStyle w:val="st42"/>
          <w:sz w:val="24"/>
          <w:szCs w:val="24"/>
        </w:rPr>
        <w:t>надати</w:t>
      </w:r>
      <w:proofErr w:type="spellEnd"/>
      <w:r w:rsidRPr="002E0214">
        <w:rPr>
          <w:rStyle w:val="st42"/>
          <w:sz w:val="24"/>
          <w:szCs w:val="24"/>
        </w:rPr>
        <w:t xml:space="preserve"> </w:t>
      </w:r>
      <w:proofErr w:type="spellStart"/>
      <w:r w:rsidRPr="002E0214">
        <w:rPr>
          <w:rStyle w:val="st42"/>
          <w:sz w:val="24"/>
          <w:szCs w:val="24"/>
        </w:rPr>
        <w:t>оперативну</w:t>
      </w:r>
      <w:proofErr w:type="spellEnd"/>
      <w:r w:rsidRPr="002E0214">
        <w:rPr>
          <w:rStyle w:val="st42"/>
          <w:sz w:val="24"/>
          <w:szCs w:val="24"/>
        </w:rPr>
        <w:t xml:space="preserve"> команду з грифом "</w:t>
      </w:r>
      <w:proofErr w:type="spellStart"/>
      <w:r w:rsidRPr="002E0214">
        <w:rPr>
          <w:rStyle w:val="st42"/>
          <w:sz w:val="24"/>
          <w:szCs w:val="24"/>
        </w:rPr>
        <w:t>аварійно</w:t>
      </w:r>
      <w:proofErr w:type="spellEnd"/>
      <w:r w:rsidRPr="002E0214">
        <w:rPr>
          <w:rStyle w:val="st42"/>
          <w:sz w:val="24"/>
          <w:szCs w:val="24"/>
        </w:rPr>
        <w:t xml:space="preserve">" на </w:t>
      </w:r>
      <w:proofErr w:type="spellStart"/>
      <w:r w:rsidRPr="002E0214">
        <w:rPr>
          <w:rStyle w:val="st42"/>
          <w:sz w:val="24"/>
          <w:szCs w:val="24"/>
        </w:rPr>
        <w:t>зміну</w:t>
      </w:r>
      <w:proofErr w:type="spellEnd"/>
      <w:r w:rsidRPr="002E0214">
        <w:rPr>
          <w:rStyle w:val="st42"/>
          <w:sz w:val="24"/>
          <w:szCs w:val="24"/>
        </w:rPr>
        <w:t xml:space="preserve"> </w:t>
      </w:r>
      <w:proofErr w:type="spellStart"/>
      <w:r w:rsidRPr="002E0214">
        <w:rPr>
          <w:rStyle w:val="st42"/>
          <w:sz w:val="24"/>
          <w:szCs w:val="24"/>
        </w:rPr>
        <w:t>навантаження</w:t>
      </w:r>
      <w:proofErr w:type="spellEnd"/>
      <w:r w:rsidRPr="002E0214">
        <w:rPr>
          <w:rStyle w:val="st42"/>
          <w:sz w:val="24"/>
          <w:szCs w:val="24"/>
        </w:rPr>
        <w:t xml:space="preserve"> </w:t>
      </w:r>
      <w:proofErr w:type="spellStart"/>
      <w:r w:rsidRPr="002E0214">
        <w:rPr>
          <w:rStyle w:val="st42"/>
          <w:sz w:val="24"/>
          <w:szCs w:val="24"/>
        </w:rPr>
        <w:t>електростанції</w:t>
      </w:r>
      <w:proofErr w:type="spellEnd"/>
      <w:r w:rsidRPr="002E0214">
        <w:rPr>
          <w:rStyle w:val="st42"/>
          <w:sz w:val="24"/>
          <w:szCs w:val="24"/>
        </w:rPr>
        <w:t xml:space="preserve"> </w:t>
      </w:r>
      <w:proofErr w:type="spellStart"/>
      <w:r w:rsidRPr="002E0214">
        <w:rPr>
          <w:rStyle w:val="st42"/>
          <w:sz w:val="24"/>
          <w:szCs w:val="24"/>
        </w:rPr>
        <w:t>безпосередньо</w:t>
      </w:r>
      <w:proofErr w:type="spellEnd"/>
      <w:r w:rsidRPr="002E0214">
        <w:rPr>
          <w:rStyle w:val="st42"/>
          <w:sz w:val="24"/>
          <w:szCs w:val="24"/>
        </w:rPr>
        <w:t xml:space="preserve"> НЗ </w:t>
      </w:r>
      <w:proofErr w:type="spellStart"/>
      <w:r w:rsidRPr="002E0214">
        <w:rPr>
          <w:rStyle w:val="st42"/>
          <w:sz w:val="24"/>
          <w:szCs w:val="24"/>
        </w:rPr>
        <w:t>Виробника</w:t>
      </w:r>
      <w:proofErr w:type="spellEnd"/>
      <w:r w:rsidRPr="002E0214">
        <w:rPr>
          <w:rStyle w:val="st42"/>
          <w:sz w:val="24"/>
          <w:szCs w:val="24"/>
        </w:rPr>
        <w:t xml:space="preserve"> (оператора великих ГЕС/ГАЕС) з </w:t>
      </w:r>
      <w:proofErr w:type="spellStart"/>
      <w:r w:rsidRPr="002E0214">
        <w:rPr>
          <w:rStyle w:val="st42"/>
          <w:sz w:val="24"/>
          <w:szCs w:val="24"/>
        </w:rPr>
        <w:t>наступн</w:t>
      </w:r>
      <w:r w:rsidRPr="002E0214">
        <w:rPr>
          <w:rStyle w:val="st42"/>
          <w:sz w:val="24"/>
          <w:szCs w:val="24"/>
        </w:rPr>
        <w:t>им</w:t>
      </w:r>
      <w:proofErr w:type="spellEnd"/>
      <w:r w:rsidRPr="002E0214">
        <w:rPr>
          <w:rStyle w:val="st42"/>
          <w:sz w:val="24"/>
          <w:szCs w:val="24"/>
        </w:rPr>
        <w:t xml:space="preserve"> </w:t>
      </w:r>
      <w:proofErr w:type="spellStart"/>
      <w:r w:rsidRPr="002E0214">
        <w:rPr>
          <w:rStyle w:val="st42"/>
          <w:sz w:val="24"/>
          <w:szCs w:val="24"/>
        </w:rPr>
        <w:t>повідомленням</w:t>
      </w:r>
      <w:proofErr w:type="spellEnd"/>
      <w:r w:rsidRPr="002E0214">
        <w:rPr>
          <w:rStyle w:val="st42"/>
          <w:sz w:val="24"/>
          <w:szCs w:val="24"/>
        </w:rPr>
        <w:t xml:space="preserve"> про </w:t>
      </w:r>
      <w:proofErr w:type="spellStart"/>
      <w:r w:rsidRPr="002E0214">
        <w:rPr>
          <w:rStyle w:val="st42"/>
          <w:sz w:val="24"/>
          <w:szCs w:val="24"/>
        </w:rPr>
        <w:t>це</w:t>
      </w:r>
      <w:proofErr w:type="spellEnd"/>
      <w:r w:rsidRPr="002E0214">
        <w:rPr>
          <w:rStyle w:val="st42"/>
          <w:sz w:val="24"/>
          <w:szCs w:val="24"/>
        </w:rPr>
        <w:t xml:space="preserve"> ЧД РДЦ.</w:t>
      </w:r>
    </w:p>
    <w:p w:rsidR="00CD3926" w:rsidRPr="002E0214" w:rsidRDefault="00A02C64" w:rsidP="00CD3926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Під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грифом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«аварійно»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2E0214" w:rsidRPr="002E0214">
        <w:rPr>
          <w:rStyle w:val="st42"/>
          <w:sz w:val="24"/>
          <w:szCs w:val="24"/>
        </w:rPr>
        <w:t>надається</w:t>
      </w:r>
      <w:proofErr w:type="spellEnd"/>
      <w:r w:rsidR="002E0214">
        <w:rPr>
          <w:rStyle w:val="st42"/>
          <w:sz w:val="24"/>
          <w:szCs w:val="24"/>
          <w:lang w:val="uk-UA"/>
        </w:rPr>
        <w:t xml:space="preserve"> </w:t>
      </w:r>
      <w:r w:rsidR="009E7417" w:rsidRPr="009E7417">
        <w:rPr>
          <w:rStyle w:val="st42"/>
          <w:sz w:val="24"/>
          <w:szCs w:val="24"/>
        </w:rPr>
        <w:t>оперативна</w:t>
      </w:r>
      <w:r w:rsidR="009E7417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команда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зміну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навантаження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межах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регулювального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діапазону,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необхідно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виконати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негайно,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незалежно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поточного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режиму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Її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пов’язане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ліквідацією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аварійної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ситуації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ОЕС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України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її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частини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(регіону).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Після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ліквідації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аварійної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ситуації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проводиться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оптимізація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режиму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урахуванням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CD3926" w:rsidRPr="00AE2DA1">
        <w:rPr>
          <w:sz w:val="24"/>
          <w:szCs w:val="24"/>
          <w:lang w:val="uk-UA"/>
        </w:rPr>
        <w:t>післяаварійного</w:t>
      </w:r>
      <w:proofErr w:type="spellEnd"/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режиму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ОЕС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України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її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окремої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частини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2E0214">
        <w:rPr>
          <w:sz w:val="24"/>
          <w:szCs w:val="24"/>
          <w:lang w:val="uk-UA"/>
        </w:rPr>
        <w:t>(регіону);</w:t>
      </w:r>
    </w:p>
    <w:p w:rsidR="002E0214" w:rsidRPr="002E0214" w:rsidRDefault="002E0214" w:rsidP="002E0214">
      <w:pPr>
        <w:ind w:firstLine="708"/>
        <w:jc w:val="both"/>
        <w:rPr>
          <w:i/>
          <w:color w:val="808080" w:themeColor="background1" w:themeShade="80"/>
          <w:sz w:val="24"/>
          <w:szCs w:val="24"/>
          <w:lang w:val="uk-UA"/>
        </w:rPr>
      </w:pPr>
      <w:r w:rsidRPr="002E0214">
        <w:rPr>
          <w:i/>
          <w:color w:val="808080" w:themeColor="background1" w:themeShade="80"/>
          <w:sz w:val="24"/>
          <w:szCs w:val="24"/>
          <w:lang w:val="uk-UA"/>
        </w:rPr>
        <w:t xml:space="preserve">{Абзац </w:t>
      </w:r>
      <w:r w:rsidRPr="002E0214">
        <w:rPr>
          <w:i/>
          <w:color w:val="808080" w:themeColor="background1" w:themeShade="80"/>
          <w:sz w:val="24"/>
          <w:szCs w:val="24"/>
          <w:lang w:val="uk-UA"/>
        </w:rPr>
        <w:t xml:space="preserve">сьомий </w:t>
      </w:r>
      <w:r w:rsidRPr="002E0214">
        <w:rPr>
          <w:i/>
          <w:color w:val="808080" w:themeColor="background1" w:themeShade="80"/>
          <w:sz w:val="24"/>
          <w:szCs w:val="24"/>
          <w:lang w:val="uk-UA"/>
        </w:rPr>
        <w:t xml:space="preserve">підпункту </w:t>
      </w:r>
      <w:r w:rsidRPr="002E0214">
        <w:rPr>
          <w:i/>
          <w:color w:val="808080" w:themeColor="background1" w:themeShade="80"/>
          <w:sz w:val="24"/>
          <w:szCs w:val="24"/>
          <w:lang w:val="uk-UA"/>
        </w:rPr>
        <w:t>3 пункту 2.2</w:t>
      </w:r>
      <w:r w:rsidRPr="002E0214">
        <w:rPr>
          <w:i/>
          <w:color w:val="808080" w:themeColor="background1" w:themeShade="80"/>
          <w:sz w:val="24"/>
          <w:szCs w:val="24"/>
          <w:lang w:val="uk-UA"/>
        </w:rPr>
        <w:t xml:space="preserve"> глави </w:t>
      </w:r>
      <w:r w:rsidRPr="002E0214">
        <w:rPr>
          <w:i/>
          <w:color w:val="808080" w:themeColor="background1" w:themeShade="80"/>
          <w:sz w:val="24"/>
          <w:szCs w:val="24"/>
          <w:lang w:val="uk-UA"/>
        </w:rPr>
        <w:t xml:space="preserve">2 </w:t>
      </w:r>
      <w:r w:rsidRPr="002E0214">
        <w:rPr>
          <w:i/>
          <w:color w:val="808080" w:themeColor="background1" w:themeShade="80"/>
          <w:sz w:val="24"/>
          <w:szCs w:val="24"/>
          <w:lang w:val="uk-UA"/>
        </w:rPr>
        <w:t>виключено на підставі Постанови Національної комісії, що здійснює державне регулювання у сферах енергетики та комунальних послуг № 1763 від 29.09.2023}</w:t>
      </w:r>
    </w:p>
    <w:p w:rsidR="00CD3926" w:rsidRPr="00AE2DA1" w:rsidRDefault="0068016C" w:rsidP="00CD3926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bCs/>
          <w:sz w:val="24"/>
          <w:szCs w:val="24"/>
          <w:lang w:val="uk-UA" w:eastAsia="uk-UA"/>
        </w:rPr>
        <w:t>4)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я</w:t>
      </w:r>
      <w:r w:rsidR="00CD3926" w:rsidRPr="00AE2DA1">
        <w:rPr>
          <w:sz w:val="24"/>
          <w:szCs w:val="24"/>
          <w:lang w:val="uk-UA" w:eastAsia="uk-UA"/>
        </w:rPr>
        <w:t>кщо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чи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proofErr w:type="spellStart"/>
      <w:r w:rsidR="00CD3926" w:rsidRPr="00AE2DA1">
        <w:rPr>
          <w:sz w:val="24"/>
          <w:szCs w:val="24"/>
          <w:lang w:val="uk-UA" w:eastAsia="uk-UA"/>
        </w:rPr>
        <w:t>електроцеху</w:t>
      </w:r>
      <w:proofErr w:type="spellEnd"/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(НЗ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(оператора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великих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ГЕС/ГАЕС))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розпорядження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чи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здається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помилковим,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то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він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зобов’язаний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зробити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обґрунтоване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заперечення,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але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випадку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повторного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підтвердження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розпорядження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диспетчером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повинен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виконати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його</w:t>
      </w:r>
      <w:r w:rsidR="00CD3926" w:rsidRPr="00AE2DA1">
        <w:rPr>
          <w:sz w:val="24"/>
          <w:szCs w:val="24"/>
          <w:lang w:val="uk-UA"/>
        </w:rPr>
        <w:t>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будь-якому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випадку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АЕС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(головний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інженер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АЕС)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зобов’язані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прийняти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рішення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розпорядження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чи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виходячи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режиму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АЕС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окремого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безумовного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вимог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норм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правил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ядерної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радіаційної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безпеки,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технологічного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регламенту,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інструкцій,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правил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технічної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Pr="00AE2DA1">
        <w:rPr>
          <w:sz w:val="24"/>
          <w:szCs w:val="24"/>
          <w:lang w:val="uk-UA"/>
        </w:rPr>
        <w:t>нших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експлуатаційних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документів;</w:t>
      </w:r>
    </w:p>
    <w:p w:rsidR="00CD3926" w:rsidRPr="00AE2DA1" w:rsidRDefault="0068016C" w:rsidP="00CD3926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bCs/>
          <w:sz w:val="24"/>
          <w:szCs w:val="24"/>
          <w:lang w:val="uk-UA" w:eastAsia="uk-UA"/>
        </w:rPr>
        <w:t>5)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</w:t>
      </w:r>
      <w:r w:rsidR="00B70CB8" w:rsidRPr="00AE2DA1">
        <w:rPr>
          <w:sz w:val="24"/>
          <w:szCs w:val="24"/>
          <w:lang w:val="uk-UA" w:eastAsia="uk-UA"/>
        </w:rPr>
        <w:t>озпорядження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70CB8"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70CB8"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(РДЦ),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що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являють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загрозу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життя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людей,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також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розпорядження,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які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можуть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призвести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пошкодження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обладнання,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втрати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живлення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власних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потреб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виконувати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заборонено.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свою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відмову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виконати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таке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розпорядження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персонал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зобов’язаний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негайно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повідомити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диспетчера,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віддав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це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розпорядження,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також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доповісти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головному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інженеру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(технічному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директору)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зробити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відповідн</w:t>
      </w:r>
      <w:r w:rsidRPr="00AE2DA1">
        <w:rPr>
          <w:sz w:val="24"/>
          <w:szCs w:val="24"/>
          <w:lang w:val="uk-UA"/>
        </w:rPr>
        <w:t>ий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запис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журналі;</w:t>
      </w:r>
    </w:p>
    <w:p w:rsidR="00CD3926" w:rsidRPr="00AE2DA1" w:rsidRDefault="0068016C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6)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разі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виникнення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ситуації,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яка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вимагає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негайного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розвантаження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або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відключення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обладнання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(загроза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життю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людей,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пошкодження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обладнання,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відмов</w:t>
      </w:r>
      <w:r w:rsidR="00656A8E" w:rsidRPr="00AE2DA1">
        <w:rPr>
          <w:sz w:val="24"/>
          <w:szCs w:val="24"/>
          <w:lang w:val="uk-UA" w:eastAsia="uk-UA"/>
        </w:rPr>
        <w:t>а,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656A8E" w:rsidRPr="00AE2DA1">
        <w:rPr>
          <w:sz w:val="24"/>
          <w:szCs w:val="24"/>
          <w:lang w:val="uk-UA" w:eastAsia="uk-UA"/>
        </w:rPr>
        <w:t>аварія</w:t>
      </w:r>
      <w:r w:rsidR="00CD3926" w:rsidRPr="00AE2DA1">
        <w:rPr>
          <w:sz w:val="24"/>
          <w:szCs w:val="24"/>
          <w:lang w:val="uk-UA" w:eastAsia="uk-UA"/>
        </w:rPr>
        <w:t>),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воно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повинно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бути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розвантажене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або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відключене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оперативним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персоналом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згідно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вимогами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інструкцій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попереднім,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якщо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це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можливо,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обов’язковим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наступним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повідомленням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про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це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proofErr w:type="spellStart"/>
      <w:r w:rsidR="00CD3926" w:rsidRPr="00AE2DA1">
        <w:rPr>
          <w:sz w:val="24"/>
          <w:szCs w:val="24"/>
          <w:lang w:val="uk-UA" w:eastAsia="uk-UA"/>
        </w:rPr>
        <w:t>оперативно</w:t>
      </w:r>
      <w:proofErr w:type="spellEnd"/>
      <w:r w:rsidR="00CD3926" w:rsidRPr="00AE2DA1">
        <w:rPr>
          <w:sz w:val="24"/>
          <w:szCs w:val="24"/>
          <w:lang w:val="uk-UA" w:eastAsia="uk-UA"/>
        </w:rPr>
        <w:t>-диспетчерського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персоналу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вищого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рівня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диспетчерського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управління.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Після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відключе</w:t>
      </w:r>
      <w:r w:rsidR="00656A8E" w:rsidRPr="00AE2DA1">
        <w:rPr>
          <w:sz w:val="24"/>
          <w:szCs w:val="24"/>
          <w:lang w:val="uk-UA" w:eastAsia="uk-UA"/>
        </w:rPr>
        <w:t>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656A8E"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656A8E" w:rsidRPr="00AE2DA1">
        <w:rPr>
          <w:sz w:val="24"/>
          <w:szCs w:val="24"/>
          <w:lang w:val="uk-UA" w:eastAsia="uk-UA"/>
        </w:rPr>
        <w:t>зупинки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656A8E" w:rsidRPr="00AE2DA1">
        <w:rPr>
          <w:sz w:val="24"/>
          <w:szCs w:val="24"/>
          <w:lang w:val="uk-UA" w:eastAsia="uk-UA"/>
        </w:rPr>
        <w:t>обладнання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656A8E" w:rsidRPr="00AE2DA1">
        <w:rPr>
          <w:sz w:val="24"/>
          <w:szCs w:val="24"/>
          <w:lang w:val="uk-UA" w:eastAsia="uk-UA"/>
        </w:rPr>
        <w:t>оформлю</w:t>
      </w:r>
      <w:r w:rsidR="00CD3926" w:rsidRPr="00AE2DA1">
        <w:rPr>
          <w:sz w:val="24"/>
          <w:szCs w:val="24"/>
          <w:lang w:val="uk-UA" w:eastAsia="uk-UA"/>
        </w:rPr>
        <w:t>ється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аварійна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заявка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із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зазначенням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причини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орієнтовного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терміну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ремонту;</w:t>
      </w:r>
    </w:p>
    <w:p w:rsidR="00CD3926" w:rsidRPr="00AE2DA1" w:rsidRDefault="0068016C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7)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</w:t>
      </w:r>
      <w:r w:rsidR="00CD3926" w:rsidRPr="00AE2DA1">
        <w:rPr>
          <w:sz w:val="24"/>
          <w:szCs w:val="24"/>
          <w:lang w:val="uk-UA" w:eastAsia="uk-UA"/>
        </w:rPr>
        <w:t>озпорядження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керівників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персоналу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питань,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що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стосуються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експлуатації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пристроїв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ПА,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ЗДТУ,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які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знаходяться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оперативному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підпорядкуванні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(РДЦ),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потрібно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попередньо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узгоджувати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керівним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персоналом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або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згідно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переліком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обладнання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щодо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способу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диспетчерського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управління,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складеним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відповідно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пункту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2.3.1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цього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Положення;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68016C" w:rsidP="00CD3926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bCs/>
          <w:sz w:val="24"/>
          <w:szCs w:val="24"/>
          <w:lang w:val="uk-UA" w:eastAsia="uk-UA"/>
        </w:rPr>
        <w:t>8)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Cs/>
          <w:sz w:val="24"/>
          <w:szCs w:val="24"/>
          <w:lang w:val="uk-UA" w:eastAsia="uk-UA"/>
        </w:rPr>
        <w:t>НЗ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зобов’язаний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негайно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повідомляти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диспетчера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</w:t>
      </w:r>
      <w:r w:rsidR="00CD3926" w:rsidRPr="00AE2DA1">
        <w:rPr>
          <w:sz w:val="24"/>
          <w:szCs w:val="24"/>
          <w:lang w:val="uk-UA"/>
        </w:rPr>
        <w:t>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диспетчер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3C7D25" w:rsidRPr="00AE2DA1">
        <w:rPr>
          <w:sz w:val="24"/>
          <w:szCs w:val="24"/>
          <w:lang w:val="uk-UA"/>
        </w:rPr>
        <w:t>−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диспетчера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відключення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ЛЕП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спрацювання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РЗ,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лінійної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автоматики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ПА,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параметри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аварійного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режиму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для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визначення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місць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пошкодження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ЛЕП,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порушення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нормальної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диспетчера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</w:t>
      </w:r>
      <w:r w:rsidR="00CD3926" w:rsidRPr="00AE2DA1">
        <w:rPr>
          <w:sz w:val="24"/>
          <w:szCs w:val="24"/>
          <w:lang w:val="uk-UA" w:eastAsia="uk-UA"/>
        </w:rPr>
        <w:t>РДЦ)</w:t>
      </w:r>
      <w:r w:rsidR="00CD3926" w:rsidRPr="00AE2DA1">
        <w:rPr>
          <w:sz w:val="24"/>
          <w:szCs w:val="24"/>
          <w:lang w:val="uk-UA"/>
        </w:rPr>
        <w:t>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також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порушення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режиму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основного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допоміжного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генеруючого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електростанції,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призвели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можуть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призвести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зниження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її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навантаження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порушення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вимог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безпечної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обладнання.</w:t>
      </w:r>
      <w:r w:rsidR="007C1317" w:rsidRPr="00AE2DA1">
        <w:rPr>
          <w:sz w:val="24"/>
          <w:szCs w:val="24"/>
          <w:lang w:val="uk-UA"/>
        </w:rPr>
        <w:t xml:space="preserve"> </w:t>
      </w:r>
    </w:p>
    <w:p w:rsidR="00C168EE" w:rsidRPr="00AE2DA1" w:rsidRDefault="003C7D25" w:rsidP="00CD3926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lastRenderedPageBreak/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подальшому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уточнюючої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інформації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всі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порушення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устаткування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здійснюється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згідно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Регламентом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повідомлень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порушень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підприємств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паливно-енергетичного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168EE" w:rsidRPr="00AE2DA1">
        <w:rPr>
          <w:sz w:val="24"/>
          <w:szCs w:val="24"/>
          <w:lang w:val="uk-UA"/>
        </w:rPr>
        <w:t>комплексу</w:t>
      </w:r>
      <w:r w:rsidR="007C1317" w:rsidRPr="00AE2DA1">
        <w:rPr>
          <w:sz w:val="24"/>
          <w:szCs w:val="24"/>
          <w:lang w:val="uk-UA"/>
        </w:rPr>
        <w:t xml:space="preserve"> </w:t>
      </w:r>
      <w:r w:rsidR="00C168EE" w:rsidRPr="00AE2DA1">
        <w:rPr>
          <w:sz w:val="24"/>
          <w:szCs w:val="24"/>
          <w:lang w:val="uk-UA"/>
        </w:rPr>
        <w:t>України;</w:t>
      </w:r>
      <w:r w:rsidR="007C1317" w:rsidRPr="00AE2DA1">
        <w:rPr>
          <w:sz w:val="24"/>
          <w:szCs w:val="24"/>
          <w:lang w:val="uk-UA"/>
        </w:rPr>
        <w:t xml:space="preserve"> </w:t>
      </w:r>
    </w:p>
    <w:p w:rsidR="00CD3926" w:rsidRPr="00AE2DA1" w:rsidRDefault="00467C75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9)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</w:t>
      </w:r>
      <w:r w:rsidR="00CD3926" w:rsidRPr="00AE2DA1">
        <w:rPr>
          <w:sz w:val="24"/>
          <w:szCs w:val="24"/>
          <w:lang w:val="uk-UA" w:eastAsia="uk-UA"/>
        </w:rPr>
        <w:t>испетчер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повинен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негайно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повідомляти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про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технологічні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порушення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основній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мережі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відповідного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регіону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Укр</w:t>
      </w:r>
      <w:r w:rsidR="00E065CE" w:rsidRPr="00AE2DA1">
        <w:rPr>
          <w:sz w:val="24"/>
          <w:szCs w:val="24"/>
          <w:lang w:val="uk-UA" w:eastAsia="uk-UA"/>
        </w:rPr>
        <w:t>аїни,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E065CE" w:rsidRPr="00AE2DA1">
        <w:rPr>
          <w:sz w:val="24"/>
          <w:szCs w:val="24"/>
          <w:lang w:val="uk-UA" w:eastAsia="uk-UA"/>
        </w:rPr>
        <w:t>внаслідок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E065CE" w:rsidRPr="00AE2DA1">
        <w:rPr>
          <w:sz w:val="24"/>
          <w:szCs w:val="24"/>
          <w:lang w:val="uk-UA" w:eastAsia="uk-UA"/>
        </w:rPr>
        <w:t>яких,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E065CE" w:rsidRPr="00AE2DA1">
        <w:rPr>
          <w:sz w:val="24"/>
          <w:szCs w:val="24"/>
          <w:lang w:val="uk-UA" w:eastAsia="uk-UA"/>
        </w:rPr>
        <w:t>за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E065CE" w:rsidRPr="00AE2DA1">
        <w:rPr>
          <w:sz w:val="24"/>
          <w:szCs w:val="24"/>
          <w:lang w:val="uk-UA" w:eastAsia="uk-UA"/>
        </w:rPr>
        <w:t>умови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забезпечення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стійкості,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персонал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повинен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за</w:t>
      </w:r>
      <w:r w:rsidR="002C4B8D" w:rsidRPr="002C4B8D">
        <w:rPr>
          <w:sz w:val="24"/>
          <w:szCs w:val="24"/>
          <w:lang w:val="uk-UA" w:eastAsia="uk-UA"/>
        </w:rPr>
        <w:t xml:space="preserve"> </w:t>
      </w:r>
      <w:r w:rsidR="002C4B8D" w:rsidRPr="002C4B8D">
        <w:rPr>
          <w:rStyle w:val="st42"/>
          <w:sz w:val="24"/>
          <w:szCs w:val="24"/>
          <w:lang w:val="uk-UA"/>
        </w:rPr>
        <w:t>оперативною</w:t>
      </w:r>
      <w:r w:rsidR="007C1317" w:rsidRPr="002C4B8D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командою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або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самостійно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знизити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генеруючу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потужність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згідно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вимогами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інструкцій.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730104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випадку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технологічних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порушень,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що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сталися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межами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відповідного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регіону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України,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які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обмежують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видачу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потужності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електростанції,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термінову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інформацію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диспетчеру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надає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диспетчер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730104">
        <w:rPr>
          <w:sz w:val="24"/>
          <w:szCs w:val="24"/>
          <w:lang w:val="uk-UA" w:eastAsia="uk-UA"/>
        </w:rPr>
        <w:t>ОСП;</w:t>
      </w:r>
    </w:p>
    <w:p w:rsidR="00730104" w:rsidRDefault="00730104" w:rsidP="00730104">
      <w:pPr>
        <w:pStyle w:val="st2"/>
        <w:spacing w:after="0"/>
        <w:ind w:firstLine="708"/>
        <w:rPr>
          <w:rStyle w:val="st42"/>
        </w:rPr>
      </w:pPr>
      <w:r>
        <w:rPr>
          <w:rStyle w:val="st42"/>
        </w:rPr>
        <w:t>10) диспетчер ОСП має право надавати оперативні команди та/або розпорядження відповідно до Правил ринку та Кодексу системи передачі.</w:t>
      </w:r>
    </w:p>
    <w:p w:rsidR="00730104" w:rsidRPr="00730104" w:rsidRDefault="00730104" w:rsidP="00730104">
      <w:pPr>
        <w:ind w:firstLine="709"/>
        <w:jc w:val="both"/>
        <w:rPr>
          <w:sz w:val="24"/>
          <w:szCs w:val="24"/>
          <w:lang w:val="uk-UA" w:eastAsia="uk-UA"/>
        </w:rPr>
      </w:pPr>
      <w:r w:rsidRPr="00730104">
        <w:rPr>
          <w:rStyle w:val="st42"/>
          <w:sz w:val="24"/>
          <w:szCs w:val="24"/>
          <w:lang w:val="uk-UA"/>
        </w:rPr>
        <w:t>У випадку технологічних порушень, що сталися за межами відповідного регіону ОЕС України, які обмежують видачу потужності електростанції, термінову інформацію диспе</w:t>
      </w:r>
      <w:r>
        <w:rPr>
          <w:rStyle w:val="st42"/>
          <w:sz w:val="24"/>
          <w:szCs w:val="24"/>
          <w:lang w:val="uk-UA"/>
        </w:rPr>
        <w:t>тчеру РДЦ надає диспетчер ОСП.</w:t>
      </w:r>
    </w:p>
    <w:p w:rsidR="00CD3926" w:rsidRPr="00730104" w:rsidRDefault="002F1EF4" w:rsidP="004C78C4">
      <w:pPr>
        <w:ind w:firstLine="709"/>
        <w:jc w:val="both"/>
        <w:rPr>
          <w:sz w:val="24"/>
          <w:szCs w:val="24"/>
          <w:lang w:val="uk-UA" w:eastAsia="uk-UA"/>
        </w:rPr>
      </w:pPr>
      <w:r w:rsidRPr="00730104">
        <w:rPr>
          <w:bCs/>
          <w:sz w:val="24"/>
          <w:szCs w:val="24"/>
          <w:lang w:val="uk-UA" w:eastAsia="uk-UA"/>
        </w:rPr>
        <w:t>2.3.</w:t>
      </w:r>
      <w:r w:rsidR="007C1317" w:rsidRPr="00730104">
        <w:rPr>
          <w:sz w:val="24"/>
          <w:szCs w:val="24"/>
          <w:lang w:val="uk-UA" w:eastAsia="uk-UA"/>
        </w:rPr>
        <w:t xml:space="preserve"> </w:t>
      </w:r>
      <w:r w:rsidR="00CD3926" w:rsidRPr="00730104">
        <w:rPr>
          <w:sz w:val="24"/>
          <w:szCs w:val="24"/>
          <w:lang w:val="uk-UA" w:eastAsia="uk-UA"/>
        </w:rPr>
        <w:t>До</w:t>
      </w:r>
      <w:r w:rsidR="007C1317" w:rsidRPr="00730104">
        <w:rPr>
          <w:sz w:val="24"/>
          <w:szCs w:val="24"/>
          <w:lang w:val="uk-UA" w:eastAsia="uk-UA"/>
        </w:rPr>
        <w:t xml:space="preserve"> </w:t>
      </w:r>
      <w:r w:rsidR="00CD3926" w:rsidRPr="00730104">
        <w:rPr>
          <w:sz w:val="24"/>
          <w:szCs w:val="24"/>
          <w:lang w:val="uk-UA" w:eastAsia="uk-UA"/>
        </w:rPr>
        <w:t>основних</w:t>
      </w:r>
      <w:r w:rsidR="007C1317" w:rsidRPr="00730104">
        <w:rPr>
          <w:sz w:val="24"/>
          <w:szCs w:val="24"/>
          <w:lang w:val="uk-UA" w:eastAsia="uk-UA"/>
        </w:rPr>
        <w:t xml:space="preserve"> </w:t>
      </w:r>
      <w:r w:rsidR="00CD3926" w:rsidRPr="00730104">
        <w:rPr>
          <w:sz w:val="24"/>
          <w:szCs w:val="24"/>
          <w:lang w:val="uk-UA" w:eastAsia="uk-UA"/>
        </w:rPr>
        <w:t>функцій</w:t>
      </w:r>
      <w:r w:rsidR="007C1317" w:rsidRPr="00730104">
        <w:rPr>
          <w:sz w:val="24"/>
          <w:szCs w:val="24"/>
          <w:lang w:val="uk-UA" w:eastAsia="uk-UA"/>
        </w:rPr>
        <w:t xml:space="preserve"> </w:t>
      </w:r>
      <w:r w:rsidR="00CD3926" w:rsidRPr="00730104">
        <w:rPr>
          <w:sz w:val="24"/>
          <w:szCs w:val="24"/>
          <w:lang w:val="uk-UA" w:eastAsia="uk-UA"/>
        </w:rPr>
        <w:t>ОСП</w:t>
      </w:r>
      <w:r w:rsidR="00730104" w:rsidRPr="00730104">
        <w:rPr>
          <w:sz w:val="24"/>
          <w:szCs w:val="24"/>
          <w:lang w:val="uk-UA" w:eastAsia="uk-UA"/>
        </w:rPr>
        <w:t xml:space="preserve"> </w:t>
      </w:r>
      <w:r w:rsidR="00730104" w:rsidRPr="00730104">
        <w:rPr>
          <w:rStyle w:val="st42"/>
          <w:sz w:val="24"/>
          <w:szCs w:val="24"/>
        </w:rPr>
        <w:t xml:space="preserve">з </w:t>
      </w:r>
      <w:proofErr w:type="spellStart"/>
      <w:r w:rsidR="00730104" w:rsidRPr="00730104">
        <w:rPr>
          <w:rStyle w:val="st42"/>
          <w:sz w:val="24"/>
          <w:szCs w:val="24"/>
        </w:rPr>
        <w:t>питань</w:t>
      </w:r>
      <w:proofErr w:type="spellEnd"/>
      <w:r w:rsidR="00730104" w:rsidRPr="00730104">
        <w:rPr>
          <w:rStyle w:val="st42"/>
          <w:sz w:val="24"/>
          <w:szCs w:val="24"/>
        </w:rPr>
        <w:t xml:space="preserve"> ОДУ </w:t>
      </w:r>
      <w:proofErr w:type="spellStart"/>
      <w:r w:rsidR="00730104" w:rsidRPr="00730104">
        <w:rPr>
          <w:rStyle w:val="st42"/>
          <w:sz w:val="24"/>
          <w:szCs w:val="24"/>
        </w:rPr>
        <w:t>відповідно</w:t>
      </w:r>
      <w:proofErr w:type="spellEnd"/>
      <w:r w:rsidR="00730104" w:rsidRPr="00730104">
        <w:rPr>
          <w:rStyle w:val="st42"/>
          <w:sz w:val="24"/>
          <w:szCs w:val="24"/>
        </w:rPr>
        <w:t xml:space="preserve"> до </w:t>
      </w:r>
      <w:proofErr w:type="spellStart"/>
      <w:r w:rsidR="00730104" w:rsidRPr="00730104">
        <w:rPr>
          <w:rStyle w:val="st42"/>
          <w:sz w:val="24"/>
          <w:szCs w:val="24"/>
        </w:rPr>
        <w:t>цього</w:t>
      </w:r>
      <w:proofErr w:type="spellEnd"/>
      <w:r w:rsidR="00730104" w:rsidRPr="00730104">
        <w:rPr>
          <w:rStyle w:val="st42"/>
          <w:sz w:val="24"/>
          <w:szCs w:val="24"/>
        </w:rPr>
        <w:t xml:space="preserve"> </w:t>
      </w:r>
      <w:proofErr w:type="spellStart"/>
      <w:r w:rsidR="00730104" w:rsidRPr="00730104">
        <w:rPr>
          <w:rStyle w:val="st42"/>
          <w:sz w:val="24"/>
          <w:szCs w:val="24"/>
        </w:rPr>
        <w:t>Положення</w:t>
      </w:r>
      <w:proofErr w:type="spellEnd"/>
      <w:r w:rsidR="007C1317" w:rsidRPr="00730104">
        <w:rPr>
          <w:sz w:val="24"/>
          <w:szCs w:val="24"/>
          <w:lang w:val="uk-UA" w:eastAsia="uk-UA"/>
        </w:rPr>
        <w:t xml:space="preserve"> </w:t>
      </w:r>
      <w:r w:rsidR="00CD3926" w:rsidRPr="00730104">
        <w:rPr>
          <w:sz w:val="24"/>
          <w:szCs w:val="24"/>
          <w:lang w:val="uk-UA" w:eastAsia="uk-UA"/>
        </w:rPr>
        <w:t>належать:</w:t>
      </w:r>
    </w:p>
    <w:p w:rsidR="00CD3926" w:rsidRPr="00AE2DA1" w:rsidRDefault="00CD3926" w:rsidP="004C78C4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контроль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режиму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складі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України;</w:t>
      </w:r>
    </w:p>
    <w:p w:rsidR="00CD3926" w:rsidRPr="00AE2DA1" w:rsidRDefault="00CD3926" w:rsidP="004C78C4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управління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устаткуванням,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обладнанням,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пристроями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ПА,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ЗДТУ,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що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встановлені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електростанціях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знаходяться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оперативному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підпорядкуванні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ОСП,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РДЦ;</w:t>
      </w:r>
    </w:p>
    <w:p w:rsidR="00CD3926" w:rsidRPr="00AE2DA1" w:rsidRDefault="00CD3926" w:rsidP="004C78C4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попередження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ліквідація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технологічних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порушень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схемі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видачі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потужності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обладнанні,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що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знаходиться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оперативному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управлінні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ЧД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ОСП,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РДЦ;</w:t>
      </w:r>
    </w:p>
    <w:p w:rsidR="00CD3926" w:rsidRPr="00AE2DA1" w:rsidRDefault="00CD3926" w:rsidP="004C78C4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проведення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оперативних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перемикань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електричних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установках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електростанцій,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обладнанні,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що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знаходиться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оперативному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управлінні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або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</w:t>
      </w:r>
      <w:r w:rsidR="007C429F" w:rsidRPr="00AE2DA1">
        <w:rPr>
          <w:sz w:val="24"/>
          <w:szCs w:val="24"/>
          <w:lang w:val="uk-UA" w:eastAsia="uk-UA"/>
        </w:rPr>
        <w:t>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згідно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інструкціями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положеннями,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розробленими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направленими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електростанції,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виконання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вимог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яких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обов'язкове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керівного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оперативного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персоналу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електростанцій;</w:t>
      </w:r>
    </w:p>
    <w:p w:rsidR="00CD3926" w:rsidRPr="00AE2DA1" w:rsidRDefault="00CD3926" w:rsidP="004C78C4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контроль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виконанням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/>
        </w:rPr>
        <w:t>заявлених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графіків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навантаження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Виробника;</w:t>
      </w:r>
    </w:p>
    <w:p w:rsidR="00CD3926" w:rsidRPr="00AE2DA1" w:rsidRDefault="00CD3926" w:rsidP="004C78C4">
      <w:pPr>
        <w:tabs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керівництво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діями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безпосередньо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підпорядкованого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персоналу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під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час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виконання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операцій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обладнанні,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РДЦ;</w:t>
      </w:r>
    </w:p>
    <w:p w:rsidR="00CD3926" w:rsidRPr="00AE2DA1" w:rsidRDefault="00CD3926" w:rsidP="004C78C4">
      <w:pPr>
        <w:tabs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контроль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станом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основного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ПА,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ЗДТУ,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знаходяться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підпорядкуванні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РДЦ;</w:t>
      </w:r>
    </w:p>
    <w:p w:rsidR="00CD3926" w:rsidRPr="00AE2DA1" w:rsidRDefault="00CD3926" w:rsidP="004C78C4">
      <w:pPr>
        <w:tabs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своєчасне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інформації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стан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режими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електромереж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напругою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110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вище,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впливають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надійність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ОЕС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України;</w:t>
      </w:r>
    </w:p>
    <w:p w:rsidR="00CD3926" w:rsidRPr="00AE2DA1" w:rsidRDefault="00CD3926" w:rsidP="004C78C4">
      <w:pPr>
        <w:tabs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координація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дій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безпосередньо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підпорядкованого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персоналу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виконанні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перемикань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пристроях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ПА,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телемеханіки,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ЗДТУ,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знаходяться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РДЦ;</w:t>
      </w:r>
    </w:p>
    <w:p w:rsidR="00CD3926" w:rsidRPr="00AE2DA1" w:rsidRDefault="00CD3926" w:rsidP="004C78C4">
      <w:pPr>
        <w:tabs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погодження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програм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дію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нового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існуючого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управління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пуском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(включенням)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його</w:t>
      </w:r>
      <w:r w:rsidR="007C1317" w:rsidRPr="00AE2DA1">
        <w:rPr>
          <w:sz w:val="24"/>
          <w:szCs w:val="24"/>
          <w:lang w:val="uk-UA"/>
        </w:rPr>
        <w:t xml:space="preserve"> 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відповідно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вимог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чинних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інструктивних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документів;</w:t>
      </w:r>
      <w:r w:rsidR="007C1317" w:rsidRPr="00AE2DA1">
        <w:rPr>
          <w:sz w:val="24"/>
          <w:szCs w:val="24"/>
          <w:lang w:val="uk-UA"/>
        </w:rPr>
        <w:t xml:space="preserve"> </w:t>
      </w:r>
    </w:p>
    <w:p w:rsidR="00CD3926" w:rsidRPr="00AE2DA1" w:rsidRDefault="00CD3926" w:rsidP="004C78C4">
      <w:pPr>
        <w:tabs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взаємодія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разі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технічного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переоснащення,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нового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управління,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моніторингу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ПА,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ЗДТУ,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передаються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управління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РДЦ;</w:t>
      </w:r>
    </w:p>
    <w:p w:rsidR="00CD3926" w:rsidRPr="00AE2DA1" w:rsidRDefault="00CD3926" w:rsidP="004C78C4">
      <w:pPr>
        <w:tabs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загальне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керівництво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ліквідацією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технологічних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порушень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режимів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електростанцій,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знаходитьс</w:t>
      </w:r>
      <w:r w:rsidR="009403F1" w:rsidRPr="00AE2DA1">
        <w:rPr>
          <w:sz w:val="24"/>
          <w:szCs w:val="24"/>
          <w:lang w:val="uk-UA"/>
        </w:rPr>
        <w:t>я</w:t>
      </w:r>
      <w:r w:rsidR="007C1317" w:rsidRPr="00AE2DA1">
        <w:rPr>
          <w:sz w:val="24"/>
          <w:szCs w:val="24"/>
          <w:lang w:val="uk-UA"/>
        </w:rPr>
        <w:t xml:space="preserve"> </w:t>
      </w:r>
      <w:r w:rsidR="009403F1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9403F1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9403F1"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9403F1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9403F1" w:rsidRPr="00AE2DA1">
        <w:rPr>
          <w:sz w:val="24"/>
          <w:szCs w:val="24"/>
          <w:lang w:val="uk-UA"/>
        </w:rPr>
        <w:t>РДЦ</w:t>
      </w:r>
      <w:r w:rsidRPr="00AE2DA1">
        <w:rPr>
          <w:sz w:val="24"/>
          <w:szCs w:val="24"/>
          <w:lang w:val="uk-UA"/>
        </w:rPr>
        <w:t>;</w:t>
      </w:r>
    </w:p>
    <w:p w:rsidR="00CD3926" w:rsidRPr="00AE2DA1" w:rsidRDefault="00CD3926" w:rsidP="004C78C4">
      <w:pPr>
        <w:tabs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щорічне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станом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9653CF" w:rsidRPr="00AE2DA1">
        <w:rPr>
          <w:sz w:val="24"/>
          <w:szCs w:val="24"/>
          <w:lang w:val="uk-UA"/>
        </w:rPr>
        <w:t>0</w:t>
      </w:r>
      <w:r w:rsidRPr="00AE2DA1">
        <w:rPr>
          <w:sz w:val="24"/>
          <w:szCs w:val="24"/>
          <w:lang w:val="uk-UA"/>
        </w:rPr>
        <w:t>1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січня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списків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персоналу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який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має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право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вести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переговори,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виконувати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перемикання,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приймати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передавати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інформацію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статистичного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характеру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відповідно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інструкцій,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своєчасне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повідомлення</w:t>
      </w:r>
      <w:r w:rsidR="007C1317" w:rsidRPr="00AE2DA1">
        <w:rPr>
          <w:sz w:val="24"/>
          <w:szCs w:val="24"/>
          <w:lang w:val="uk-UA"/>
        </w:rPr>
        <w:t xml:space="preserve">  </w:t>
      </w:r>
      <w:r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всі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складі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цього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персоналу;</w:t>
      </w:r>
    </w:p>
    <w:p w:rsidR="00CD3926" w:rsidRPr="00AE2DA1" w:rsidRDefault="00CD3926" w:rsidP="004C78C4">
      <w:pPr>
        <w:tabs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щорічне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станом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9403F1" w:rsidRPr="00AE2DA1">
        <w:rPr>
          <w:sz w:val="24"/>
          <w:szCs w:val="24"/>
          <w:lang w:val="uk-UA"/>
        </w:rPr>
        <w:t>0</w:t>
      </w:r>
      <w:r w:rsidRPr="00AE2DA1">
        <w:rPr>
          <w:sz w:val="24"/>
          <w:szCs w:val="24"/>
          <w:lang w:val="uk-UA"/>
        </w:rPr>
        <w:t>1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січня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списків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персоналу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РДЦ,</w:t>
      </w:r>
      <w:r w:rsidR="007C1317" w:rsidRPr="00AE2DA1">
        <w:rPr>
          <w:sz w:val="24"/>
          <w:szCs w:val="24"/>
          <w:lang w:val="uk-UA"/>
        </w:rPr>
        <w:t xml:space="preserve"> </w:t>
      </w:r>
      <w:r w:rsidR="00071D5F" w:rsidRPr="00AE2DA1">
        <w:rPr>
          <w:sz w:val="24"/>
          <w:szCs w:val="24"/>
          <w:lang w:val="uk-UA"/>
        </w:rPr>
        <w:t>який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регулярно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має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право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виконувати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електроустановках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переліком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наданих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F14BE9" w:rsidRPr="00AE2DA1">
        <w:rPr>
          <w:sz w:val="24"/>
          <w:szCs w:val="24"/>
          <w:lang w:val="uk-UA"/>
        </w:rPr>
        <w:t>йому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прав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згідно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Правилами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безпечної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електроустановок;</w:t>
      </w:r>
    </w:p>
    <w:p w:rsidR="00CD3926" w:rsidRPr="00AE2DA1" w:rsidRDefault="00CD3926" w:rsidP="004C78C4">
      <w:pPr>
        <w:tabs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lastRenderedPageBreak/>
        <w:t>що</w:t>
      </w:r>
      <w:r w:rsidRPr="00AE2DA1">
        <w:rPr>
          <w:sz w:val="24"/>
          <w:szCs w:val="24"/>
          <w:lang w:val="uk-UA"/>
        </w:rPr>
        <w:t>річне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станом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01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січня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нормальної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схеми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електричних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з'єднань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відповідних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регіонів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ОЕС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України,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також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інших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схем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матеріалів,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необхідних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для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нормальної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ОЕС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України;</w:t>
      </w:r>
    </w:p>
    <w:p w:rsidR="00CD3926" w:rsidRPr="00AE2DA1" w:rsidRDefault="00CD3926" w:rsidP="004C78C4">
      <w:pPr>
        <w:tabs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участ</w:t>
      </w:r>
      <w:r w:rsidR="00F14BE9" w:rsidRPr="00AE2DA1">
        <w:rPr>
          <w:sz w:val="24"/>
          <w:szCs w:val="24"/>
          <w:lang w:val="uk-UA"/>
        </w:rPr>
        <w:t>ь</w:t>
      </w:r>
      <w:r w:rsidR="007C1317" w:rsidRPr="00AE2DA1">
        <w:rPr>
          <w:sz w:val="24"/>
          <w:szCs w:val="24"/>
          <w:lang w:val="uk-UA"/>
        </w:rPr>
        <w:t xml:space="preserve"> </w:t>
      </w:r>
      <w:r w:rsidR="00F14BE9" w:rsidRPr="00AE2DA1">
        <w:rPr>
          <w:sz w:val="24"/>
          <w:szCs w:val="24"/>
          <w:lang w:val="uk-UA"/>
        </w:rPr>
        <w:t>представників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F14BE9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="00F14BE9" w:rsidRPr="00AE2DA1">
        <w:rPr>
          <w:sz w:val="24"/>
          <w:szCs w:val="24"/>
          <w:lang w:val="uk-UA"/>
        </w:rPr>
        <w:t>(за</w:t>
      </w:r>
      <w:r w:rsidR="007C1317" w:rsidRPr="00AE2DA1">
        <w:rPr>
          <w:sz w:val="24"/>
          <w:szCs w:val="24"/>
          <w:lang w:val="uk-UA"/>
        </w:rPr>
        <w:t xml:space="preserve"> </w:t>
      </w:r>
      <w:r w:rsidR="00F14BE9" w:rsidRPr="00AE2DA1">
        <w:rPr>
          <w:sz w:val="24"/>
          <w:szCs w:val="24"/>
          <w:lang w:val="uk-UA"/>
        </w:rPr>
        <w:t>згодою)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комісії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розслідування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технологічних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порушень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електростанцій;</w:t>
      </w:r>
    </w:p>
    <w:p w:rsidR="00CD3926" w:rsidRPr="00AE2DA1" w:rsidRDefault="00F14BE9" w:rsidP="004C78C4">
      <w:pPr>
        <w:tabs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погодження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нормальних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ремонтних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схем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частині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підпорядкуванні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диспетчера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РДЦ;</w:t>
      </w:r>
      <w:r w:rsidR="007C1317" w:rsidRPr="00AE2DA1">
        <w:rPr>
          <w:sz w:val="24"/>
          <w:szCs w:val="24"/>
          <w:lang w:val="uk-UA"/>
        </w:rPr>
        <w:t xml:space="preserve"> </w:t>
      </w:r>
    </w:p>
    <w:p w:rsidR="00CD3926" w:rsidRPr="00AE2DA1" w:rsidRDefault="00CD3926" w:rsidP="004C78C4">
      <w:pPr>
        <w:tabs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проведення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оперативним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персоналом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відповідно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</w:t>
      </w:r>
      <w:r w:rsidR="000F3FB4" w:rsidRPr="00AE2DA1">
        <w:rPr>
          <w:sz w:val="24"/>
          <w:szCs w:val="24"/>
          <w:lang w:val="uk-UA"/>
        </w:rPr>
        <w:t>о</w:t>
      </w:r>
      <w:r w:rsidR="007C1317" w:rsidRPr="00AE2DA1">
        <w:rPr>
          <w:sz w:val="24"/>
          <w:szCs w:val="24"/>
          <w:lang w:val="uk-UA"/>
        </w:rPr>
        <w:t xml:space="preserve"> </w:t>
      </w:r>
      <w:r w:rsidR="000F3FB4" w:rsidRPr="00AE2DA1">
        <w:rPr>
          <w:sz w:val="24"/>
          <w:szCs w:val="24"/>
          <w:lang w:val="uk-UA"/>
        </w:rPr>
        <w:t>чинних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6A6262" w:rsidRPr="00AE2DA1">
        <w:rPr>
          <w:sz w:val="24"/>
          <w:szCs w:val="24"/>
          <w:lang w:val="uk-UA"/>
        </w:rPr>
        <w:t>нормативних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0F3FB4" w:rsidRPr="00AE2DA1">
        <w:rPr>
          <w:sz w:val="24"/>
          <w:szCs w:val="24"/>
          <w:lang w:val="uk-UA"/>
        </w:rPr>
        <w:t>документів;</w:t>
      </w:r>
    </w:p>
    <w:p w:rsidR="00CD3926" w:rsidRPr="00AE2DA1" w:rsidRDefault="00CD3926" w:rsidP="004C78C4">
      <w:pPr>
        <w:tabs>
          <w:tab w:val="left" w:pos="993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перевірка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стану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ОДУ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забезпечення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сталості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надійності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ОЕС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України;</w:t>
      </w:r>
    </w:p>
    <w:p w:rsidR="00CD3926" w:rsidRPr="00730104" w:rsidRDefault="00CD3926" w:rsidP="000B6BE4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проведення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єдиної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технічної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політики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частині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питань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надійного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сталого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функціонування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ОЕС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України,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регламентованої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нормативно-правовими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актами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нормативно-технічними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документами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центрального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органу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виконавчої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влади,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забезпечує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формування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реалізацію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державної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політики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електроенергетичному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0F3FB4" w:rsidRPr="00AE2DA1">
        <w:rPr>
          <w:sz w:val="24"/>
          <w:szCs w:val="24"/>
          <w:lang w:val="uk-UA"/>
        </w:rPr>
        <w:t>комплексі,</w:t>
      </w:r>
      <w:r w:rsidR="007C1317" w:rsidRPr="00AE2DA1">
        <w:rPr>
          <w:sz w:val="24"/>
          <w:szCs w:val="24"/>
          <w:lang w:val="uk-UA"/>
        </w:rPr>
        <w:t xml:space="preserve"> </w:t>
      </w:r>
      <w:r w:rsidR="000F3FB4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0F3FB4" w:rsidRPr="00AE2DA1">
        <w:rPr>
          <w:sz w:val="24"/>
          <w:szCs w:val="24"/>
          <w:lang w:val="uk-UA"/>
        </w:rPr>
        <w:t>ОСП,</w:t>
      </w:r>
      <w:r w:rsidR="007C1317" w:rsidRPr="00AE2DA1">
        <w:rPr>
          <w:sz w:val="24"/>
          <w:szCs w:val="24"/>
          <w:lang w:val="uk-UA"/>
        </w:rPr>
        <w:t xml:space="preserve"> </w:t>
      </w:r>
      <w:r w:rsidR="000F3FB4"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="000F3FB4" w:rsidRPr="00AE2DA1">
        <w:rPr>
          <w:sz w:val="24"/>
          <w:szCs w:val="24"/>
          <w:lang w:val="uk-UA"/>
        </w:rPr>
        <w:t>тому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0F3FB4" w:rsidRPr="00AE2DA1">
        <w:rPr>
          <w:sz w:val="24"/>
          <w:szCs w:val="24"/>
          <w:lang w:val="uk-UA"/>
        </w:rPr>
        <w:t>числі</w:t>
      </w:r>
      <w:r w:rsidR="007C1317" w:rsidRPr="00AE2DA1">
        <w:rPr>
          <w:sz w:val="24"/>
          <w:szCs w:val="24"/>
          <w:lang w:val="uk-UA"/>
        </w:rPr>
        <w:t xml:space="preserve"> </w:t>
      </w:r>
      <w:r w:rsidR="000F3FB4" w:rsidRPr="00AE2DA1">
        <w:rPr>
          <w:sz w:val="24"/>
          <w:szCs w:val="24"/>
          <w:lang w:val="uk-UA"/>
        </w:rPr>
        <w:t>при</w:t>
      </w:r>
      <w:r w:rsidR="007C1317" w:rsidRPr="00AE2DA1">
        <w:rPr>
          <w:sz w:val="24"/>
          <w:szCs w:val="24"/>
          <w:lang w:val="uk-UA"/>
        </w:rPr>
        <w:t xml:space="preserve"> </w:t>
      </w:r>
      <w:r w:rsidR="000F3FB4" w:rsidRPr="00AE2DA1">
        <w:rPr>
          <w:sz w:val="24"/>
          <w:szCs w:val="24"/>
          <w:lang w:val="uk-UA"/>
        </w:rPr>
        <w:t>вирішенні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0F3FB4" w:rsidRPr="00AE2DA1">
        <w:rPr>
          <w:sz w:val="24"/>
          <w:szCs w:val="24"/>
          <w:lang w:val="uk-UA"/>
        </w:rPr>
        <w:t>питань</w:t>
      </w:r>
      <w:r w:rsidR="007C1317" w:rsidRPr="00AE2DA1">
        <w:rPr>
          <w:sz w:val="24"/>
          <w:szCs w:val="24"/>
          <w:lang w:val="uk-UA"/>
        </w:rPr>
        <w:t xml:space="preserve"> </w:t>
      </w:r>
      <w:r w:rsidR="00730104">
        <w:rPr>
          <w:sz w:val="24"/>
          <w:szCs w:val="24"/>
          <w:lang w:val="uk-UA"/>
        </w:rPr>
        <w:t>ОДУ;</w:t>
      </w:r>
    </w:p>
    <w:p w:rsidR="00730104" w:rsidRPr="00730104" w:rsidRDefault="00730104" w:rsidP="000B6BE4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730104">
        <w:rPr>
          <w:rStyle w:val="st42"/>
          <w:sz w:val="24"/>
          <w:szCs w:val="24"/>
          <w:lang w:val="uk-UA"/>
        </w:rPr>
        <w:t xml:space="preserve">оперативний аналіз операційної безпеки ОЕС України (її регіонів) та забезпечення ефективного функціонування ринку електричної енергії на основі інформації, отриманої від Виробника відповідно до глави 6 розділу </w:t>
      </w:r>
      <w:r w:rsidRPr="00730104">
        <w:rPr>
          <w:rStyle w:val="st42"/>
          <w:sz w:val="24"/>
          <w:szCs w:val="24"/>
        </w:rPr>
        <w:t>X</w:t>
      </w:r>
      <w:r w:rsidRPr="00730104">
        <w:rPr>
          <w:rStyle w:val="st42"/>
          <w:sz w:val="24"/>
          <w:szCs w:val="24"/>
          <w:lang w:val="uk-UA"/>
        </w:rPr>
        <w:t xml:space="preserve"> КСП, а також інформації стосовно даних щодо реалізації функцій управління електростанції чи генеруючої одиниці відповідно до вимог глави 2 розділу </w:t>
      </w:r>
      <w:r w:rsidRPr="00730104">
        <w:rPr>
          <w:rStyle w:val="st42"/>
          <w:sz w:val="24"/>
          <w:szCs w:val="24"/>
        </w:rPr>
        <w:t>III</w:t>
      </w:r>
      <w:r w:rsidRPr="00730104">
        <w:rPr>
          <w:rStyle w:val="st42"/>
          <w:sz w:val="24"/>
          <w:szCs w:val="24"/>
          <w:lang w:val="uk-UA"/>
        </w:rPr>
        <w:t xml:space="preserve"> КСП, отриманої від нових генеруючих одиниць, або від існуючих генеруючих одиниць відповідно до рішення Регулятора про застосування окремих вимог розділу </w:t>
      </w:r>
      <w:r w:rsidRPr="00730104">
        <w:rPr>
          <w:rStyle w:val="st42"/>
          <w:sz w:val="24"/>
          <w:szCs w:val="24"/>
        </w:rPr>
        <w:t>III</w:t>
      </w:r>
      <w:r w:rsidRPr="00730104">
        <w:rPr>
          <w:rStyle w:val="st42"/>
          <w:sz w:val="24"/>
          <w:szCs w:val="24"/>
          <w:lang w:val="uk-UA"/>
        </w:rPr>
        <w:t xml:space="preserve"> КСП.</w:t>
      </w:r>
    </w:p>
    <w:p w:rsidR="00CD3926" w:rsidRPr="00AE2DA1" w:rsidRDefault="004C05AE" w:rsidP="004C05AE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2.4.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основних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функцій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питань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ОДУ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належать:</w:t>
      </w:r>
    </w:p>
    <w:p w:rsidR="00CD3926" w:rsidRPr="00AE2DA1" w:rsidRDefault="00CD3926" w:rsidP="004C05AE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цілодобове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Pr="00AE2DA1">
        <w:rPr>
          <w:sz w:val="24"/>
          <w:szCs w:val="24"/>
          <w:lang w:val="uk-UA"/>
        </w:rPr>
        <w:t>оперативно</w:t>
      </w:r>
      <w:proofErr w:type="spellEnd"/>
      <w:r w:rsidRPr="00AE2DA1">
        <w:rPr>
          <w:sz w:val="24"/>
          <w:szCs w:val="24"/>
          <w:lang w:val="uk-UA"/>
        </w:rPr>
        <w:t>-диспетчерське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управління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ліквідація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технологічних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порушень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</w:t>
      </w:r>
      <w:r w:rsidR="000F3FB4" w:rsidRPr="00AE2DA1">
        <w:rPr>
          <w:sz w:val="24"/>
          <w:szCs w:val="24"/>
          <w:lang w:val="uk-UA"/>
        </w:rPr>
        <w:t>н</w:t>
      </w:r>
      <w:r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електростанцій,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0F3FB4"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підпорядкуванні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електростанції,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(оператора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великих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ГЕС/ГАЕС)</w:t>
      </w:r>
      <w:r w:rsidRPr="00AE2DA1">
        <w:rPr>
          <w:sz w:val="24"/>
          <w:szCs w:val="24"/>
          <w:lang w:val="uk-UA"/>
        </w:rPr>
        <w:t>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також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підпорядкуванні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перемикання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проводиться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через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(оператора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великих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ГЕС/ГАЕС)</w:t>
      </w:r>
      <w:r w:rsidRPr="00AE2DA1">
        <w:rPr>
          <w:sz w:val="24"/>
          <w:szCs w:val="24"/>
          <w:lang w:val="uk-UA"/>
        </w:rPr>
        <w:t>;</w:t>
      </w:r>
    </w:p>
    <w:p w:rsidR="00CD3926" w:rsidRPr="00AE2DA1" w:rsidRDefault="004377E8" w:rsidP="004C05AE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забезпечення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виконання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заявленого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добового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графіка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навантаження,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обсягів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відпуску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електричної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енергії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кожній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електростанції.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Підтримання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збалансованого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режиму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підставі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заявлених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добових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графіків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5D7E14" w:rsidRPr="005D7E14">
        <w:rPr>
          <w:rStyle w:val="st42"/>
          <w:sz w:val="24"/>
          <w:szCs w:val="24"/>
          <w:lang w:val="uk-UA"/>
        </w:rPr>
        <w:t>оперативних</w:t>
      </w:r>
      <w:r w:rsidR="005D7E14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команд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навантажень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добовому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графіку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обсягів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відпуску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</w:t>
      </w:r>
      <w:r w:rsidRPr="00AE2DA1">
        <w:rPr>
          <w:sz w:val="24"/>
          <w:szCs w:val="24"/>
          <w:lang w:val="uk-UA"/>
        </w:rPr>
        <w:t>ичної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енергії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відповідно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Правил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ринку.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одержані</w:t>
      </w:r>
      <w:r w:rsidR="008523DC">
        <w:rPr>
          <w:sz w:val="24"/>
          <w:szCs w:val="24"/>
          <w:lang w:val="uk-UA"/>
        </w:rPr>
        <w:t xml:space="preserve"> </w:t>
      </w:r>
      <w:proofErr w:type="spellStart"/>
      <w:r w:rsidR="008523DC" w:rsidRPr="008523DC">
        <w:rPr>
          <w:rStyle w:val="st42"/>
          <w:sz w:val="24"/>
          <w:szCs w:val="24"/>
        </w:rPr>
        <w:t>оперативної</w:t>
      </w:r>
      <w:proofErr w:type="spellEnd"/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команди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зниження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(підвищення)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навантаження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мінімальної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(максимальн</w:t>
      </w:r>
      <w:r w:rsidR="00716432" w:rsidRPr="00AE2DA1">
        <w:rPr>
          <w:sz w:val="24"/>
          <w:szCs w:val="24"/>
          <w:lang w:val="uk-UA"/>
        </w:rPr>
        <w:t>ої)</w:t>
      </w:r>
      <w:r w:rsidR="007C1317" w:rsidRPr="00AE2DA1">
        <w:rPr>
          <w:sz w:val="24"/>
          <w:szCs w:val="24"/>
          <w:lang w:val="uk-UA"/>
        </w:rPr>
        <w:t xml:space="preserve"> </w:t>
      </w:r>
      <w:r w:rsidR="00716432" w:rsidRPr="00AE2DA1">
        <w:rPr>
          <w:sz w:val="24"/>
          <w:szCs w:val="24"/>
          <w:lang w:val="uk-UA"/>
        </w:rPr>
        <w:t>величини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716432" w:rsidRPr="00AE2DA1">
        <w:rPr>
          <w:sz w:val="24"/>
          <w:szCs w:val="24"/>
          <w:lang w:val="uk-UA"/>
        </w:rPr>
        <w:t>НЗ</w:t>
      </w:r>
      <w:r w:rsidR="007C1317" w:rsidRPr="00AE2DA1">
        <w:rPr>
          <w:sz w:val="24"/>
          <w:szCs w:val="24"/>
          <w:lang w:val="uk-UA"/>
        </w:rPr>
        <w:t xml:space="preserve"> </w:t>
      </w:r>
      <w:r w:rsidR="00716432" w:rsidRPr="00AE2DA1">
        <w:rPr>
          <w:sz w:val="24"/>
          <w:szCs w:val="24"/>
          <w:lang w:val="uk-UA"/>
        </w:rPr>
        <w:t>електростанцій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повинні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знизити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потужність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мінімально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допустимого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підвищити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максимально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допустимого)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межах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технічно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можливого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навантаження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генеруючої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одиниці;</w:t>
      </w:r>
    </w:p>
    <w:p w:rsidR="00CD3926" w:rsidRPr="00AE2DA1" w:rsidRDefault="00CD3926" w:rsidP="004C05AE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контроль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дотримання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обмежень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режим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електростанцій,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встановлюються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Міжвідомчою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Pr="00AE2DA1">
        <w:rPr>
          <w:sz w:val="24"/>
          <w:szCs w:val="24"/>
          <w:lang w:val="uk-UA"/>
        </w:rPr>
        <w:t>комiсiєю</w:t>
      </w:r>
      <w:proofErr w:type="spellEnd"/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Державному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агентстві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водних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ресурсів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України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(для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ГЕС,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ГАЕС);</w:t>
      </w:r>
    </w:p>
    <w:p w:rsidR="00CD3926" w:rsidRPr="00AE2DA1" w:rsidRDefault="00CD3926" w:rsidP="004C05AE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підтримка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діапазону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регулювання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системи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автоматичного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регулювання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частоти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активної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потужності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(САРЧП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ОЕС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України)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межах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технічних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можливостей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відповідних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допоміжних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послуг,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здійснюється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передачею</w:t>
      </w:r>
      <w:r w:rsidR="00A010EB">
        <w:rPr>
          <w:sz w:val="24"/>
          <w:szCs w:val="24"/>
          <w:lang w:val="uk-UA"/>
        </w:rPr>
        <w:t xml:space="preserve"> </w:t>
      </w:r>
      <w:r w:rsidR="00A010EB" w:rsidRPr="00A010EB">
        <w:rPr>
          <w:rStyle w:val="st42"/>
          <w:sz w:val="24"/>
          <w:szCs w:val="24"/>
          <w:lang w:val="uk-UA"/>
        </w:rPr>
        <w:t>оперативних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команд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станці</w:t>
      </w:r>
      <w:r w:rsidR="00CB65CD" w:rsidRPr="00AE2DA1">
        <w:rPr>
          <w:sz w:val="24"/>
          <w:szCs w:val="24"/>
          <w:lang w:val="uk-UA"/>
        </w:rPr>
        <w:t>йним</w:t>
      </w:r>
      <w:r w:rsidR="007C1317" w:rsidRPr="00AE2DA1">
        <w:rPr>
          <w:sz w:val="24"/>
          <w:szCs w:val="24"/>
          <w:lang w:val="uk-UA"/>
        </w:rPr>
        <w:t xml:space="preserve"> </w:t>
      </w:r>
      <w:r w:rsidR="00CB65CD" w:rsidRPr="00AE2DA1">
        <w:rPr>
          <w:sz w:val="24"/>
          <w:szCs w:val="24"/>
          <w:lang w:val="uk-UA"/>
        </w:rPr>
        <w:t>системам</w:t>
      </w:r>
      <w:r w:rsidR="007C1317" w:rsidRPr="00AE2DA1">
        <w:rPr>
          <w:sz w:val="24"/>
          <w:szCs w:val="24"/>
          <w:lang w:val="uk-UA"/>
        </w:rPr>
        <w:t xml:space="preserve"> </w:t>
      </w:r>
      <w:r w:rsidR="00CB65CD" w:rsidRPr="00AE2DA1">
        <w:rPr>
          <w:sz w:val="24"/>
          <w:szCs w:val="24"/>
          <w:lang w:val="uk-UA"/>
        </w:rPr>
        <w:t>управління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B65CD" w:rsidRPr="00AE2DA1">
        <w:rPr>
          <w:sz w:val="24"/>
          <w:szCs w:val="24"/>
          <w:lang w:val="uk-UA"/>
        </w:rPr>
        <w:t>(ССУ)</w:t>
      </w:r>
      <w:r w:rsidR="007C1317" w:rsidRPr="00AE2DA1">
        <w:rPr>
          <w:sz w:val="24"/>
          <w:szCs w:val="24"/>
          <w:lang w:val="uk-UA"/>
        </w:rPr>
        <w:t xml:space="preserve"> </w:t>
      </w:r>
      <w:r w:rsidR="00CB65CD" w:rsidRPr="00AE2DA1">
        <w:rPr>
          <w:sz w:val="24"/>
          <w:szCs w:val="24"/>
          <w:lang w:val="uk-UA"/>
        </w:rPr>
        <w:t>«OVATION»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зміну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потужності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обладнанні,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залучається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участі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регулюванні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САРЧП;</w:t>
      </w:r>
    </w:p>
    <w:p w:rsidR="00300DE9" w:rsidRPr="00AE2DA1" w:rsidRDefault="00CD3926" w:rsidP="004C05AE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color w:val="000000"/>
          <w:sz w:val="24"/>
          <w:szCs w:val="24"/>
          <w:lang w:val="uk-UA" w:eastAsia="uk-UA"/>
        </w:rPr>
        <w:t>подання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інформації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про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всі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порушення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в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роботі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обладнання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електростанцій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Виробника,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про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всі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аварійні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відключення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основного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та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допоміжного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обладнання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електростанцій,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яке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знижує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наявну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потужність,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про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спрацювання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захистів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та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автоматики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на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обладнанні,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що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знаходиться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в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оперативному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підпорядкуванні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ЧД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РДЦ,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а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також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згідно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з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Регламентом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оперативних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повідомлень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щодо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порушень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у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роботі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підприємств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п</w:t>
      </w:r>
      <w:r w:rsidRPr="00AE2DA1">
        <w:rPr>
          <w:sz w:val="24"/>
          <w:szCs w:val="24"/>
          <w:lang w:val="uk-UA"/>
        </w:rPr>
        <w:t>аливно-енергетичного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165425" w:rsidRPr="00AE2DA1">
        <w:rPr>
          <w:sz w:val="24"/>
          <w:szCs w:val="24"/>
          <w:lang w:val="uk-UA"/>
        </w:rPr>
        <w:t>комплексу</w:t>
      </w:r>
      <w:r w:rsidR="007C1317" w:rsidRPr="00AE2DA1">
        <w:rPr>
          <w:sz w:val="24"/>
          <w:szCs w:val="24"/>
          <w:lang w:val="uk-UA"/>
        </w:rPr>
        <w:t xml:space="preserve"> </w:t>
      </w:r>
      <w:r w:rsidR="00165425" w:rsidRPr="00AE2DA1">
        <w:rPr>
          <w:sz w:val="24"/>
          <w:szCs w:val="24"/>
          <w:lang w:val="uk-UA"/>
        </w:rPr>
        <w:t>України,</w:t>
      </w:r>
      <w:r w:rsidR="007C1317" w:rsidRPr="00AE2DA1">
        <w:rPr>
          <w:sz w:val="24"/>
          <w:szCs w:val="24"/>
          <w:lang w:val="uk-UA"/>
        </w:rPr>
        <w:t xml:space="preserve"> </w:t>
      </w:r>
      <w:r w:rsidR="00165425" w:rsidRPr="00AE2DA1">
        <w:rPr>
          <w:sz w:val="24"/>
          <w:szCs w:val="24"/>
          <w:lang w:val="uk-UA"/>
        </w:rPr>
        <w:t>затвердженим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наказом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Міністерства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енергетики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вугільної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промисловості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України</w:t>
      </w:r>
      <w:r w:rsidRPr="00AE2DA1">
        <w:rPr>
          <w:color w:val="000000"/>
          <w:sz w:val="24"/>
          <w:szCs w:val="24"/>
          <w:lang w:val="uk-UA" w:eastAsia="uk-UA"/>
        </w:rPr>
        <w:t>.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Надання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на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запит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ЧД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РДЦ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оперативної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інформації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про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стан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і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режими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роботи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обладнання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електростанцій</w:t>
      </w:r>
      <w:r w:rsidR="007C1317" w:rsidRPr="00AE2DA1">
        <w:rPr>
          <w:color w:val="000000"/>
          <w:sz w:val="24"/>
          <w:szCs w:val="24"/>
          <w:lang w:val="uk-UA" w:eastAsia="uk-UA"/>
        </w:rPr>
        <w:t xml:space="preserve"> </w:t>
      </w:r>
      <w:r w:rsidRPr="00AE2DA1">
        <w:rPr>
          <w:color w:val="000000"/>
          <w:sz w:val="24"/>
          <w:szCs w:val="24"/>
          <w:lang w:val="uk-UA" w:eastAsia="uk-UA"/>
        </w:rPr>
        <w:t>Виробника;</w:t>
      </w:r>
    </w:p>
    <w:p w:rsidR="00300DE9" w:rsidRPr="00AE2DA1" w:rsidRDefault="00300DE9" w:rsidP="004C05AE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щорічне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станом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01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січня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нормальних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схем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електричних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з’єднань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даних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реконструкцію,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зміну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стану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умов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lastRenderedPageBreak/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ПА,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ЗДТУ,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телемеханіки,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знаходяться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підпорядкуванні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РДЦ;</w:t>
      </w:r>
    </w:p>
    <w:p w:rsidR="00CD3926" w:rsidRPr="00AE2DA1" w:rsidRDefault="00CD3926" w:rsidP="004C05AE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подання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заявок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ремонт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015D74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РДЦ;</w:t>
      </w:r>
    </w:p>
    <w:p w:rsidR="00CD3926" w:rsidRPr="00AE2DA1" w:rsidRDefault="00CD3926" w:rsidP="004C05AE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подання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FF4478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погодження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програм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дію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нового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існуючого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відан</w:t>
      </w:r>
      <w:r w:rsidR="00015D74" w:rsidRPr="00AE2DA1">
        <w:rPr>
          <w:sz w:val="24"/>
          <w:szCs w:val="24"/>
          <w:lang w:val="uk-UA"/>
        </w:rPr>
        <w:t>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015D74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015D74" w:rsidRPr="00AE2DA1">
        <w:rPr>
          <w:sz w:val="24"/>
          <w:szCs w:val="24"/>
          <w:lang w:val="uk-UA"/>
        </w:rPr>
        <w:t>РДЦ,</w:t>
      </w:r>
      <w:r w:rsidR="007C1317" w:rsidRPr="00AE2DA1">
        <w:rPr>
          <w:sz w:val="24"/>
          <w:szCs w:val="24"/>
          <w:lang w:val="uk-UA"/>
        </w:rPr>
        <w:t xml:space="preserve"> </w:t>
      </w:r>
      <w:r w:rsidR="00015D74" w:rsidRPr="00AE2DA1">
        <w:rPr>
          <w:sz w:val="24"/>
          <w:szCs w:val="24"/>
          <w:lang w:val="uk-UA"/>
        </w:rPr>
        <w:t>відповідно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015D74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015D74" w:rsidRPr="00AE2DA1">
        <w:rPr>
          <w:sz w:val="24"/>
          <w:szCs w:val="24"/>
          <w:lang w:val="uk-UA"/>
        </w:rPr>
        <w:t>вимог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Положення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порядок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випробувань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устаткування,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РЗА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ПА,</w:t>
      </w:r>
      <w:r w:rsidR="007C1317" w:rsidRPr="00AE2DA1">
        <w:rPr>
          <w:sz w:val="24"/>
          <w:szCs w:val="24"/>
          <w:lang w:val="uk-UA"/>
        </w:rPr>
        <w:t xml:space="preserve"> 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знаходяться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 </w:t>
      </w:r>
      <w:r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вперше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вводяться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об’єкта</w:t>
      </w:r>
      <w:r w:rsidR="00015D74" w:rsidRPr="00AE2DA1">
        <w:rPr>
          <w:sz w:val="24"/>
          <w:szCs w:val="24"/>
          <w:lang w:val="uk-UA"/>
        </w:rPr>
        <w:t>х</w:t>
      </w:r>
      <w:r w:rsidR="007C1317" w:rsidRPr="00AE2DA1">
        <w:rPr>
          <w:sz w:val="24"/>
          <w:szCs w:val="24"/>
          <w:lang w:val="uk-UA"/>
        </w:rPr>
        <w:t xml:space="preserve"> </w:t>
      </w:r>
      <w:r w:rsidR="00015D74" w:rsidRPr="00AE2DA1">
        <w:rPr>
          <w:sz w:val="24"/>
          <w:szCs w:val="24"/>
          <w:lang w:val="uk-UA"/>
        </w:rPr>
        <w:t>електроенергетики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015D74" w:rsidRPr="00AE2DA1">
        <w:rPr>
          <w:sz w:val="24"/>
          <w:szCs w:val="24"/>
          <w:lang w:val="uk-UA"/>
        </w:rPr>
        <w:t>ОЕС</w:t>
      </w:r>
      <w:r w:rsidR="007C1317" w:rsidRPr="00AE2DA1">
        <w:rPr>
          <w:sz w:val="24"/>
          <w:szCs w:val="24"/>
          <w:lang w:val="uk-UA"/>
        </w:rPr>
        <w:t xml:space="preserve"> </w:t>
      </w:r>
      <w:r w:rsidR="00015D74" w:rsidRPr="00AE2DA1">
        <w:rPr>
          <w:sz w:val="24"/>
          <w:szCs w:val="24"/>
          <w:lang w:val="uk-UA"/>
        </w:rPr>
        <w:t>України</w:t>
      </w:r>
      <w:r w:rsidRPr="00AE2DA1">
        <w:rPr>
          <w:sz w:val="24"/>
          <w:szCs w:val="24"/>
          <w:lang w:val="uk-UA"/>
        </w:rPr>
        <w:t>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розробляється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ОСП;</w:t>
      </w:r>
    </w:p>
    <w:p w:rsidR="00CD3926" w:rsidRPr="00AE2DA1" w:rsidRDefault="00CD3926" w:rsidP="004C05AE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щорічне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станом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01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січня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списків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персоналу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який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має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право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вести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переговори,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виконувати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перемикання,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приймати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передавати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інформацію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статистичного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характеру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відповідно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інструкцій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своєчасне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повідомлення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всі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складі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цього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персоналу;</w:t>
      </w:r>
    </w:p>
    <w:p w:rsidR="00CD3926" w:rsidRPr="00AE2DA1" w:rsidRDefault="00CD3926" w:rsidP="004C05AE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включення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складу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комісії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розслідування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технологічних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порушень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представників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(за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згодою);</w:t>
      </w:r>
    </w:p>
    <w:p w:rsidR="00CD3926" w:rsidRPr="00AE2DA1" w:rsidRDefault="00FF7240" w:rsidP="004C05AE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надання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інформації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всі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реконструкції,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стану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умов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основного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устаткування,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ПА,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телемеханіки,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засобів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зв'язку,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нового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електростанцій,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керуванні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РДЦ;</w:t>
      </w:r>
    </w:p>
    <w:p w:rsidR="00CD3926" w:rsidRPr="00AE2DA1" w:rsidRDefault="00FF7240" w:rsidP="004C05AE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надання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необ</w:t>
      </w:r>
      <w:r w:rsidRPr="00AE2DA1">
        <w:rPr>
          <w:sz w:val="24"/>
          <w:szCs w:val="24"/>
          <w:lang w:val="uk-UA"/>
        </w:rPr>
        <w:t>хідності,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узгодження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ремонтних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схем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устаткування</w:t>
      </w:r>
      <w:r w:rsidR="00CD3926" w:rsidRPr="00AE2DA1">
        <w:rPr>
          <w:sz w:val="24"/>
          <w:szCs w:val="24"/>
          <w:lang w:val="uk-UA"/>
        </w:rPr>
        <w:t>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</w:t>
      </w:r>
      <w:r w:rsidR="008B1C93" w:rsidRPr="00AE2DA1">
        <w:rPr>
          <w:sz w:val="24"/>
          <w:szCs w:val="24"/>
          <w:lang w:val="uk-UA"/>
        </w:rPr>
        <w:t>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8B1C93" w:rsidRPr="00AE2DA1">
        <w:rPr>
          <w:sz w:val="24"/>
          <w:szCs w:val="24"/>
          <w:lang w:val="uk-UA"/>
        </w:rPr>
        <w:t>керуванні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8B1C93" w:rsidRPr="00AE2DA1">
        <w:rPr>
          <w:sz w:val="24"/>
          <w:szCs w:val="24"/>
          <w:lang w:val="uk-UA"/>
        </w:rPr>
        <w:t>чи</w:t>
      </w:r>
      <w:r w:rsidR="007C1317" w:rsidRPr="00AE2DA1">
        <w:rPr>
          <w:sz w:val="24"/>
          <w:szCs w:val="24"/>
          <w:lang w:val="uk-UA"/>
        </w:rPr>
        <w:t xml:space="preserve"> </w:t>
      </w:r>
      <w:r w:rsidR="008B1C93"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8B1C93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8B1C93" w:rsidRPr="00AE2DA1">
        <w:rPr>
          <w:sz w:val="24"/>
          <w:szCs w:val="24"/>
          <w:lang w:val="uk-UA"/>
        </w:rPr>
        <w:t>РДЦ.</w:t>
      </w:r>
    </w:p>
    <w:p w:rsidR="00CD3926" w:rsidRPr="00AE2DA1" w:rsidRDefault="00CD3926" w:rsidP="004C05AE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Незалежно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FF7240" w:rsidRPr="00AE2DA1">
        <w:rPr>
          <w:sz w:val="24"/>
          <w:szCs w:val="24"/>
          <w:lang w:val="uk-UA"/>
        </w:rPr>
        <w:t>від</w:t>
      </w:r>
      <w:r w:rsidR="007C1317" w:rsidRPr="00AE2DA1">
        <w:rPr>
          <w:sz w:val="24"/>
          <w:szCs w:val="24"/>
          <w:lang w:val="uk-UA"/>
        </w:rPr>
        <w:t xml:space="preserve"> </w:t>
      </w:r>
      <w:r w:rsidR="00FF7240" w:rsidRPr="00AE2DA1">
        <w:rPr>
          <w:sz w:val="24"/>
          <w:szCs w:val="24"/>
          <w:lang w:val="uk-UA"/>
        </w:rPr>
        <w:t>наявності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="00FF7240" w:rsidRPr="00AE2DA1">
        <w:rPr>
          <w:sz w:val="24"/>
          <w:szCs w:val="24"/>
          <w:lang w:val="uk-UA"/>
        </w:rPr>
        <w:t>дозволеної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FF7240" w:rsidRPr="00AE2DA1">
        <w:rPr>
          <w:sz w:val="24"/>
          <w:szCs w:val="24"/>
          <w:lang w:val="uk-UA"/>
        </w:rPr>
        <w:t>заявки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устаткування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електростанцій,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керуванні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може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виконуватися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тільки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дозволу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безпосередньо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виведенням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введенням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устаткування.</w:t>
      </w:r>
    </w:p>
    <w:p w:rsidR="00CD3926" w:rsidRPr="00AE2DA1" w:rsidRDefault="00CD3926" w:rsidP="004C05AE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При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виникненні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аварійного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режиму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ОЕС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України,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пов'язаного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забезпеченням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стійкості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живучості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ОЕС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України</w:t>
      </w:r>
      <w:r w:rsidR="00FF7240" w:rsidRPr="00AE2DA1">
        <w:rPr>
          <w:sz w:val="24"/>
          <w:szCs w:val="24"/>
          <w:lang w:val="uk-UA"/>
        </w:rPr>
        <w:t>,</w:t>
      </w:r>
      <w:r w:rsidR="0012076E">
        <w:rPr>
          <w:sz w:val="24"/>
          <w:szCs w:val="24"/>
          <w:lang w:val="uk-UA"/>
        </w:rPr>
        <w:t xml:space="preserve"> </w:t>
      </w:r>
      <w:r w:rsidR="0012076E" w:rsidRPr="0012076E">
        <w:rPr>
          <w:rStyle w:val="st42"/>
          <w:sz w:val="24"/>
          <w:szCs w:val="24"/>
          <w:lang w:val="uk-UA"/>
        </w:rPr>
        <w:t>оперативні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FF7240" w:rsidRPr="00AE2DA1">
        <w:rPr>
          <w:sz w:val="24"/>
          <w:szCs w:val="24"/>
          <w:lang w:val="uk-UA"/>
        </w:rPr>
        <w:t>команди</w:t>
      </w:r>
      <w:r w:rsidR="007C1317" w:rsidRPr="00AE2DA1">
        <w:rPr>
          <w:sz w:val="24"/>
          <w:szCs w:val="24"/>
          <w:lang w:val="uk-UA"/>
        </w:rPr>
        <w:t xml:space="preserve"> </w:t>
      </w:r>
      <w:r w:rsidR="00FF7240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FF7240" w:rsidRPr="00AE2DA1">
        <w:rPr>
          <w:sz w:val="24"/>
          <w:szCs w:val="24"/>
          <w:lang w:val="uk-UA"/>
        </w:rPr>
        <w:t>ОСП,</w:t>
      </w:r>
      <w:r w:rsidR="007C1317" w:rsidRPr="00AE2DA1">
        <w:rPr>
          <w:sz w:val="24"/>
          <w:szCs w:val="24"/>
          <w:lang w:val="uk-UA"/>
        </w:rPr>
        <w:t xml:space="preserve"> </w:t>
      </w:r>
      <w:r w:rsidR="00FF7240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="00FF7240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FF7240" w:rsidRPr="00AE2DA1">
        <w:rPr>
          <w:sz w:val="24"/>
          <w:szCs w:val="24"/>
          <w:lang w:val="uk-UA"/>
        </w:rPr>
        <w:t>грифом</w:t>
      </w:r>
      <w:r w:rsidR="007C1317" w:rsidRPr="00AE2DA1">
        <w:rPr>
          <w:sz w:val="24"/>
          <w:szCs w:val="24"/>
          <w:lang w:val="uk-UA"/>
        </w:rPr>
        <w:t xml:space="preserve"> </w:t>
      </w:r>
      <w:r w:rsidR="00FF7240" w:rsidRPr="00AE2DA1">
        <w:rPr>
          <w:sz w:val="24"/>
          <w:szCs w:val="24"/>
          <w:lang w:val="uk-UA"/>
        </w:rPr>
        <w:t>«аварійно»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виконуються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оперативним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персоналом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незважаючи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можливе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порушення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</w:t>
      </w:r>
      <w:r w:rsidR="00FF7240" w:rsidRPr="00AE2DA1">
        <w:rPr>
          <w:sz w:val="24"/>
          <w:szCs w:val="24"/>
          <w:lang w:val="uk-UA"/>
        </w:rPr>
        <w:t>ежиму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FF7240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FF7240" w:rsidRPr="00AE2DA1">
        <w:rPr>
          <w:sz w:val="24"/>
          <w:szCs w:val="24"/>
          <w:lang w:val="uk-UA"/>
        </w:rPr>
        <w:t>водосховищ,</w:t>
      </w:r>
      <w:r w:rsidR="007C1317" w:rsidRPr="00AE2DA1">
        <w:rPr>
          <w:sz w:val="24"/>
          <w:szCs w:val="24"/>
          <w:lang w:val="uk-UA"/>
        </w:rPr>
        <w:t xml:space="preserve"> </w:t>
      </w:r>
      <w:r w:rsidR="00FF7240" w:rsidRPr="00AE2DA1">
        <w:rPr>
          <w:sz w:val="24"/>
          <w:szCs w:val="24"/>
          <w:lang w:val="uk-UA"/>
        </w:rPr>
        <w:t>заданого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Міжвідомчою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комісією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Державній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агенції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водних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ресурсів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України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(для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ГЕС,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ГАЕС).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цьому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повинні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порушуватись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Правила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водосховищ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Дніпровського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каскаду.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Рівневі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режими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спрацювання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(накопичення)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водосховищ,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добові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коливання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верхнього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i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нижнього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б’єфів,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обмеження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швидкості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добового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спрацювання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встановлюються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Міжвідомчій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комісії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Державному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аген</w:t>
      </w:r>
      <w:r w:rsidR="002712EE" w:rsidRPr="00AE2DA1">
        <w:rPr>
          <w:sz w:val="24"/>
          <w:szCs w:val="24"/>
          <w:lang w:val="uk-UA"/>
        </w:rPr>
        <w:t>т</w:t>
      </w:r>
      <w:r w:rsidRPr="00AE2DA1">
        <w:rPr>
          <w:sz w:val="24"/>
          <w:szCs w:val="24"/>
          <w:lang w:val="uk-UA"/>
        </w:rPr>
        <w:t>стві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водних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ресурсів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України.</w:t>
      </w:r>
    </w:p>
    <w:p w:rsidR="00CD3926" w:rsidRPr="00AE2DA1" w:rsidRDefault="00CD3926" w:rsidP="00CD3926">
      <w:pPr>
        <w:ind w:firstLine="709"/>
        <w:jc w:val="both"/>
        <w:rPr>
          <w:b/>
          <w:bCs/>
          <w:i/>
          <w:iCs/>
          <w:sz w:val="24"/>
          <w:szCs w:val="24"/>
          <w:lang w:val="uk-UA" w:eastAsia="uk-UA"/>
        </w:rPr>
      </w:pPr>
    </w:p>
    <w:p w:rsidR="00CD3926" w:rsidRPr="00AE2DA1" w:rsidRDefault="008B1C93" w:rsidP="008B1C93">
      <w:pPr>
        <w:ind w:firstLine="709"/>
        <w:jc w:val="center"/>
        <w:rPr>
          <w:b/>
          <w:bCs/>
          <w:iCs/>
          <w:sz w:val="24"/>
          <w:szCs w:val="24"/>
          <w:lang w:val="uk-UA" w:eastAsia="uk-UA"/>
        </w:rPr>
      </w:pPr>
      <w:r w:rsidRPr="00AE2DA1">
        <w:rPr>
          <w:b/>
          <w:bCs/>
          <w:iCs/>
          <w:sz w:val="24"/>
          <w:szCs w:val="24"/>
          <w:lang w:val="uk-UA" w:eastAsia="uk-UA"/>
        </w:rPr>
        <w:t>3.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Порядок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розроблення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та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введення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в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дію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оперативної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документації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з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ОДУ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режимом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роботи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електростанцій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Виробника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у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складі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ОЕС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України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(відокремленої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частини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ОЕС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України)</w:t>
      </w:r>
    </w:p>
    <w:p w:rsidR="008B1C93" w:rsidRPr="00AE2DA1" w:rsidRDefault="008B1C93" w:rsidP="008B1C93">
      <w:pPr>
        <w:ind w:firstLine="709"/>
        <w:jc w:val="center"/>
        <w:rPr>
          <w:b/>
          <w:sz w:val="24"/>
          <w:szCs w:val="24"/>
          <w:lang w:val="uk-UA" w:eastAsia="uk-UA"/>
        </w:rPr>
      </w:pPr>
    </w:p>
    <w:p w:rsidR="00684C15" w:rsidRDefault="008B1C93" w:rsidP="00684C15">
      <w:pPr>
        <w:pStyle w:val="st2"/>
        <w:rPr>
          <w:rStyle w:val="st42"/>
        </w:rPr>
      </w:pPr>
      <w:r w:rsidRPr="00AE2DA1">
        <w:rPr>
          <w:bCs/>
        </w:rPr>
        <w:t>3.1.</w:t>
      </w:r>
      <w:r w:rsidR="007C1317" w:rsidRPr="00AE2DA1">
        <w:rPr>
          <w:bCs/>
        </w:rPr>
        <w:t xml:space="preserve"> </w:t>
      </w:r>
      <w:r w:rsidR="00684C15">
        <w:rPr>
          <w:rStyle w:val="st42"/>
        </w:rPr>
        <w:t xml:space="preserve">Планова та/або фактична вартість Послуги визначається на підставі діючого на момент надання Послуги тарифу на послуги з передачі електричної енергії або ставки плати за послуги з передачі електричної енергії до/з країн периметру та планового та/або фактичного обсягу Послуги в розрахунковому періоді. На вартість Послуги нараховується податок на додану вартість відповідно до законодавства України. Тариф на послуги з передачі електричної енергії встановлюється Національною комісією, що здійснює державне регулювання у сферах енергетики та комунальних послуг (Регулятором), та оприлюднюється ОСП на офіційному </w:t>
      </w:r>
      <w:proofErr w:type="spellStart"/>
      <w:r w:rsidR="00684C15">
        <w:rPr>
          <w:rStyle w:val="st42"/>
        </w:rPr>
        <w:t>вебсайті</w:t>
      </w:r>
      <w:proofErr w:type="spellEnd"/>
      <w:r w:rsidR="00684C15">
        <w:rPr>
          <w:rStyle w:val="st42"/>
        </w:rPr>
        <w:t>.</w:t>
      </w:r>
    </w:p>
    <w:p w:rsidR="00684C15" w:rsidRDefault="00684C15" w:rsidP="00684C15">
      <w:pPr>
        <w:pStyle w:val="st2"/>
        <w:rPr>
          <w:rStyle w:val="st42"/>
        </w:rPr>
      </w:pPr>
      <w:r>
        <w:rPr>
          <w:rStyle w:val="st42"/>
        </w:rPr>
        <w:t xml:space="preserve">Ставка плати за послуги з передачі електричної енергії до/з країн периметру оприлюднюється ОСП на офіційному </w:t>
      </w:r>
      <w:proofErr w:type="spellStart"/>
      <w:r>
        <w:rPr>
          <w:rStyle w:val="st42"/>
        </w:rPr>
        <w:t>вебсайті</w:t>
      </w:r>
      <w:proofErr w:type="spellEnd"/>
      <w:r>
        <w:rPr>
          <w:rStyle w:val="st42"/>
        </w:rPr>
        <w:t xml:space="preserve"> в євро/</w:t>
      </w:r>
      <w:proofErr w:type="spellStart"/>
      <w:r>
        <w:rPr>
          <w:rStyle w:val="st42"/>
        </w:rPr>
        <w:t>МВт·год</w:t>
      </w:r>
      <w:proofErr w:type="spellEnd"/>
      <w:r>
        <w:rPr>
          <w:rStyle w:val="st42"/>
        </w:rPr>
        <w:t xml:space="preserve">. Крім цього, ОСП щомісяця оприлюднює на офіційному </w:t>
      </w:r>
      <w:proofErr w:type="spellStart"/>
      <w:r>
        <w:rPr>
          <w:rStyle w:val="st42"/>
        </w:rPr>
        <w:t>вебсайті</w:t>
      </w:r>
      <w:proofErr w:type="spellEnd"/>
      <w:r>
        <w:rPr>
          <w:rStyle w:val="st42"/>
        </w:rPr>
        <w:t xml:space="preserve"> ставку плати за послуги з передачі електричної енергії до/з країн периметру у грн/</w:t>
      </w:r>
      <w:proofErr w:type="spellStart"/>
      <w:r>
        <w:rPr>
          <w:rStyle w:val="st42"/>
        </w:rPr>
        <w:t>МВт·год</w:t>
      </w:r>
      <w:proofErr w:type="spellEnd"/>
      <w:r>
        <w:rPr>
          <w:rStyle w:val="st42"/>
        </w:rPr>
        <w:t xml:space="preserve"> не пізніше 03 числа місяця, наступного за розрахунковим періодом. Конвертація величини ставки здійснюється щомісяця за середньомісячним курсом гривні до євро, установленим Національним банком України, за розрахунковий період надання послуги.</w:t>
      </w:r>
    </w:p>
    <w:p w:rsidR="00684C15" w:rsidRDefault="00684C15" w:rsidP="00684C15">
      <w:pPr>
        <w:pStyle w:val="st2"/>
        <w:rPr>
          <w:rStyle w:val="st42"/>
        </w:rPr>
      </w:pPr>
      <w:r w:rsidRPr="00684C15">
        <w:rPr>
          <w:rStyle w:val="st42"/>
        </w:rPr>
        <w:lastRenderedPageBreak/>
        <w:t>До моменту підтвердження ENTSO-E нового рівня ставки плати за послуги з передачі електричної енергії до/з країн периметру на відповідний період ОСП має право застосовувати рівень ставки, що була розрахована та застосовувалася у попередньому періоді. Сторони здійснять фінансове врегулювання розрахунків не пізніше ніж через один місяць після підтвердження ENTSO-E нової ставки плати за послуги з передачі електричної енергії до/з країн периметру. ОСП зобов'язаний повідомити Користувача у спосіб, визначений цим Договором, про новий рівень ставки та спосіб донарахування різниці протягом 14 календарних днів після її підтвердження ENTSO-E. Користувач зобов'язаний протягом 3 робочих днів у спосіб, визначений цим Договором, підтвердити ОСП отримання цієї інформації.</w:t>
      </w:r>
    </w:p>
    <w:p w:rsidR="00684C15" w:rsidRDefault="00684C15" w:rsidP="00684C15">
      <w:pPr>
        <w:pStyle w:val="st2"/>
        <w:rPr>
          <w:rStyle w:val="st42"/>
        </w:rPr>
      </w:pPr>
      <w:r>
        <w:rPr>
          <w:rStyle w:val="st42"/>
        </w:rPr>
        <w:t>3.2. При розрахунку вартості наданої послуги застосовується:</w:t>
      </w:r>
    </w:p>
    <w:p w:rsidR="00684C15" w:rsidRDefault="00684C15" w:rsidP="00684C15">
      <w:pPr>
        <w:pStyle w:val="st2"/>
        <w:rPr>
          <w:rStyle w:val="st42"/>
        </w:rPr>
      </w:pPr>
      <w:r>
        <w:rPr>
          <w:rStyle w:val="st42"/>
        </w:rPr>
        <w:t xml:space="preserve">для Користувачів - підприємств «зеленої» електрометалургії, а також </w:t>
      </w:r>
      <w:proofErr w:type="spellStart"/>
      <w:r>
        <w:rPr>
          <w:rStyle w:val="st42"/>
        </w:rPr>
        <w:t>електропостачальників</w:t>
      </w:r>
      <w:proofErr w:type="spellEnd"/>
      <w:r>
        <w:rPr>
          <w:rStyle w:val="st42"/>
        </w:rPr>
        <w:t xml:space="preserve">, що здійснюють постачання електричної енергії підприємству «зеленої» електрометалургії - тариф на послуги з передачі електричної енергії для підприємств «зеленої» електрометалургії (у випадку підтвердження цим підприємством відповідного статусу та встановлення для ОСП відповідного тарифу згідно з чинним законодавством); </w:t>
      </w:r>
      <w:r>
        <w:rPr>
          <w:rStyle w:val="st42"/>
        </w:rPr>
        <w:br/>
        <w:t>для Користувачів, що здійснюють експорт/імпорт електричної енергії до/з країн периметру у період після приєднання ОСП до ІТС механізму, - ставка плати за послуги з передачі електричної енергії до/з країн периметру;</w:t>
      </w:r>
    </w:p>
    <w:p w:rsidR="00684C15" w:rsidRPr="00684C15" w:rsidRDefault="00684C15" w:rsidP="00684C15">
      <w:pPr>
        <w:ind w:firstLine="709"/>
        <w:jc w:val="both"/>
        <w:rPr>
          <w:rStyle w:val="st42"/>
          <w:sz w:val="22"/>
          <w:szCs w:val="22"/>
        </w:rPr>
      </w:pPr>
      <w:r w:rsidRPr="00684C15">
        <w:rPr>
          <w:rStyle w:val="st42"/>
          <w:sz w:val="22"/>
          <w:szCs w:val="22"/>
        </w:rPr>
        <w:t xml:space="preserve">для </w:t>
      </w:r>
      <w:proofErr w:type="spellStart"/>
      <w:r w:rsidRPr="00684C15">
        <w:rPr>
          <w:rStyle w:val="st42"/>
          <w:sz w:val="22"/>
          <w:szCs w:val="22"/>
        </w:rPr>
        <w:t>інших</w:t>
      </w:r>
      <w:proofErr w:type="spellEnd"/>
      <w:r w:rsidRPr="00684C15">
        <w:rPr>
          <w:rStyle w:val="st42"/>
          <w:sz w:val="22"/>
          <w:szCs w:val="22"/>
        </w:rPr>
        <w:t xml:space="preserve"> </w:t>
      </w:r>
      <w:proofErr w:type="spellStart"/>
      <w:r w:rsidRPr="00684C15">
        <w:rPr>
          <w:rStyle w:val="st42"/>
          <w:sz w:val="22"/>
          <w:szCs w:val="22"/>
        </w:rPr>
        <w:t>Користувачів</w:t>
      </w:r>
      <w:proofErr w:type="spellEnd"/>
      <w:r w:rsidRPr="00684C15">
        <w:rPr>
          <w:rStyle w:val="st42"/>
          <w:sz w:val="22"/>
          <w:szCs w:val="22"/>
        </w:rPr>
        <w:t xml:space="preserve"> - тариф на </w:t>
      </w:r>
      <w:proofErr w:type="spellStart"/>
      <w:r w:rsidRPr="00684C15">
        <w:rPr>
          <w:rStyle w:val="st42"/>
          <w:sz w:val="22"/>
          <w:szCs w:val="22"/>
        </w:rPr>
        <w:t>послуги</w:t>
      </w:r>
      <w:proofErr w:type="spellEnd"/>
      <w:r w:rsidRPr="00684C15">
        <w:rPr>
          <w:rStyle w:val="st42"/>
          <w:sz w:val="22"/>
          <w:szCs w:val="22"/>
        </w:rPr>
        <w:t xml:space="preserve"> з </w:t>
      </w:r>
      <w:proofErr w:type="spellStart"/>
      <w:r w:rsidRPr="00684C15">
        <w:rPr>
          <w:rStyle w:val="st42"/>
          <w:sz w:val="22"/>
          <w:szCs w:val="22"/>
        </w:rPr>
        <w:t>передачі</w:t>
      </w:r>
      <w:proofErr w:type="spellEnd"/>
      <w:r w:rsidRPr="00684C15">
        <w:rPr>
          <w:rStyle w:val="st42"/>
          <w:sz w:val="22"/>
          <w:szCs w:val="22"/>
        </w:rPr>
        <w:t xml:space="preserve"> </w:t>
      </w:r>
      <w:proofErr w:type="spellStart"/>
      <w:r w:rsidRPr="00684C15">
        <w:rPr>
          <w:rStyle w:val="st42"/>
          <w:sz w:val="22"/>
          <w:szCs w:val="22"/>
        </w:rPr>
        <w:t>електричної</w:t>
      </w:r>
      <w:proofErr w:type="spellEnd"/>
      <w:r w:rsidRPr="00684C15">
        <w:rPr>
          <w:rStyle w:val="st42"/>
          <w:sz w:val="22"/>
          <w:szCs w:val="22"/>
        </w:rPr>
        <w:t xml:space="preserve"> </w:t>
      </w:r>
      <w:proofErr w:type="spellStart"/>
      <w:r w:rsidRPr="00684C15">
        <w:rPr>
          <w:rStyle w:val="st42"/>
          <w:sz w:val="22"/>
          <w:szCs w:val="22"/>
        </w:rPr>
        <w:t>енергії</w:t>
      </w:r>
      <w:proofErr w:type="spellEnd"/>
      <w:r w:rsidRPr="00684C15">
        <w:rPr>
          <w:rStyle w:val="st42"/>
          <w:sz w:val="22"/>
          <w:szCs w:val="22"/>
        </w:rPr>
        <w:t xml:space="preserve"> для </w:t>
      </w:r>
      <w:proofErr w:type="spellStart"/>
      <w:r w:rsidRPr="00684C15">
        <w:rPr>
          <w:rStyle w:val="st42"/>
          <w:sz w:val="22"/>
          <w:szCs w:val="22"/>
        </w:rPr>
        <w:t>користувачів</w:t>
      </w:r>
      <w:proofErr w:type="spellEnd"/>
      <w:r w:rsidRPr="00684C15">
        <w:rPr>
          <w:rStyle w:val="st42"/>
          <w:sz w:val="22"/>
          <w:szCs w:val="22"/>
        </w:rPr>
        <w:t xml:space="preserve"> </w:t>
      </w:r>
      <w:proofErr w:type="spellStart"/>
      <w:r w:rsidRPr="00684C15">
        <w:rPr>
          <w:rStyle w:val="st42"/>
          <w:sz w:val="22"/>
          <w:szCs w:val="22"/>
        </w:rPr>
        <w:t>системи</w:t>
      </w:r>
      <w:proofErr w:type="spellEnd"/>
      <w:r w:rsidRPr="00684C15">
        <w:rPr>
          <w:rStyle w:val="st42"/>
          <w:sz w:val="22"/>
          <w:szCs w:val="22"/>
        </w:rPr>
        <w:t xml:space="preserve"> (</w:t>
      </w:r>
      <w:proofErr w:type="spellStart"/>
      <w:r w:rsidRPr="00684C15">
        <w:rPr>
          <w:rStyle w:val="st42"/>
          <w:sz w:val="22"/>
          <w:szCs w:val="22"/>
        </w:rPr>
        <w:t>крім</w:t>
      </w:r>
      <w:proofErr w:type="spellEnd"/>
      <w:r w:rsidRPr="00684C15">
        <w:rPr>
          <w:rStyle w:val="st42"/>
          <w:sz w:val="22"/>
          <w:szCs w:val="22"/>
        </w:rPr>
        <w:t xml:space="preserve"> </w:t>
      </w:r>
      <w:proofErr w:type="spellStart"/>
      <w:r w:rsidRPr="00684C15">
        <w:rPr>
          <w:rStyle w:val="st42"/>
          <w:sz w:val="22"/>
          <w:szCs w:val="22"/>
        </w:rPr>
        <w:t>підприємств</w:t>
      </w:r>
      <w:proofErr w:type="spellEnd"/>
      <w:r w:rsidRPr="00684C15">
        <w:rPr>
          <w:rStyle w:val="st42"/>
          <w:sz w:val="22"/>
          <w:szCs w:val="22"/>
        </w:rPr>
        <w:t xml:space="preserve"> «</w:t>
      </w:r>
      <w:proofErr w:type="spellStart"/>
      <w:r w:rsidRPr="00684C15">
        <w:rPr>
          <w:rStyle w:val="st42"/>
          <w:sz w:val="22"/>
          <w:szCs w:val="22"/>
        </w:rPr>
        <w:t>зеленої</w:t>
      </w:r>
      <w:proofErr w:type="spellEnd"/>
      <w:r w:rsidRPr="00684C15">
        <w:rPr>
          <w:rStyle w:val="st42"/>
          <w:sz w:val="22"/>
          <w:szCs w:val="22"/>
        </w:rPr>
        <w:t xml:space="preserve">» </w:t>
      </w:r>
      <w:proofErr w:type="spellStart"/>
      <w:r w:rsidRPr="00684C15">
        <w:rPr>
          <w:rStyle w:val="st42"/>
          <w:sz w:val="22"/>
          <w:szCs w:val="22"/>
        </w:rPr>
        <w:t>електрометалургії</w:t>
      </w:r>
      <w:proofErr w:type="spellEnd"/>
      <w:r w:rsidRPr="00684C15">
        <w:rPr>
          <w:rStyle w:val="st42"/>
          <w:sz w:val="22"/>
          <w:szCs w:val="22"/>
        </w:rPr>
        <w:t>).</w:t>
      </w:r>
    </w:p>
    <w:p w:rsidR="00CD3926" w:rsidRPr="00AE2DA1" w:rsidRDefault="00684C15" w:rsidP="00684C15">
      <w:pPr>
        <w:ind w:firstLine="709"/>
        <w:jc w:val="both"/>
        <w:rPr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>3.3</w:t>
      </w:r>
      <w:r w:rsidR="008B1C93" w:rsidRPr="00AE2DA1">
        <w:rPr>
          <w:bCs/>
          <w:sz w:val="24"/>
          <w:szCs w:val="24"/>
          <w:lang w:val="uk-UA" w:eastAsia="uk-UA"/>
        </w:rPr>
        <w:t>.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надсилає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комплект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необхідних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інструкцій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положень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щодо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ОДУ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роботою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складі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України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(РДЦ)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забезпечує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їх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своєчасний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перегляд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коригування.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Перелік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цих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інструкцій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положень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F80522" w:rsidRPr="00AE2DA1">
        <w:rPr>
          <w:sz w:val="24"/>
          <w:szCs w:val="24"/>
          <w:lang w:val="uk-UA" w:eastAsia="uk-UA"/>
        </w:rPr>
        <w:t>міститься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F80522"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F80522" w:rsidRPr="00AE2DA1">
        <w:rPr>
          <w:sz w:val="24"/>
          <w:szCs w:val="24"/>
          <w:lang w:val="uk-UA" w:eastAsia="uk-UA"/>
        </w:rPr>
        <w:t>додатку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F80522" w:rsidRPr="00AE2DA1">
        <w:rPr>
          <w:sz w:val="24"/>
          <w:szCs w:val="24"/>
          <w:lang w:val="uk-UA" w:eastAsia="uk-UA"/>
        </w:rPr>
        <w:t>2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цього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Положення.</w:t>
      </w:r>
    </w:p>
    <w:p w:rsidR="00CD3926" w:rsidRPr="00AE2DA1" w:rsidRDefault="008B1C93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3.</w:t>
      </w:r>
      <w:r w:rsidR="00684C15">
        <w:rPr>
          <w:bCs/>
          <w:sz w:val="24"/>
          <w:szCs w:val="24"/>
          <w:lang w:val="uk-UA" w:eastAsia="uk-UA"/>
        </w:rPr>
        <w:t>4</w:t>
      </w:r>
      <w:r w:rsidRPr="00AE2DA1">
        <w:rPr>
          <w:bCs/>
          <w:sz w:val="24"/>
          <w:szCs w:val="24"/>
          <w:lang w:val="uk-UA" w:eastAsia="uk-UA"/>
        </w:rPr>
        <w:t>.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щорічно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надсилають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80D46"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погодження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нормальні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схеми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з’єднань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обладнання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яке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знаходиться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оперативному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управлінні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або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віданні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РДЦ.</w:t>
      </w:r>
    </w:p>
    <w:p w:rsidR="00CD3926" w:rsidRPr="00AE2DA1" w:rsidRDefault="00684C15" w:rsidP="00CD3926">
      <w:pPr>
        <w:ind w:firstLine="709"/>
        <w:jc w:val="both"/>
        <w:rPr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>3.5</w:t>
      </w:r>
      <w:r w:rsidR="008B1C93" w:rsidRPr="00AE2DA1">
        <w:rPr>
          <w:bCs/>
          <w:sz w:val="24"/>
          <w:szCs w:val="24"/>
          <w:lang w:val="uk-UA" w:eastAsia="uk-UA"/>
        </w:rPr>
        <w:t>.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надають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80D46"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РДЦ:</w:t>
      </w:r>
    </w:p>
    <w:p w:rsidR="001470FE" w:rsidRPr="00AE2DA1" w:rsidRDefault="00CD3926" w:rsidP="001470FE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комплект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інструкцій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регламентів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основного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обладнання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забезпечують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їх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своєчасний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перегляд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коригування;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паспортні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дані,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технічні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характеристики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системи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регулювання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турбін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(СРТ)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програмно-технологічного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комплексу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(ПТК)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СРТ,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АРЗ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систем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збудження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генераторів,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безпосередньо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генераторів,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необхідні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розрахунків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струмів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короткого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замикання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стійкості;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експериментально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зняті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часові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характеристики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зміни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потужності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турбін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режимах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«ІР»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«ІР+ОП»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разі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подачі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команд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ПТК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СРТ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розвантаження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енергоблоків.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Перелік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цих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інструкцій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регламентів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F80522" w:rsidRPr="00AE2DA1">
        <w:rPr>
          <w:sz w:val="24"/>
          <w:szCs w:val="24"/>
          <w:lang w:val="uk-UA" w:eastAsia="uk-UA"/>
        </w:rPr>
        <w:t>міститься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F80522"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F80522" w:rsidRPr="00AE2DA1">
        <w:rPr>
          <w:sz w:val="24"/>
          <w:szCs w:val="24"/>
          <w:lang w:val="uk-UA" w:eastAsia="uk-UA"/>
        </w:rPr>
        <w:t>додатку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262A7B" w:rsidRPr="00AE2DA1">
        <w:rPr>
          <w:sz w:val="24"/>
          <w:szCs w:val="24"/>
          <w:lang w:val="uk-UA" w:eastAsia="uk-UA"/>
        </w:rPr>
        <w:t>3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цього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Положення.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</w:p>
    <w:p w:rsidR="00CD3926" w:rsidRPr="00AE2DA1" w:rsidRDefault="00CD3926" w:rsidP="008B1C93">
      <w:pPr>
        <w:ind w:firstLine="709"/>
        <w:jc w:val="center"/>
        <w:rPr>
          <w:sz w:val="24"/>
          <w:szCs w:val="24"/>
          <w:lang w:val="uk-UA" w:eastAsia="uk-UA"/>
        </w:rPr>
      </w:pPr>
      <w:r w:rsidRPr="00AE2DA1">
        <w:rPr>
          <w:b/>
          <w:bCs/>
          <w:iCs/>
          <w:sz w:val="24"/>
          <w:szCs w:val="24"/>
          <w:lang w:val="uk-UA" w:eastAsia="uk-UA"/>
        </w:rPr>
        <w:t>4.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Взаємодія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електростанцій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Виробника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та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ОСП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з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підготовки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керівного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оперативного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персоналу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електростанцій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та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диспетчерів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sz w:val="24"/>
          <w:szCs w:val="24"/>
          <w:lang w:val="uk-UA" w:eastAsia="uk-UA"/>
        </w:rPr>
        <w:t>РДЦ</w:t>
      </w:r>
    </w:p>
    <w:p w:rsidR="008B1C93" w:rsidRPr="00AE2DA1" w:rsidRDefault="008B1C93" w:rsidP="008B1C93">
      <w:pPr>
        <w:ind w:firstLine="709"/>
        <w:jc w:val="center"/>
        <w:rPr>
          <w:sz w:val="24"/>
          <w:szCs w:val="24"/>
          <w:lang w:val="uk-UA" w:eastAsia="uk-UA"/>
        </w:rPr>
      </w:pPr>
    </w:p>
    <w:p w:rsidR="00CD3926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4.1.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Перед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допуском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дублювання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робочому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місці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вперше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підготовлені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proofErr w:type="spellStart"/>
      <w:r w:rsidRPr="00AE2DA1">
        <w:rPr>
          <w:sz w:val="24"/>
          <w:szCs w:val="24"/>
          <w:lang w:val="uk-UA" w:eastAsia="uk-UA"/>
        </w:rPr>
        <w:t>електроцеху</w:t>
      </w:r>
      <w:proofErr w:type="spellEnd"/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повинні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проходити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ознайомлення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режимом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регіону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України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співбесіду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керівниками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питань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оперативного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управління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обладнанням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електростанції,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що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знаходиться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оперативному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управлінні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чи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віданні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Результати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співбесіди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оформлюють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протоколом,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складеним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довільній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формі,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якому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відзначають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професійну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готовність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(неготовність)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кандидата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посаду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або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proofErr w:type="spellStart"/>
      <w:r w:rsidRPr="00AE2DA1">
        <w:rPr>
          <w:sz w:val="24"/>
          <w:szCs w:val="24"/>
          <w:lang w:val="uk-UA" w:eastAsia="uk-UA"/>
        </w:rPr>
        <w:t>електроцеху</w:t>
      </w:r>
      <w:proofErr w:type="spellEnd"/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співпраці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диспетчером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РДЦ.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684C15" w:rsidRDefault="00684C15" w:rsidP="00684C15">
      <w:pPr>
        <w:pStyle w:val="st2"/>
        <w:rPr>
          <w:rStyle w:val="st42"/>
        </w:rPr>
      </w:pPr>
      <w:r>
        <w:rPr>
          <w:rStyle w:val="st42"/>
        </w:rPr>
        <w:t xml:space="preserve">1) плановий обсяг Послуги визначається на основі наданих Користувачем повідомлень щодо планового обсягу передачі електроенергії на розрахунковий місяць. У період після </w:t>
      </w:r>
      <w:r>
        <w:rPr>
          <w:rStyle w:val="st42"/>
        </w:rPr>
        <w:lastRenderedPageBreak/>
        <w:t>приєднання ОСП до ІТС механізму плановий обсяг послуги формується Користувачем без урахування даних щодо обсягів експорту та/або імпорту електричної енергії. У разі ненадання або несвоєчасного надання Користувачем повідомлень плановим обсягом Послуги визначається фактичний обсяг наданої Послуги у попередньому розрахунковому періоді;</w:t>
      </w:r>
    </w:p>
    <w:p w:rsidR="00684C15" w:rsidRPr="00684C15" w:rsidRDefault="00684C15" w:rsidP="00684C15">
      <w:pPr>
        <w:ind w:firstLine="709"/>
        <w:jc w:val="both"/>
        <w:rPr>
          <w:sz w:val="24"/>
          <w:szCs w:val="24"/>
          <w:lang w:val="uk-UA" w:eastAsia="uk-UA"/>
        </w:rPr>
      </w:pPr>
      <w:r w:rsidRPr="00684C15">
        <w:rPr>
          <w:rStyle w:val="st42"/>
          <w:sz w:val="24"/>
          <w:szCs w:val="24"/>
        </w:rPr>
        <w:t xml:space="preserve">2) </w:t>
      </w:r>
      <w:proofErr w:type="spellStart"/>
      <w:r w:rsidRPr="00684C15">
        <w:rPr>
          <w:rStyle w:val="st42"/>
          <w:sz w:val="24"/>
          <w:szCs w:val="24"/>
        </w:rPr>
        <w:t>фактичний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обсяг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Послуги</w:t>
      </w:r>
      <w:proofErr w:type="spellEnd"/>
      <w:r w:rsidRPr="00684C15">
        <w:rPr>
          <w:rStyle w:val="st42"/>
          <w:sz w:val="24"/>
          <w:szCs w:val="24"/>
        </w:rPr>
        <w:t xml:space="preserve"> в </w:t>
      </w:r>
      <w:proofErr w:type="spellStart"/>
      <w:r w:rsidRPr="00684C15">
        <w:rPr>
          <w:rStyle w:val="st42"/>
          <w:sz w:val="24"/>
          <w:szCs w:val="24"/>
        </w:rPr>
        <w:t>розрахунковому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періоді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визначається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відповідно</w:t>
      </w:r>
      <w:proofErr w:type="spellEnd"/>
      <w:r w:rsidRPr="00684C15">
        <w:rPr>
          <w:rStyle w:val="st42"/>
          <w:sz w:val="24"/>
          <w:szCs w:val="24"/>
        </w:rPr>
        <w:t xml:space="preserve"> до </w:t>
      </w:r>
      <w:proofErr w:type="spellStart"/>
      <w:r w:rsidRPr="00684C15">
        <w:rPr>
          <w:rStyle w:val="st42"/>
          <w:sz w:val="24"/>
          <w:szCs w:val="24"/>
        </w:rPr>
        <w:t>розділу</w:t>
      </w:r>
      <w:proofErr w:type="spellEnd"/>
      <w:r w:rsidRPr="00684C15">
        <w:rPr>
          <w:rStyle w:val="st42"/>
          <w:sz w:val="24"/>
          <w:szCs w:val="24"/>
        </w:rPr>
        <w:t xml:space="preserve"> ХІ Кодексу </w:t>
      </w:r>
      <w:proofErr w:type="spellStart"/>
      <w:r w:rsidRPr="00684C15">
        <w:rPr>
          <w:rStyle w:val="st42"/>
          <w:sz w:val="24"/>
          <w:szCs w:val="24"/>
        </w:rPr>
        <w:t>системи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передачі</w:t>
      </w:r>
      <w:proofErr w:type="spellEnd"/>
      <w:r w:rsidRPr="00684C15">
        <w:rPr>
          <w:rStyle w:val="st42"/>
          <w:sz w:val="24"/>
          <w:szCs w:val="24"/>
        </w:rPr>
        <w:t xml:space="preserve">. У </w:t>
      </w:r>
      <w:proofErr w:type="spellStart"/>
      <w:r w:rsidRPr="00684C15">
        <w:rPr>
          <w:rStyle w:val="st42"/>
          <w:sz w:val="24"/>
          <w:szCs w:val="24"/>
        </w:rPr>
        <w:t>період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після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приєднання</w:t>
      </w:r>
      <w:proofErr w:type="spellEnd"/>
      <w:r w:rsidRPr="00684C15">
        <w:rPr>
          <w:rStyle w:val="st42"/>
          <w:sz w:val="24"/>
          <w:szCs w:val="24"/>
        </w:rPr>
        <w:t xml:space="preserve"> ОСП до ІТС </w:t>
      </w:r>
      <w:proofErr w:type="spellStart"/>
      <w:r w:rsidRPr="00684C15">
        <w:rPr>
          <w:rStyle w:val="st42"/>
          <w:sz w:val="24"/>
          <w:szCs w:val="24"/>
        </w:rPr>
        <w:t>механізму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фактичний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обсяг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послуги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формується</w:t>
      </w:r>
      <w:proofErr w:type="spellEnd"/>
      <w:r w:rsidRPr="00684C15">
        <w:rPr>
          <w:rStyle w:val="st42"/>
          <w:sz w:val="24"/>
          <w:szCs w:val="24"/>
        </w:rPr>
        <w:t xml:space="preserve"> з </w:t>
      </w:r>
      <w:proofErr w:type="spellStart"/>
      <w:r w:rsidRPr="00684C15">
        <w:rPr>
          <w:rStyle w:val="st42"/>
          <w:sz w:val="24"/>
          <w:szCs w:val="24"/>
        </w:rPr>
        <w:t>урахуванням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обсягів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експорту</w:t>
      </w:r>
      <w:proofErr w:type="spellEnd"/>
      <w:r w:rsidRPr="00684C15">
        <w:rPr>
          <w:rStyle w:val="st42"/>
          <w:sz w:val="24"/>
          <w:szCs w:val="24"/>
        </w:rPr>
        <w:t xml:space="preserve"> та/</w:t>
      </w:r>
      <w:proofErr w:type="spellStart"/>
      <w:r w:rsidRPr="00684C15">
        <w:rPr>
          <w:rStyle w:val="st42"/>
          <w:sz w:val="24"/>
          <w:szCs w:val="24"/>
        </w:rPr>
        <w:t>або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імпорту</w:t>
      </w:r>
      <w:proofErr w:type="spellEnd"/>
      <w:r w:rsidRPr="00684C15">
        <w:rPr>
          <w:rStyle w:val="st42"/>
          <w:sz w:val="24"/>
          <w:szCs w:val="24"/>
        </w:rPr>
        <w:t xml:space="preserve"> </w:t>
      </w:r>
      <w:proofErr w:type="spellStart"/>
      <w:r w:rsidRPr="00684C15">
        <w:rPr>
          <w:rStyle w:val="st42"/>
          <w:sz w:val="24"/>
          <w:szCs w:val="24"/>
        </w:rPr>
        <w:t>електричної</w:t>
      </w:r>
      <w:proofErr w:type="spellEnd"/>
      <w:r>
        <w:rPr>
          <w:rStyle w:val="st42"/>
          <w:sz w:val="24"/>
          <w:szCs w:val="24"/>
        </w:rPr>
        <w:t xml:space="preserve"> </w:t>
      </w:r>
      <w:proofErr w:type="spellStart"/>
      <w:r>
        <w:rPr>
          <w:rStyle w:val="st42"/>
          <w:sz w:val="24"/>
          <w:szCs w:val="24"/>
        </w:rPr>
        <w:t>енергії</w:t>
      </w:r>
      <w:proofErr w:type="spellEnd"/>
      <w:r>
        <w:rPr>
          <w:rStyle w:val="st42"/>
          <w:sz w:val="24"/>
          <w:szCs w:val="24"/>
        </w:rPr>
        <w:t xml:space="preserve"> до/з </w:t>
      </w:r>
      <w:proofErr w:type="spellStart"/>
      <w:r>
        <w:rPr>
          <w:rStyle w:val="st42"/>
          <w:sz w:val="24"/>
          <w:szCs w:val="24"/>
        </w:rPr>
        <w:t>країн</w:t>
      </w:r>
      <w:proofErr w:type="spellEnd"/>
      <w:r>
        <w:rPr>
          <w:rStyle w:val="st42"/>
          <w:sz w:val="24"/>
          <w:szCs w:val="24"/>
        </w:rPr>
        <w:t xml:space="preserve"> периметру.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4.2.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Диспетчери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можуть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ознайомитись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особливостями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відповідно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програми,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складеної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керівниками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чи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центральної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диспетчерської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служби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підставі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листа,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надісланого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технічному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керівнику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електростанції.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Персонал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забезпечує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необхідні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умови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ознайомлення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(оформлення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допуску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наявності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диспетчера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(РДЦ)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необхідних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документів,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виділення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консультацій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кваліфікованих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фахівців).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</w:p>
    <w:p w:rsidR="00CD3926" w:rsidRPr="00AE2DA1" w:rsidRDefault="00E86F39" w:rsidP="00E86F39">
      <w:pPr>
        <w:ind w:firstLine="709"/>
        <w:jc w:val="center"/>
        <w:outlineLvl w:val="2"/>
        <w:rPr>
          <w:b/>
          <w:bCs/>
          <w:sz w:val="24"/>
          <w:szCs w:val="24"/>
          <w:lang w:val="uk-UA" w:eastAsia="uk-UA"/>
        </w:rPr>
      </w:pPr>
      <w:r w:rsidRPr="00AE2DA1">
        <w:rPr>
          <w:b/>
          <w:bCs/>
          <w:sz w:val="24"/>
          <w:szCs w:val="24"/>
          <w:lang w:val="uk-UA" w:eastAsia="uk-UA"/>
        </w:rPr>
        <w:t>5.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Функції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ОСП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та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Виробника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щодо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забезпечення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надійної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паралельної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роботи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sz w:val="24"/>
          <w:szCs w:val="24"/>
          <w:lang w:val="uk-UA" w:eastAsia="uk-UA"/>
        </w:rPr>
        <w:t>елект</w:t>
      </w:r>
      <w:r w:rsidRPr="00AE2DA1">
        <w:rPr>
          <w:b/>
          <w:bCs/>
          <w:sz w:val="24"/>
          <w:szCs w:val="24"/>
          <w:lang w:val="uk-UA" w:eastAsia="uk-UA"/>
        </w:rPr>
        <w:t>ростанцій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sz w:val="24"/>
          <w:szCs w:val="24"/>
          <w:lang w:val="uk-UA" w:eastAsia="uk-UA"/>
        </w:rPr>
        <w:t>у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sz w:val="24"/>
          <w:szCs w:val="24"/>
          <w:lang w:val="uk-UA" w:eastAsia="uk-UA"/>
        </w:rPr>
        <w:t>складі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sz w:val="24"/>
          <w:szCs w:val="24"/>
          <w:lang w:val="uk-UA" w:eastAsia="uk-UA"/>
        </w:rPr>
        <w:t>ОЕС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sz w:val="24"/>
          <w:szCs w:val="24"/>
          <w:lang w:val="uk-UA" w:eastAsia="uk-UA"/>
        </w:rPr>
        <w:t>України</w:t>
      </w:r>
    </w:p>
    <w:p w:rsidR="00E86F39" w:rsidRPr="00AE2DA1" w:rsidRDefault="00E86F39" w:rsidP="00CD3926">
      <w:pPr>
        <w:ind w:firstLine="709"/>
        <w:jc w:val="both"/>
        <w:outlineLvl w:val="2"/>
        <w:rPr>
          <w:b/>
          <w:bCs/>
          <w:sz w:val="24"/>
          <w:szCs w:val="24"/>
          <w:lang w:val="uk-UA" w:eastAsia="uk-UA"/>
        </w:rPr>
      </w:pPr>
    </w:p>
    <w:p w:rsidR="00CD3926" w:rsidRPr="00AE2DA1" w:rsidRDefault="00E86F39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5.1.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виконує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такі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функції: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контролює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режим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виконанням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вимог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технологічних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регламентів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безпечної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експлуатації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енергоблоків,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наданих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електростанціями;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щодобово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визначає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існуючі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системні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обмеження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енергоблоків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електростанцій,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які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заявлені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Виробником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як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такі,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що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планують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знаходитися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D9518D"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роботі,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що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повідомляє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необхідності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попереджає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потенційну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можливість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надання</w:t>
      </w:r>
      <w:r w:rsidR="00EB4F88">
        <w:rPr>
          <w:sz w:val="24"/>
          <w:szCs w:val="24"/>
          <w:lang w:val="uk-UA" w:eastAsia="uk-UA"/>
        </w:rPr>
        <w:t xml:space="preserve"> </w:t>
      </w:r>
      <w:r w:rsidR="00EB4F88" w:rsidRPr="00EB4F88">
        <w:rPr>
          <w:rStyle w:val="st42"/>
          <w:sz w:val="24"/>
          <w:szCs w:val="24"/>
          <w:lang w:val="uk-UA"/>
        </w:rPr>
        <w:t>оперативних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команд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зменшення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їх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навантаження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забезпечення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надійного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режиму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основної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мережі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України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відповідно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Правил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ринку;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розраховує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максимально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допустиму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активну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реактивну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потужність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задає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уставки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автоматичного</w:t>
      </w:r>
      <w:r w:rsidR="007C1317" w:rsidRPr="00AE2DA1">
        <w:rPr>
          <w:sz w:val="24"/>
          <w:szCs w:val="24"/>
          <w:lang w:val="uk-UA" w:eastAsia="uk-UA"/>
        </w:rPr>
        <w:t xml:space="preserve">  </w:t>
      </w:r>
      <w:r w:rsidRPr="00AE2DA1">
        <w:rPr>
          <w:sz w:val="24"/>
          <w:szCs w:val="24"/>
          <w:lang w:val="uk-UA" w:eastAsia="uk-UA"/>
        </w:rPr>
        <w:t>розвантаження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електростанцій</w:t>
      </w:r>
      <w:r w:rsidR="007C1317" w:rsidRPr="00AE2DA1">
        <w:rPr>
          <w:sz w:val="24"/>
          <w:szCs w:val="24"/>
          <w:lang w:val="uk-UA" w:eastAsia="uk-UA"/>
        </w:rPr>
        <w:t xml:space="preserve">  </w:t>
      </w:r>
      <w:r w:rsidRPr="00AE2DA1">
        <w:rPr>
          <w:sz w:val="24"/>
          <w:szCs w:val="24"/>
          <w:lang w:val="uk-UA" w:eastAsia="uk-UA"/>
        </w:rPr>
        <w:t>за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умовами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збереження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стійкості;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видає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завдання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обробляє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дані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контрольних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вимірювань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визначених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обсягах;</w:t>
      </w:r>
    </w:p>
    <w:p w:rsidR="00CD3926" w:rsidRPr="00AE2DA1" w:rsidRDefault="00CD3926" w:rsidP="00CD3926">
      <w:pPr>
        <w:ind w:firstLine="709"/>
        <w:jc w:val="both"/>
        <w:outlineLvl w:val="2"/>
        <w:rPr>
          <w:b/>
          <w:bCs/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погоджує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технічні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завдання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розробку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0A4032">
        <w:rPr>
          <w:sz w:val="24"/>
          <w:szCs w:val="24"/>
          <w:lang w:val="uk-UA"/>
        </w:rPr>
        <w:t>передпроє</w:t>
      </w:r>
      <w:r w:rsidRPr="00AE2DA1">
        <w:rPr>
          <w:sz w:val="24"/>
          <w:szCs w:val="24"/>
          <w:lang w:val="uk-UA"/>
        </w:rPr>
        <w:t>ктної</w:t>
      </w:r>
      <w:proofErr w:type="spellEnd"/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0A4032">
        <w:rPr>
          <w:sz w:val="24"/>
          <w:szCs w:val="24"/>
          <w:lang w:val="uk-UA"/>
        </w:rPr>
        <w:t>проє</w:t>
      </w:r>
      <w:r w:rsidRPr="00AE2DA1">
        <w:rPr>
          <w:sz w:val="24"/>
          <w:szCs w:val="24"/>
          <w:lang w:val="uk-UA"/>
        </w:rPr>
        <w:t>ктної</w:t>
      </w:r>
      <w:proofErr w:type="spellEnd"/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документації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потужності,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реконструкції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схеми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видачі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потужності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електростанції,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також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погоджує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виконані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0A4032">
        <w:rPr>
          <w:sz w:val="24"/>
          <w:szCs w:val="24"/>
          <w:lang w:val="uk-UA"/>
        </w:rPr>
        <w:t>проє</w:t>
      </w:r>
      <w:r w:rsidRPr="00AE2DA1">
        <w:rPr>
          <w:sz w:val="24"/>
          <w:szCs w:val="24"/>
          <w:lang w:val="uk-UA"/>
        </w:rPr>
        <w:t>кти</w:t>
      </w:r>
      <w:proofErr w:type="spellEnd"/>
      <w:r w:rsidRPr="00AE2DA1">
        <w:rPr>
          <w:sz w:val="24"/>
          <w:szCs w:val="24"/>
          <w:lang w:val="uk-UA"/>
        </w:rPr>
        <w:t>;</w:t>
      </w:r>
    </w:p>
    <w:p w:rsidR="00CD3926" w:rsidRPr="00AE2DA1" w:rsidRDefault="00CD3926" w:rsidP="00CD3926">
      <w:pPr>
        <w:tabs>
          <w:tab w:val="left" w:pos="709"/>
        </w:tabs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розробляє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програми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випробувань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(перевірок)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експлуатаційну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документацію,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погоджує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їх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Виробником;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здійснює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технічне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обслуговування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нового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обладнання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апаратури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терміни,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погоджені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Виробником;</w:t>
      </w:r>
    </w:p>
    <w:p w:rsidR="00CD3926" w:rsidRPr="00AE2DA1" w:rsidRDefault="00730104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730104">
        <w:rPr>
          <w:rStyle w:val="st42"/>
          <w:sz w:val="24"/>
          <w:szCs w:val="24"/>
          <w:lang w:val="uk-UA"/>
        </w:rPr>
        <w:t>аналізує надані Виробником</w:t>
      </w:r>
      <w:r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прогнозовані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річні,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місячні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обсяги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виробництва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A157DC" w:rsidRPr="00AE2DA1">
        <w:rPr>
          <w:sz w:val="24"/>
          <w:szCs w:val="24"/>
          <w:lang w:val="uk-UA" w:eastAsia="uk-UA"/>
        </w:rPr>
        <w:t>електричної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A157DC" w:rsidRPr="00AE2DA1">
        <w:rPr>
          <w:sz w:val="24"/>
          <w:szCs w:val="24"/>
          <w:lang w:val="uk-UA" w:eastAsia="uk-UA"/>
        </w:rPr>
        <w:t>енергії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електростанціях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потужності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годину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максимального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навантаження;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погоджує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технічні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рішення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щодо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впровадження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автоматики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частотного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виділення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енергоблоків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збалансоване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навантаження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забезпечення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живлення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власних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потреб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електростанції;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приймає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рішення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заявками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узгоджене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виведення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ремонт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(резерв)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або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введення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заміну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основного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допоміжного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устаткування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урахуванням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заходів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щодо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ведення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режиму,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зміни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параметрів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налашт</w:t>
      </w:r>
      <w:r w:rsidR="005C1375" w:rsidRPr="00AE2DA1">
        <w:rPr>
          <w:sz w:val="24"/>
          <w:szCs w:val="24"/>
          <w:lang w:val="uk-UA" w:eastAsia="uk-UA"/>
        </w:rPr>
        <w:t>ування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C1375" w:rsidRPr="00AE2DA1">
        <w:rPr>
          <w:sz w:val="24"/>
          <w:szCs w:val="24"/>
          <w:lang w:val="uk-UA" w:eastAsia="uk-UA"/>
        </w:rPr>
        <w:t>пристроїв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C1375" w:rsidRPr="00AE2DA1">
        <w:rPr>
          <w:sz w:val="24"/>
          <w:szCs w:val="24"/>
          <w:lang w:val="uk-UA" w:eastAsia="uk-UA"/>
        </w:rPr>
        <w:t>РЗ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C1375"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C1375" w:rsidRPr="00AE2DA1">
        <w:rPr>
          <w:sz w:val="24"/>
          <w:szCs w:val="24"/>
          <w:lang w:val="uk-UA" w:eastAsia="uk-UA"/>
        </w:rPr>
        <w:t>ПА,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5C1375" w:rsidRPr="00AE2DA1">
        <w:rPr>
          <w:sz w:val="24"/>
          <w:szCs w:val="24"/>
          <w:lang w:val="uk-UA" w:eastAsia="uk-UA"/>
        </w:rPr>
        <w:t>АСДУ,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ЗДТУ;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розробляє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подає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електростанцій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інструкції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ОДУ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режимом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України;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взаємодіє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Виробником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разі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технічного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переоснащення,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заміни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введення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нового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обладнання,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управління,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моніторингу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пристроїв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ЗДТУ,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що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передаються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управління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чи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відання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відповідного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РДЦ;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аналізує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інформацію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прогнозу</w:t>
      </w:r>
      <w:r w:rsidR="00A157DC" w:rsidRPr="00AE2DA1">
        <w:rPr>
          <w:sz w:val="24"/>
          <w:szCs w:val="24"/>
          <w:lang w:val="uk-UA"/>
        </w:rPr>
        <w:t>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A157DC" w:rsidRPr="00AE2DA1">
        <w:rPr>
          <w:sz w:val="24"/>
          <w:szCs w:val="24"/>
          <w:lang w:val="uk-UA"/>
        </w:rPr>
        <w:t>виробництва</w:t>
      </w:r>
      <w:r w:rsidR="007C1317" w:rsidRPr="00AE2DA1">
        <w:rPr>
          <w:sz w:val="24"/>
          <w:szCs w:val="24"/>
          <w:lang w:val="uk-UA"/>
        </w:rPr>
        <w:t xml:space="preserve"> </w:t>
      </w:r>
      <w:r w:rsidR="00A157DC" w:rsidRPr="00AE2DA1">
        <w:rPr>
          <w:sz w:val="24"/>
          <w:szCs w:val="24"/>
          <w:lang w:val="uk-UA"/>
        </w:rPr>
        <w:t>електричної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A157DC" w:rsidRPr="00AE2DA1">
        <w:rPr>
          <w:sz w:val="24"/>
          <w:szCs w:val="24"/>
          <w:lang w:val="uk-UA"/>
        </w:rPr>
        <w:t>енергії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електростанціями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наступну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добу,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надану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відповідно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вимог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Кодексу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системи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передачі;</w:t>
      </w:r>
      <w:r w:rsidR="007C1317" w:rsidRPr="00AE2DA1">
        <w:rPr>
          <w:sz w:val="24"/>
          <w:szCs w:val="24"/>
          <w:lang w:val="uk-UA"/>
        </w:rPr>
        <w:t xml:space="preserve"> </w:t>
      </w:r>
    </w:p>
    <w:p w:rsidR="00CD3926" w:rsidRPr="00AE2DA1" w:rsidRDefault="00B06DDB" w:rsidP="00CD3926">
      <w:pPr>
        <w:pStyle w:val="ae"/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здійснює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приймання-передачу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фактичних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щодобових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погодинних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даних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показників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фізичного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балансу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надходження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електричної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енергії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мережу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ОСР;</w:t>
      </w:r>
    </w:p>
    <w:p w:rsidR="00CD3926" w:rsidRPr="00AE2DA1" w:rsidRDefault="00E86F39" w:rsidP="00CD3926">
      <w:pPr>
        <w:pStyle w:val="ae"/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lastRenderedPageBreak/>
        <w:t>р</w:t>
      </w:r>
      <w:r w:rsidR="00CD3926" w:rsidRPr="00AE2DA1">
        <w:rPr>
          <w:sz w:val="24"/>
          <w:szCs w:val="24"/>
          <w:lang w:val="uk-UA"/>
        </w:rPr>
        <w:t>озглядає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погоджує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місячні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графіки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ремонту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B06DDB" w:rsidRPr="00AE2DA1">
        <w:rPr>
          <w:sz w:val="24"/>
          <w:szCs w:val="24"/>
          <w:lang w:val="uk-UA"/>
        </w:rPr>
        <w:t>готує</w:t>
      </w:r>
      <w:r w:rsidR="007C1317" w:rsidRPr="00AE2DA1">
        <w:rPr>
          <w:sz w:val="24"/>
          <w:szCs w:val="24"/>
          <w:lang w:val="uk-UA"/>
        </w:rPr>
        <w:t xml:space="preserve"> </w:t>
      </w:r>
      <w:r w:rsidR="00B06DDB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B06DDB" w:rsidRPr="00AE2DA1">
        <w:rPr>
          <w:sz w:val="24"/>
          <w:szCs w:val="24"/>
          <w:lang w:val="uk-UA"/>
        </w:rPr>
        <w:t>забезпечує</w:t>
      </w:r>
      <w:r w:rsidR="007C1317" w:rsidRPr="00AE2DA1">
        <w:rPr>
          <w:sz w:val="24"/>
          <w:szCs w:val="24"/>
          <w:lang w:val="uk-UA"/>
        </w:rPr>
        <w:t xml:space="preserve"> </w:t>
      </w:r>
      <w:r w:rsidR="00B06DDB" w:rsidRPr="00AE2DA1">
        <w:rPr>
          <w:sz w:val="24"/>
          <w:szCs w:val="24"/>
          <w:lang w:val="uk-UA"/>
        </w:rPr>
        <w:t>ремонтні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схем</w:t>
      </w:r>
      <w:r w:rsidR="00B06DDB" w:rsidRPr="00AE2DA1">
        <w:rPr>
          <w:sz w:val="24"/>
          <w:szCs w:val="24"/>
          <w:lang w:val="uk-UA"/>
        </w:rPr>
        <w:t>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для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відключення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РДЦ.</w:t>
      </w:r>
    </w:p>
    <w:p w:rsidR="00CD3926" w:rsidRPr="00AE2DA1" w:rsidRDefault="00A157DC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5.2.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Терміни,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форми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подання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обсяг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даних,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необхідних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викона</w:t>
      </w:r>
      <w:r w:rsidR="00CB7615" w:rsidRPr="00AE2DA1">
        <w:rPr>
          <w:sz w:val="24"/>
          <w:szCs w:val="24"/>
          <w:lang w:val="uk-UA" w:eastAsia="uk-UA"/>
        </w:rPr>
        <w:t>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B7615" w:rsidRPr="00AE2DA1">
        <w:rPr>
          <w:sz w:val="24"/>
          <w:szCs w:val="24"/>
          <w:lang w:val="uk-UA" w:eastAsia="uk-UA"/>
        </w:rPr>
        <w:t>функцій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B7615" w:rsidRPr="00AE2DA1">
        <w:rPr>
          <w:sz w:val="24"/>
          <w:szCs w:val="24"/>
          <w:lang w:val="uk-UA" w:eastAsia="uk-UA"/>
        </w:rPr>
        <w:t>відповідно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B7615"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B7615" w:rsidRPr="00AE2DA1">
        <w:rPr>
          <w:sz w:val="24"/>
          <w:szCs w:val="24"/>
          <w:lang w:val="uk-UA" w:eastAsia="uk-UA"/>
        </w:rPr>
        <w:t>пункту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D403F7" w:rsidRPr="00AE2DA1">
        <w:rPr>
          <w:sz w:val="24"/>
          <w:szCs w:val="24"/>
          <w:lang w:val="uk-UA" w:eastAsia="uk-UA"/>
        </w:rPr>
        <w:t>3.1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8E10C0" w:rsidRPr="00AE2DA1">
        <w:rPr>
          <w:sz w:val="24"/>
          <w:szCs w:val="24"/>
          <w:lang w:val="uk-UA" w:eastAsia="uk-UA"/>
        </w:rPr>
        <w:t>глави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8E10C0" w:rsidRPr="00AE2DA1">
        <w:rPr>
          <w:sz w:val="24"/>
          <w:szCs w:val="24"/>
          <w:lang w:val="uk-UA" w:eastAsia="uk-UA"/>
        </w:rPr>
        <w:t>3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8E10C0" w:rsidRPr="00AE2DA1">
        <w:rPr>
          <w:sz w:val="24"/>
          <w:szCs w:val="24"/>
          <w:lang w:val="uk-UA" w:eastAsia="uk-UA"/>
        </w:rPr>
        <w:t>цього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8E10C0" w:rsidRPr="00AE2DA1">
        <w:rPr>
          <w:sz w:val="24"/>
          <w:szCs w:val="24"/>
          <w:lang w:val="uk-UA" w:eastAsia="uk-UA"/>
        </w:rPr>
        <w:t>Положення</w:t>
      </w:r>
      <w:r w:rsidR="00CD3926" w:rsidRPr="00AE2DA1">
        <w:rPr>
          <w:sz w:val="24"/>
          <w:szCs w:val="24"/>
          <w:lang w:val="uk-UA" w:eastAsia="uk-UA"/>
        </w:rPr>
        <w:t>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визначаються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відповідним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згідно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вимогами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Кодексу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системи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передачі.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A157DC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Cs/>
          <w:sz w:val="24"/>
          <w:szCs w:val="24"/>
          <w:lang w:val="uk-UA" w:eastAsia="uk-UA"/>
        </w:rPr>
        <w:t>5.3.</w:t>
      </w:r>
      <w:r w:rsidR="007C1317" w:rsidRPr="00AE2DA1">
        <w:rPr>
          <w:bCs/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частині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планування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ведення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режиму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Виробник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виконує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такі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функції: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3926" w:rsidP="00E76794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забезпечує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виконання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заходів,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необхідних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надійної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паралельної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своїх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електричних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станцій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складі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України;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3926" w:rsidP="00E76794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за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запитом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надає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інформацію,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необхідну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ведення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режимів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України: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максимальні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мінімальні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навантаження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енергоблоків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ТЕС,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які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можливі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згідно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технічним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станом</w:t>
      </w:r>
      <w:r w:rsidRPr="00AE2DA1">
        <w:rPr>
          <w:sz w:val="24"/>
          <w:szCs w:val="24"/>
          <w:lang w:val="uk-UA" w:eastAsia="uk-UA"/>
        </w:rPr>
        <w:t>;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дані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встановлену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наявну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поту</w:t>
      </w:r>
      <w:r w:rsidR="00DF759A" w:rsidRPr="00AE2DA1">
        <w:rPr>
          <w:sz w:val="24"/>
          <w:szCs w:val="24"/>
          <w:lang w:val="uk-UA" w:eastAsia="uk-UA"/>
        </w:rPr>
        <w:t>жність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DF759A" w:rsidRPr="00AE2DA1">
        <w:rPr>
          <w:sz w:val="24"/>
          <w:szCs w:val="24"/>
          <w:lang w:val="uk-UA" w:eastAsia="uk-UA"/>
        </w:rPr>
        <w:t>енергоблоків;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DF759A" w:rsidRPr="00AE2DA1">
        <w:rPr>
          <w:sz w:val="24"/>
          <w:szCs w:val="24"/>
          <w:lang w:val="uk-UA" w:eastAsia="uk-UA"/>
        </w:rPr>
        <w:t>мінімально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допустимий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склад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блочного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обладнання,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який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забезпечує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живучість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станції;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швидкості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зміни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навантаження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енергоблоків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інші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дані,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що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можуть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бути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затребувані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ведення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режимів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України;</w:t>
      </w:r>
    </w:p>
    <w:p w:rsidR="00CD3926" w:rsidRPr="00AE2DA1" w:rsidRDefault="00CD3926" w:rsidP="00E76794">
      <w:pPr>
        <w:pStyle w:val="Style79"/>
        <w:widowControl/>
        <w:tabs>
          <w:tab w:val="left" w:pos="709"/>
        </w:tabs>
        <w:spacing w:line="240" w:lineRule="auto"/>
        <w:ind w:firstLine="709"/>
      </w:pPr>
      <w:r w:rsidRPr="00AE2DA1">
        <w:t>забезпечує</w:t>
      </w:r>
      <w:r w:rsidR="007C1317" w:rsidRPr="00AE2DA1">
        <w:t xml:space="preserve"> </w:t>
      </w:r>
      <w:r w:rsidRPr="00AE2DA1">
        <w:t>участь</w:t>
      </w:r>
      <w:r w:rsidR="007C1317" w:rsidRPr="00AE2DA1">
        <w:t xml:space="preserve"> </w:t>
      </w:r>
      <w:r w:rsidRPr="00AE2DA1">
        <w:t>електростанцій</w:t>
      </w:r>
      <w:r w:rsidR="007C1317" w:rsidRPr="00AE2DA1">
        <w:t xml:space="preserve"> </w:t>
      </w:r>
      <w:r w:rsidRPr="00AE2DA1">
        <w:t>Виробника</w:t>
      </w:r>
      <w:r w:rsidR="007C1317" w:rsidRPr="00AE2DA1">
        <w:t xml:space="preserve"> </w:t>
      </w:r>
      <w:r w:rsidRPr="00AE2DA1">
        <w:t>в</w:t>
      </w:r>
      <w:r w:rsidR="007C1317" w:rsidRPr="00AE2DA1">
        <w:t xml:space="preserve"> </w:t>
      </w:r>
      <w:r w:rsidRPr="00AE2DA1">
        <w:t>регулюванні</w:t>
      </w:r>
      <w:r w:rsidR="007C1317" w:rsidRPr="00AE2DA1">
        <w:t xml:space="preserve"> </w:t>
      </w:r>
      <w:r w:rsidRPr="00AE2DA1">
        <w:t>частоти</w:t>
      </w:r>
      <w:r w:rsidR="007C1317" w:rsidRPr="00AE2DA1">
        <w:t xml:space="preserve"> </w:t>
      </w:r>
      <w:r w:rsidRPr="00AE2DA1">
        <w:t>та</w:t>
      </w:r>
      <w:r w:rsidR="007C1317" w:rsidRPr="00AE2DA1">
        <w:t xml:space="preserve"> </w:t>
      </w:r>
      <w:r w:rsidRPr="00AE2DA1">
        <w:t>потужності</w:t>
      </w:r>
      <w:r w:rsidR="007C1317" w:rsidRPr="00AE2DA1">
        <w:t xml:space="preserve"> </w:t>
      </w:r>
      <w:r w:rsidRPr="00AE2DA1">
        <w:t>відповідно</w:t>
      </w:r>
      <w:r w:rsidR="007C1317" w:rsidRPr="00AE2DA1">
        <w:t xml:space="preserve"> </w:t>
      </w:r>
      <w:r w:rsidRPr="00AE2DA1">
        <w:t>до</w:t>
      </w:r>
      <w:r w:rsidR="007C1317" w:rsidRPr="00AE2DA1">
        <w:t xml:space="preserve"> </w:t>
      </w:r>
      <w:r w:rsidRPr="00AE2DA1">
        <w:t>вимог</w:t>
      </w:r>
      <w:r w:rsidR="007C1317" w:rsidRPr="00AE2DA1">
        <w:t xml:space="preserve"> </w:t>
      </w:r>
      <w:r w:rsidRPr="00AE2DA1">
        <w:t>Кодексу</w:t>
      </w:r>
      <w:r w:rsidR="007C1317" w:rsidRPr="00AE2DA1">
        <w:t xml:space="preserve"> </w:t>
      </w:r>
      <w:r w:rsidRPr="00AE2DA1">
        <w:t>системи</w:t>
      </w:r>
      <w:r w:rsidR="007C1317" w:rsidRPr="00AE2DA1">
        <w:t xml:space="preserve"> </w:t>
      </w:r>
      <w:r w:rsidRPr="00AE2DA1">
        <w:t>передачі</w:t>
      </w:r>
      <w:r w:rsidR="007C1317" w:rsidRPr="00AE2DA1">
        <w:t xml:space="preserve"> </w:t>
      </w:r>
      <w:r w:rsidRPr="00AE2DA1">
        <w:t>та</w:t>
      </w:r>
      <w:r w:rsidR="007C1317" w:rsidRPr="00AE2DA1">
        <w:t xml:space="preserve"> </w:t>
      </w:r>
      <w:r w:rsidRPr="00AE2DA1">
        <w:t>Правил</w:t>
      </w:r>
      <w:r w:rsidR="007C1317" w:rsidRPr="00AE2DA1">
        <w:t xml:space="preserve"> </w:t>
      </w:r>
      <w:r w:rsidRPr="00AE2DA1">
        <w:t>ринку;</w:t>
      </w:r>
    </w:p>
    <w:p w:rsidR="00CD3926" w:rsidRPr="00AE2DA1" w:rsidRDefault="00CD3926" w:rsidP="00E76794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подає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обов’язковому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порядку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ОСП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кожного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розрахункового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періоду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наступно</w:t>
      </w:r>
      <w:r w:rsidR="00B06DDB" w:rsidRPr="00AE2DA1">
        <w:rPr>
          <w:sz w:val="24"/>
          <w:szCs w:val="24"/>
          <w:lang w:val="uk-UA" w:eastAsia="uk-UA"/>
        </w:rPr>
        <w:t>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доби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(період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тривалістю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60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хв</w:t>
      </w:r>
      <w:r w:rsidRPr="00AE2DA1">
        <w:rPr>
          <w:sz w:val="24"/>
          <w:szCs w:val="24"/>
          <w:lang w:val="uk-UA" w:eastAsia="uk-UA"/>
        </w:rPr>
        <w:t>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який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починається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момент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початку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кожної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відлікової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години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доби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закінчується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момент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початку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наступної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години,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включаючи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її)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значення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максимальної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мінімальної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робочих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proofErr w:type="spellStart"/>
      <w:r w:rsidRPr="00AE2DA1">
        <w:rPr>
          <w:sz w:val="24"/>
          <w:szCs w:val="24"/>
          <w:lang w:val="uk-UA" w:eastAsia="uk-UA"/>
        </w:rPr>
        <w:t>потужностей</w:t>
      </w:r>
      <w:proofErr w:type="spellEnd"/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всі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енергоблоки,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які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знаходяться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роботі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резерві;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3926" w:rsidP="00E76794">
      <w:pPr>
        <w:pStyle w:val="Style79"/>
        <w:widowControl/>
        <w:tabs>
          <w:tab w:val="left" w:pos="902"/>
        </w:tabs>
        <w:spacing w:line="240" w:lineRule="auto"/>
        <w:ind w:firstLine="709"/>
      </w:pPr>
      <w:r w:rsidRPr="00AE2DA1">
        <w:t>організовує</w:t>
      </w:r>
      <w:r w:rsidR="007C1317" w:rsidRPr="00AE2DA1">
        <w:t xml:space="preserve"> </w:t>
      </w:r>
      <w:r w:rsidRPr="00AE2DA1">
        <w:t>забезпечення</w:t>
      </w:r>
      <w:r w:rsidR="007C1317" w:rsidRPr="00AE2DA1">
        <w:t xml:space="preserve"> </w:t>
      </w:r>
      <w:r w:rsidRPr="00AE2DA1">
        <w:t>електростанцій</w:t>
      </w:r>
      <w:r w:rsidR="007C1317" w:rsidRPr="00AE2DA1">
        <w:t xml:space="preserve"> </w:t>
      </w:r>
      <w:r w:rsidRPr="00AE2DA1">
        <w:t>резервами</w:t>
      </w:r>
      <w:r w:rsidR="007C1317" w:rsidRPr="00AE2DA1">
        <w:t xml:space="preserve"> </w:t>
      </w:r>
      <w:r w:rsidRPr="00AE2DA1">
        <w:t>відповідного</w:t>
      </w:r>
      <w:r w:rsidR="007C1317" w:rsidRPr="00AE2DA1">
        <w:t xml:space="preserve"> </w:t>
      </w:r>
      <w:r w:rsidRPr="00AE2DA1">
        <w:t>твердого</w:t>
      </w:r>
      <w:r w:rsidR="007C1317" w:rsidRPr="00AE2DA1">
        <w:t xml:space="preserve"> </w:t>
      </w:r>
      <w:r w:rsidRPr="00AE2DA1">
        <w:t>(рідкого)</w:t>
      </w:r>
      <w:r w:rsidR="007C1317" w:rsidRPr="00AE2DA1">
        <w:t xml:space="preserve"> </w:t>
      </w:r>
      <w:r w:rsidRPr="00AE2DA1">
        <w:t>палива</w:t>
      </w:r>
      <w:r w:rsidR="007C1317" w:rsidRPr="00AE2DA1">
        <w:t xml:space="preserve"> </w:t>
      </w:r>
      <w:r w:rsidRPr="00AE2DA1">
        <w:t>на</w:t>
      </w:r>
      <w:r w:rsidR="007C1317" w:rsidRPr="00AE2DA1">
        <w:t xml:space="preserve"> </w:t>
      </w:r>
      <w:r w:rsidRPr="00AE2DA1">
        <w:t>ТЕС</w:t>
      </w:r>
      <w:r w:rsidR="007C1317" w:rsidRPr="00AE2DA1">
        <w:t xml:space="preserve"> </w:t>
      </w:r>
      <w:r w:rsidRPr="00AE2DA1">
        <w:t>за</w:t>
      </w:r>
      <w:r w:rsidR="007C1317" w:rsidRPr="00AE2DA1">
        <w:t xml:space="preserve"> </w:t>
      </w:r>
      <w:r w:rsidRPr="00AE2DA1">
        <w:t>типом</w:t>
      </w:r>
      <w:r w:rsidR="007C1317" w:rsidRPr="00AE2DA1">
        <w:t xml:space="preserve"> </w:t>
      </w:r>
      <w:r w:rsidRPr="00AE2DA1">
        <w:t>та</w:t>
      </w:r>
      <w:r w:rsidR="007C1317" w:rsidRPr="00AE2DA1">
        <w:t xml:space="preserve"> </w:t>
      </w:r>
      <w:r w:rsidRPr="00AE2DA1">
        <w:t>в</w:t>
      </w:r>
      <w:r w:rsidR="007C1317" w:rsidRPr="00AE2DA1">
        <w:t xml:space="preserve"> </w:t>
      </w:r>
      <w:r w:rsidRPr="00AE2DA1">
        <w:t>обсягах,</w:t>
      </w:r>
      <w:r w:rsidR="007C1317" w:rsidRPr="00AE2DA1">
        <w:t xml:space="preserve"> </w:t>
      </w:r>
      <w:r w:rsidRPr="00AE2DA1">
        <w:t>затверджених</w:t>
      </w:r>
      <w:r w:rsidR="007C1317" w:rsidRPr="00AE2DA1">
        <w:t xml:space="preserve"> </w:t>
      </w:r>
      <w:r w:rsidRPr="00AE2DA1">
        <w:t>центральним</w:t>
      </w:r>
      <w:r w:rsidR="007C1317" w:rsidRPr="00AE2DA1">
        <w:t xml:space="preserve"> </w:t>
      </w:r>
      <w:r w:rsidRPr="00AE2DA1">
        <w:t>органом</w:t>
      </w:r>
      <w:r w:rsidR="007C1317" w:rsidRPr="00AE2DA1">
        <w:t xml:space="preserve"> </w:t>
      </w:r>
      <w:r w:rsidRPr="00AE2DA1">
        <w:t>виконавчої</w:t>
      </w:r>
      <w:r w:rsidR="007C1317" w:rsidRPr="00AE2DA1">
        <w:t xml:space="preserve"> </w:t>
      </w:r>
      <w:r w:rsidRPr="00AE2DA1">
        <w:t>влади,</w:t>
      </w:r>
      <w:r w:rsidR="007C1317" w:rsidRPr="00AE2DA1">
        <w:t xml:space="preserve"> </w:t>
      </w:r>
      <w:r w:rsidRPr="00AE2DA1">
        <w:t>що</w:t>
      </w:r>
      <w:r w:rsidR="007C1317" w:rsidRPr="00AE2DA1">
        <w:t xml:space="preserve"> </w:t>
      </w:r>
      <w:r w:rsidRPr="00AE2DA1">
        <w:t>забезпечує</w:t>
      </w:r>
      <w:r w:rsidR="007C1317" w:rsidRPr="00AE2DA1">
        <w:t xml:space="preserve"> </w:t>
      </w:r>
      <w:r w:rsidRPr="00AE2DA1">
        <w:t>формування</w:t>
      </w:r>
      <w:r w:rsidR="007C1317" w:rsidRPr="00AE2DA1">
        <w:t xml:space="preserve"> </w:t>
      </w:r>
      <w:r w:rsidRPr="00AE2DA1">
        <w:t>та</w:t>
      </w:r>
      <w:r w:rsidR="007C1317" w:rsidRPr="00AE2DA1">
        <w:t xml:space="preserve"> </w:t>
      </w:r>
      <w:r w:rsidRPr="00AE2DA1">
        <w:t>реалізацію</w:t>
      </w:r>
      <w:r w:rsidR="007C1317" w:rsidRPr="00AE2DA1">
        <w:t xml:space="preserve"> </w:t>
      </w:r>
      <w:r w:rsidRPr="00AE2DA1">
        <w:t>політики</w:t>
      </w:r>
      <w:r w:rsidR="007C1317" w:rsidRPr="00AE2DA1">
        <w:t xml:space="preserve"> </w:t>
      </w:r>
      <w:r w:rsidRPr="00AE2DA1">
        <w:t>в</w:t>
      </w:r>
      <w:r w:rsidR="007C1317" w:rsidRPr="00AE2DA1">
        <w:t xml:space="preserve"> </w:t>
      </w:r>
      <w:r w:rsidRPr="00AE2DA1">
        <w:t>електроенергетичному</w:t>
      </w:r>
      <w:r w:rsidR="007C1317" w:rsidRPr="00AE2DA1">
        <w:t xml:space="preserve"> </w:t>
      </w:r>
      <w:r w:rsidRPr="00AE2DA1">
        <w:t>комплексі;</w:t>
      </w:r>
      <w:r w:rsidR="007C1317" w:rsidRPr="00AE2DA1">
        <w:t xml:space="preserve"> </w:t>
      </w:r>
    </w:p>
    <w:p w:rsidR="00CD3926" w:rsidRPr="00AE2DA1" w:rsidRDefault="00CD3926" w:rsidP="00E76794">
      <w:pPr>
        <w:pStyle w:val="Style79"/>
        <w:widowControl/>
        <w:tabs>
          <w:tab w:val="left" w:pos="902"/>
        </w:tabs>
        <w:spacing w:line="240" w:lineRule="auto"/>
        <w:ind w:firstLine="709"/>
      </w:pPr>
      <w:r w:rsidRPr="00AE2DA1">
        <w:t>надає</w:t>
      </w:r>
      <w:r w:rsidR="007C1317" w:rsidRPr="00AE2DA1">
        <w:t xml:space="preserve"> </w:t>
      </w:r>
      <w:r w:rsidRPr="00AE2DA1">
        <w:t>на</w:t>
      </w:r>
      <w:r w:rsidR="007C1317" w:rsidRPr="00AE2DA1">
        <w:t xml:space="preserve"> </w:t>
      </w:r>
      <w:r w:rsidRPr="00AE2DA1">
        <w:t>погодження</w:t>
      </w:r>
      <w:r w:rsidR="007C1317" w:rsidRPr="00AE2DA1">
        <w:t xml:space="preserve"> </w:t>
      </w:r>
      <w:r w:rsidRPr="00AE2DA1">
        <w:t>до</w:t>
      </w:r>
      <w:r w:rsidR="007C1317" w:rsidRPr="00AE2DA1"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t>технічні</w:t>
      </w:r>
      <w:r w:rsidR="007C1317" w:rsidRPr="00AE2DA1">
        <w:t xml:space="preserve"> </w:t>
      </w:r>
      <w:r w:rsidRPr="00AE2DA1">
        <w:t>завдання</w:t>
      </w:r>
      <w:r w:rsidR="007C1317" w:rsidRPr="00AE2DA1">
        <w:t xml:space="preserve"> </w:t>
      </w:r>
      <w:r w:rsidRPr="00AE2DA1">
        <w:t>на</w:t>
      </w:r>
      <w:r w:rsidR="007C1317" w:rsidRPr="00AE2DA1">
        <w:t xml:space="preserve"> </w:t>
      </w:r>
      <w:r w:rsidRPr="00AE2DA1">
        <w:t>розробку</w:t>
      </w:r>
      <w:r w:rsidR="007C1317" w:rsidRPr="00AE2DA1">
        <w:t xml:space="preserve"> </w:t>
      </w:r>
      <w:proofErr w:type="spellStart"/>
      <w:r w:rsidR="000A4032">
        <w:t>передпроє</w:t>
      </w:r>
      <w:r w:rsidRPr="00AE2DA1">
        <w:t>ктної</w:t>
      </w:r>
      <w:proofErr w:type="spellEnd"/>
      <w:r w:rsidR="007C1317" w:rsidRPr="00AE2DA1">
        <w:t xml:space="preserve"> </w:t>
      </w:r>
      <w:r w:rsidRPr="00AE2DA1">
        <w:t>документації</w:t>
      </w:r>
      <w:r w:rsidR="007C1317" w:rsidRPr="00AE2DA1">
        <w:t xml:space="preserve"> </w:t>
      </w:r>
      <w:r w:rsidRPr="00AE2DA1">
        <w:t>та</w:t>
      </w:r>
      <w:r w:rsidR="007C1317" w:rsidRPr="00AE2DA1">
        <w:t xml:space="preserve"> </w:t>
      </w:r>
      <w:r w:rsidRPr="00AE2DA1">
        <w:t>завдання</w:t>
      </w:r>
      <w:r w:rsidR="007C1317" w:rsidRPr="00AE2DA1">
        <w:t xml:space="preserve"> </w:t>
      </w:r>
      <w:r w:rsidRPr="00AE2DA1">
        <w:t>на</w:t>
      </w:r>
      <w:r w:rsidR="007C1317" w:rsidRPr="00AE2DA1">
        <w:t xml:space="preserve"> </w:t>
      </w:r>
      <w:proofErr w:type="spellStart"/>
      <w:r w:rsidR="000A4032">
        <w:t>проє</w:t>
      </w:r>
      <w:r w:rsidRPr="00AE2DA1">
        <w:t>ктування</w:t>
      </w:r>
      <w:proofErr w:type="spellEnd"/>
      <w:r w:rsidRPr="00AE2DA1">
        <w:t>,</w:t>
      </w:r>
      <w:r w:rsidR="007C1317" w:rsidRPr="00AE2DA1">
        <w:t xml:space="preserve"> </w:t>
      </w:r>
      <w:r w:rsidRPr="00AE2DA1">
        <w:t>а</w:t>
      </w:r>
      <w:r w:rsidR="007C1317" w:rsidRPr="00AE2DA1">
        <w:t xml:space="preserve"> </w:t>
      </w:r>
      <w:r w:rsidRPr="00AE2DA1">
        <w:t>також</w:t>
      </w:r>
      <w:r w:rsidR="007C1317" w:rsidRPr="00AE2DA1">
        <w:t xml:space="preserve"> </w:t>
      </w:r>
      <w:r w:rsidRPr="00AE2DA1">
        <w:t>розроблені</w:t>
      </w:r>
      <w:r w:rsidR="007C1317" w:rsidRPr="00AE2DA1">
        <w:t xml:space="preserve"> </w:t>
      </w:r>
      <w:proofErr w:type="spellStart"/>
      <w:r w:rsidR="000A4032">
        <w:t>передпроє</w:t>
      </w:r>
      <w:r w:rsidRPr="00AE2DA1">
        <w:t>ктні</w:t>
      </w:r>
      <w:proofErr w:type="spellEnd"/>
      <w:r w:rsidR="007C1317" w:rsidRPr="00AE2DA1">
        <w:t xml:space="preserve"> </w:t>
      </w:r>
      <w:r w:rsidRPr="00AE2DA1">
        <w:t>та</w:t>
      </w:r>
      <w:r w:rsidR="007C1317" w:rsidRPr="00AE2DA1">
        <w:t xml:space="preserve"> </w:t>
      </w:r>
      <w:proofErr w:type="spellStart"/>
      <w:r w:rsidR="000A4032">
        <w:t>проє</w:t>
      </w:r>
      <w:r w:rsidRPr="00AE2DA1">
        <w:t>ктні</w:t>
      </w:r>
      <w:proofErr w:type="spellEnd"/>
      <w:r w:rsidR="007C1317" w:rsidRPr="00AE2DA1">
        <w:t xml:space="preserve"> </w:t>
      </w:r>
      <w:r w:rsidRPr="00AE2DA1">
        <w:t>рішення</w:t>
      </w:r>
      <w:r w:rsidR="007C1317" w:rsidRPr="00AE2DA1">
        <w:t xml:space="preserve"> </w:t>
      </w:r>
      <w:r w:rsidRPr="00AE2DA1">
        <w:t>щодо</w:t>
      </w:r>
      <w:r w:rsidR="007C1317" w:rsidRPr="00AE2DA1">
        <w:t xml:space="preserve"> </w:t>
      </w:r>
      <w:r w:rsidRPr="00AE2DA1">
        <w:t>нового</w:t>
      </w:r>
      <w:r w:rsidR="007C1317" w:rsidRPr="00AE2DA1">
        <w:t xml:space="preserve"> </w:t>
      </w:r>
      <w:r w:rsidRPr="00AE2DA1">
        <w:t>будівництва,</w:t>
      </w:r>
      <w:r w:rsidR="007C1317" w:rsidRPr="00AE2DA1">
        <w:t xml:space="preserve"> </w:t>
      </w:r>
      <w:r w:rsidRPr="00AE2DA1">
        <w:t>реконструкції</w:t>
      </w:r>
      <w:r w:rsidR="007C1317" w:rsidRPr="00AE2DA1">
        <w:t xml:space="preserve"> </w:t>
      </w:r>
      <w:r w:rsidRPr="00AE2DA1">
        <w:t>і</w:t>
      </w:r>
      <w:r w:rsidR="007C1317" w:rsidRPr="00AE2DA1">
        <w:t xml:space="preserve"> </w:t>
      </w:r>
      <w:r w:rsidRPr="00AE2DA1">
        <w:t>технічного</w:t>
      </w:r>
      <w:r w:rsidR="007C1317" w:rsidRPr="00AE2DA1">
        <w:t xml:space="preserve"> </w:t>
      </w:r>
      <w:r w:rsidRPr="00AE2DA1">
        <w:t>переоснащення</w:t>
      </w:r>
      <w:r w:rsidR="007C1317" w:rsidRPr="00AE2DA1">
        <w:t xml:space="preserve"> </w:t>
      </w:r>
      <w:r w:rsidRPr="00AE2DA1">
        <w:t>основного</w:t>
      </w:r>
      <w:r w:rsidR="007C1317" w:rsidRPr="00AE2DA1">
        <w:t xml:space="preserve"> </w:t>
      </w:r>
      <w:r w:rsidRPr="00AE2DA1">
        <w:t>обладнання</w:t>
      </w:r>
      <w:r w:rsidR="007C1317" w:rsidRPr="00AE2DA1">
        <w:t xml:space="preserve"> </w:t>
      </w:r>
      <w:r w:rsidRPr="00AE2DA1">
        <w:t>електростанцій,</w:t>
      </w:r>
      <w:r w:rsidR="007C1317" w:rsidRPr="00AE2DA1">
        <w:t xml:space="preserve"> </w:t>
      </w:r>
      <w:r w:rsidRPr="00AE2DA1">
        <w:t>пристроїв</w:t>
      </w:r>
      <w:r w:rsidR="007C1317" w:rsidRPr="00AE2DA1">
        <w:t xml:space="preserve"> </w:t>
      </w:r>
      <w:r w:rsidRPr="00AE2DA1">
        <w:t>РЗ</w:t>
      </w:r>
      <w:r w:rsidR="007C1317" w:rsidRPr="00AE2DA1">
        <w:t xml:space="preserve"> </w:t>
      </w:r>
      <w:r w:rsidRPr="00AE2DA1">
        <w:t>і</w:t>
      </w:r>
      <w:r w:rsidR="007C1317" w:rsidRPr="00AE2DA1">
        <w:t xml:space="preserve"> </w:t>
      </w:r>
      <w:r w:rsidRPr="00AE2DA1">
        <w:t>ПА,</w:t>
      </w:r>
      <w:r w:rsidR="007C1317" w:rsidRPr="00AE2DA1">
        <w:t xml:space="preserve"> </w:t>
      </w:r>
      <w:r w:rsidRPr="00AE2DA1">
        <w:t>телемеханіки</w:t>
      </w:r>
      <w:r w:rsidR="007C1317" w:rsidRPr="00AE2DA1">
        <w:t xml:space="preserve"> </w:t>
      </w:r>
      <w:r w:rsidRPr="00AE2DA1">
        <w:t>та</w:t>
      </w:r>
      <w:r w:rsidR="007C1317" w:rsidRPr="00AE2DA1">
        <w:t xml:space="preserve"> </w:t>
      </w:r>
      <w:r w:rsidRPr="00AE2DA1">
        <w:t>зв'язку,</w:t>
      </w:r>
      <w:r w:rsidR="007C1317" w:rsidRPr="00AE2DA1">
        <w:t xml:space="preserve"> </w:t>
      </w:r>
      <w:r w:rsidR="00B06DDB" w:rsidRPr="00AE2DA1">
        <w:t>у</w:t>
      </w:r>
      <w:r w:rsidR="007C1317" w:rsidRPr="00AE2DA1">
        <w:t xml:space="preserve"> </w:t>
      </w:r>
      <w:r w:rsidRPr="00AE2DA1">
        <w:t>тому</w:t>
      </w:r>
      <w:r w:rsidR="007C1317" w:rsidRPr="00AE2DA1">
        <w:t xml:space="preserve"> </w:t>
      </w:r>
      <w:r w:rsidRPr="00AE2DA1">
        <w:t>числі</w:t>
      </w:r>
      <w:r w:rsidR="007C1317" w:rsidRPr="00AE2DA1">
        <w:t xml:space="preserve"> </w:t>
      </w:r>
      <w:r w:rsidRPr="00AE2DA1">
        <w:t>при</w:t>
      </w:r>
      <w:r w:rsidR="007C1317" w:rsidRPr="00AE2DA1">
        <w:t xml:space="preserve"> </w:t>
      </w:r>
      <w:r w:rsidRPr="00AE2DA1">
        <w:t>зміні</w:t>
      </w:r>
      <w:r w:rsidR="007C1317" w:rsidRPr="00AE2DA1">
        <w:t xml:space="preserve"> </w:t>
      </w:r>
      <w:r w:rsidRPr="00AE2DA1">
        <w:t>потужності</w:t>
      </w:r>
      <w:r w:rsidR="007C1317" w:rsidRPr="00AE2DA1">
        <w:t xml:space="preserve"> </w:t>
      </w:r>
      <w:r w:rsidRPr="00AE2DA1">
        <w:t>та</w:t>
      </w:r>
      <w:r w:rsidR="007C1317" w:rsidRPr="00AE2DA1">
        <w:t xml:space="preserve"> </w:t>
      </w:r>
      <w:r w:rsidRPr="00AE2DA1">
        <w:t>реконструкції</w:t>
      </w:r>
      <w:r w:rsidR="007C1317" w:rsidRPr="00AE2DA1">
        <w:t xml:space="preserve"> </w:t>
      </w:r>
      <w:r w:rsidRPr="00AE2DA1">
        <w:t>схеми</w:t>
      </w:r>
      <w:r w:rsidR="007C1317" w:rsidRPr="00AE2DA1">
        <w:t xml:space="preserve"> </w:t>
      </w:r>
      <w:r w:rsidRPr="00AE2DA1">
        <w:t>видачі</w:t>
      </w:r>
      <w:r w:rsidR="007C1317" w:rsidRPr="00AE2DA1">
        <w:t xml:space="preserve"> </w:t>
      </w:r>
      <w:r w:rsidRPr="00AE2DA1">
        <w:t>потужності</w:t>
      </w:r>
      <w:r w:rsidR="007C1317" w:rsidRPr="00AE2DA1">
        <w:t xml:space="preserve"> </w:t>
      </w:r>
      <w:r w:rsidRPr="00AE2DA1">
        <w:t>станції;</w:t>
      </w:r>
    </w:p>
    <w:p w:rsidR="00CD3926" w:rsidRPr="00AE2DA1" w:rsidRDefault="00CD3926" w:rsidP="00E76794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погоджує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обсяги,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терміни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умови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технічного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переоснащення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чи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надає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мотивовані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відмови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або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альтернативні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пропозиції;</w:t>
      </w:r>
    </w:p>
    <w:p w:rsidR="00CD3926" w:rsidRPr="00AE2DA1" w:rsidRDefault="00CD3926" w:rsidP="00E76794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погодж</w:t>
      </w:r>
      <w:r w:rsidR="00B06DDB" w:rsidRPr="00AE2DA1">
        <w:rPr>
          <w:sz w:val="24"/>
          <w:szCs w:val="24"/>
          <w:lang w:val="uk-UA" w:eastAsia="uk-UA"/>
        </w:rPr>
        <w:t>ує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технічні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умови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поставку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обладнання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апаратури,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бере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участь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всіх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етапах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робіт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їх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технічного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переоснащення,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заміни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чи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введення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дію;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3926" w:rsidP="00E76794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забезпечує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одержання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документації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контрактом,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її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переклад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українською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мовою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(у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разі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застосування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обладнання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чи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апаратури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імп</w:t>
      </w:r>
      <w:r w:rsidR="00B06DDB" w:rsidRPr="00AE2DA1">
        <w:rPr>
          <w:sz w:val="24"/>
          <w:szCs w:val="24"/>
          <w:lang w:val="uk-UA" w:eastAsia="uk-UA"/>
        </w:rPr>
        <w:t>ортного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виробництва)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своєчасну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B06DDB" w:rsidRPr="00AE2DA1">
        <w:rPr>
          <w:sz w:val="24"/>
          <w:szCs w:val="24"/>
          <w:lang w:val="uk-UA" w:eastAsia="uk-UA"/>
        </w:rPr>
        <w:t>передачу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відповідним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підрозділам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</w:t>
      </w:r>
      <w:r w:rsidRPr="00AE2DA1">
        <w:rPr>
          <w:sz w:val="24"/>
          <w:szCs w:val="24"/>
          <w:lang w:val="uk-UA" w:eastAsia="uk-UA"/>
        </w:rPr>
        <w:t>РДЦ)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proofErr w:type="spellStart"/>
      <w:r w:rsidR="000A4032">
        <w:rPr>
          <w:sz w:val="24"/>
          <w:szCs w:val="24"/>
          <w:lang w:val="uk-UA" w:eastAsia="uk-UA"/>
        </w:rPr>
        <w:t>проє</w:t>
      </w:r>
      <w:r w:rsidRPr="00AE2DA1">
        <w:rPr>
          <w:sz w:val="24"/>
          <w:szCs w:val="24"/>
          <w:lang w:val="uk-UA" w:eastAsia="uk-UA"/>
        </w:rPr>
        <w:t>ктним</w:t>
      </w:r>
      <w:proofErr w:type="spellEnd"/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організаціям;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3926" w:rsidP="00E76794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 w:eastAsia="uk-UA"/>
        </w:rPr>
        <w:t>включає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під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час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комплектації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груп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для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навчання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фірмах-постачальниках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обладнання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апаратури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їх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складу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спеціалістів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</w:t>
      </w:r>
      <w:r w:rsidRPr="00AE2DA1">
        <w:rPr>
          <w:sz w:val="24"/>
          <w:szCs w:val="24"/>
          <w:lang w:val="uk-UA" w:eastAsia="uk-UA"/>
        </w:rPr>
        <w:t>РДЦ),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які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будуть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забезпечувати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вибір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уставок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узгодження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принципових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схем,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узгодження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інструкцій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експлуатації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цього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обладнання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апаратури;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3926" w:rsidP="00E76794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залучає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представників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B06DDB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B06DDB" w:rsidRPr="00AE2DA1">
        <w:rPr>
          <w:sz w:val="24"/>
          <w:szCs w:val="24"/>
          <w:lang w:val="uk-UA"/>
        </w:rPr>
        <w:t>участі</w:t>
      </w:r>
      <w:r w:rsidR="007C1317" w:rsidRPr="00AE2DA1">
        <w:rPr>
          <w:sz w:val="24"/>
          <w:szCs w:val="24"/>
          <w:lang w:val="uk-UA"/>
        </w:rPr>
        <w:t xml:space="preserve"> </w:t>
      </w:r>
      <w:r w:rsidR="00B06DDB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технічн</w:t>
      </w:r>
      <w:r w:rsidR="00B06DDB" w:rsidRPr="00AE2DA1">
        <w:rPr>
          <w:sz w:val="24"/>
          <w:szCs w:val="24"/>
          <w:lang w:val="uk-UA"/>
        </w:rPr>
        <w:t>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B06DDB" w:rsidRPr="00AE2DA1">
        <w:rPr>
          <w:sz w:val="24"/>
          <w:szCs w:val="24"/>
          <w:lang w:val="uk-UA"/>
        </w:rPr>
        <w:t>нарадах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представниками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фірм-постачальників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диспетчера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(РДЦ)</w:t>
      </w:r>
      <w:r w:rsidRPr="00AE2DA1">
        <w:rPr>
          <w:sz w:val="24"/>
          <w:szCs w:val="24"/>
          <w:lang w:val="uk-UA" w:eastAsia="uk-UA"/>
        </w:rPr>
        <w:t>;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3926" w:rsidP="00E76794">
      <w:pPr>
        <w:pStyle w:val="Style79"/>
        <w:widowControl/>
        <w:tabs>
          <w:tab w:val="left" w:pos="902"/>
          <w:tab w:val="left" w:pos="970"/>
        </w:tabs>
        <w:spacing w:line="240" w:lineRule="auto"/>
        <w:ind w:firstLine="709"/>
        <w:rPr>
          <w:rFonts w:eastAsia="Calibri"/>
          <w:lang w:eastAsia="en-US"/>
        </w:rPr>
      </w:pPr>
      <w:r w:rsidRPr="00AE2DA1">
        <w:rPr>
          <w:rFonts w:eastAsia="Calibri"/>
          <w:lang w:eastAsia="en-US"/>
        </w:rPr>
        <w:t>розробляє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програми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випробувань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(перевірок)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обладнання,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яке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знаходиться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в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оперативному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підпорядкуванні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диспетчера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rPr>
          <w:rFonts w:eastAsia="Calibri"/>
          <w:lang w:eastAsia="en-US"/>
        </w:rPr>
        <w:t>(РДЦ)</w:t>
      </w:r>
      <w:r w:rsidR="00B06DDB" w:rsidRPr="00AE2DA1">
        <w:rPr>
          <w:rFonts w:eastAsia="Calibri"/>
          <w:lang w:eastAsia="en-US"/>
        </w:rPr>
        <w:t>,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і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направляє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на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погодження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у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відповідні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підрозділи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t>ОСП</w:t>
      </w:r>
      <w:r w:rsidRPr="00AE2DA1">
        <w:rPr>
          <w:rFonts w:eastAsia="Calibri"/>
          <w:lang w:eastAsia="en-US"/>
        </w:rPr>
        <w:t>;</w:t>
      </w:r>
    </w:p>
    <w:p w:rsidR="00CD3926" w:rsidRPr="00AE2DA1" w:rsidRDefault="00CD3926" w:rsidP="00E76794">
      <w:pPr>
        <w:pStyle w:val="Style79"/>
        <w:widowControl/>
        <w:tabs>
          <w:tab w:val="left" w:pos="902"/>
          <w:tab w:val="left" w:pos="970"/>
        </w:tabs>
        <w:spacing w:line="240" w:lineRule="auto"/>
        <w:ind w:firstLine="709"/>
        <w:rPr>
          <w:rFonts w:eastAsia="Calibri"/>
          <w:lang w:eastAsia="en-US"/>
        </w:rPr>
      </w:pPr>
      <w:r w:rsidRPr="00AE2DA1">
        <w:rPr>
          <w:rFonts w:eastAsia="Calibri"/>
          <w:lang w:eastAsia="en-US"/>
        </w:rPr>
        <w:t>забезпечує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одержання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для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підрозділів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РЗ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та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ПА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від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постачальників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чи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розробляє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методичні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вказівки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з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вибору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уставок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пристроїв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РЗ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та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ПА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імпортного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виробництва,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погоджує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їх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з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підрозділами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РЗ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та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ПА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першого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рівня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і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надає</w:t>
      </w:r>
      <w:r w:rsidR="007C1317" w:rsidRPr="00AE2DA1">
        <w:rPr>
          <w:rFonts w:eastAsia="Calibri"/>
          <w:lang w:eastAsia="en-US"/>
        </w:rPr>
        <w:t xml:space="preserve"> </w:t>
      </w:r>
      <w:r w:rsidR="00B06DDB" w:rsidRPr="00AE2DA1">
        <w:rPr>
          <w:rFonts w:eastAsia="Calibri"/>
          <w:lang w:eastAsia="en-US"/>
        </w:rPr>
        <w:t>до</w:t>
      </w:r>
      <w:r w:rsidR="007C1317" w:rsidRPr="00AE2DA1">
        <w:rPr>
          <w:rFonts w:eastAsia="Calibri"/>
          <w:lang w:eastAsia="en-US"/>
        </w:rPr>
        <w:t xml:space="preserve"> </w:t>
      </w:r>
      <w:r w:rsidRPr="00AE2DA1">
        <w:rPr>
          <w:rFonts w:eastAsia="Calibri"/>
          <w:lang w:eastAsia="en-US"/>
        </w:rPr>
        <w:t>РДЦ;</w:t>
      </w:r>
      <w:r w:rsidR="007C1317" w:rsidRPr="00AE2DA1">
        <w:rPr>
          <w:rFonts w:eastAsia="Calibri"/>
          <w:lang w:eastAsia="en-US"/>
        </w:rPr>
        <w:t xml:space="preserve"> </w:t>
      </w:r>
    </w:p>
    <w:p w:rsidR="00CD3926" w:rsidRPr="00AE2DA1" w:rsidRDefault="00CD3926" w:rsidP="00E76794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/>
        </w:rPr>
        <w:t>надає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матеріали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контрольного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вимірювання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режимні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встановлені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</w:t>
      </w:r>
      <w:r w:rsidRPr="00AE2DA1">
        <w:rPr>
          <w:sz w:val="24"/>
          <w:szCs w:val="24"/>
          <w:lang w:val="uk-UA" w:eastAsia="uk-UA"/>
        </w:rPr>
        <w:t>РДЦ)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/>
        </w:rPr>
        <w:t>терміни;</w:t>
      </w:r>
    </w:p>
    <w:p w:rsidR="00CD3926" w:rsidRPr="00AE2DA1" w:rsidRDefault="00CD3926" w:rsidP="00E76794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розробляє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програми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випробувань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(перевірок)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експлуатаційну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документацію,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погоджує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їх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РДЦ;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3926" w:rsidP="00E76794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lastRenderedPageBreak/>
        <w:t>приймає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експлуатацію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нове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обладнання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апаратуру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участю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представників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РДЦ;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3926" w:rsidP="00E76794">
      <w:pPr>
        <w:ind w:firstLine="709"/>
        <w:jc w:val="both"/>
        <w:outlineLvl w:val="2"/>
        <w:rPr>
          <w:sz w:val="24"/>
          <w:szCs w:val="24"/>
          <w:lang w:val="uk-UA" w:eastAsia="uk-UA"/>
        </w:rPr>
      </w:pPr>
      <w:r w:rsidRPr="00AE2DA1">
        <w:rPr>
          <w:sz w:val="24"/>
          <w:szCs w:val="24"/>
          <w:lang w:val="uk-UA" w:eastAsia="uk-UA"/>
        </w:rPr>
        <w:t>здійснює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технічне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обслуговування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нового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обладнання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апаратури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терміни,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погоджені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з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РДЦ</w:t>
      </w:r>
      <w:r w:rsidR="00E76794" w:rsidRPr="00AE2DA1">
        <w:rPr>
          <w:sz w:val="24"/>
          <w:szCs w:val="24"/>
          <w:lang w:val="uk-UA" w:eastAsia="uk-UA"/>
        </w:rPr>
        <w:t>.</w:t>
      </w:r>
    </w:p>
    <w:p w:rsidR="0058511A" w:rsidRPr="00AE2DA1" w:rsidRDefault="0058511A" w:rsidP="00E76794">
      <w:pPr>
        <w:ind w:firstLine="709"/>
        <w:jc w:val="both"/>
        <w:outlineLvl w:val="2"/>
        <w:rPr>
          <w:b/>
          <w:bCs/>
          <w:i/>
          <w:iCs/>
          <w:sz w:val="24"/>
          <w:szCs w:val="24"/>
          <w:lang w:val="uk-UA" w:eastAsia="uk-UA"/>
        </w:rPr>
      </w:pPr>
    </w:p>
    <w:p w:rsidR="0058511A" w:rsidRPr="00AE2DA1" w:rsidRDefault="0058511A" w:rsidP="0058511A">
      <w:pPr>
        <w:ind w:firstLine="709"/>
        <w:jc w:val="center"/>
        <w:outlineLvl w:val="2"/>
        <w:rPr>
          <w:b/>
          <w:bCs/>
          <w:iCs/>
          <w:sz w:val="24"/>
          <w:szCs w:val="24"/>
          <w:lang w:val="uk-UA" w:eastAsia="uk-UA"/>
        </w:rPr>
      </w:pPr>
      <w:r w:rsidRPr="00AE2DA1">
        <w:rPr>
          <w:b/>
          <w:bCs/>
          <w:iCs/>
          <w:sz w:val="24"/>
          <w:szCs w:val="24"/>
          <w:lang w:val="uk-UA" w:eastAsia="uk-UA"/>
        </w:rPr>
        <w:t>6.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Планування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ремонтів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основного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обладнання,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устаткування,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пристроїв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РЗ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і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ПА,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ЗДТУ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електростанцій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Виробника,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які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знаходяться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в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оперативному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підпорядкуванні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диспетчера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ОСП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(</w:t>
      </w:r>
      <w:r w:rsidR="005616F7" w:rsidRPr="00AE2DA1">
        <w:rPr>
          <w:b/>
          <w:sz w:val="24"/>
          <w:szCs w:val="24"/>
          <w:lang w:val="uk-UA" w:eastAsia="uk-UA"/>
        </w:rPr>
        <w:t>РДЦ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)</w:t>
      </w:r>
    </w:p>
    <w:p w:rsidR="00CD3926" w:rsidRPr="00AE2DA1" w:rsidRDefault="00CD3926" w:rsidP="00CD3926">
      <w:pPr>
        <w:ind w:firstLine="709"/>
        <w:jc w:val="both"/>
        <w:outlineLvl w:val="2"/>
        <w:rPr>
          <w:b/>
          <w:bCs/>
          <w:sz w:val="24"/>
          <w:szCs w:val="24"/>
          <w:lang w:val="uk-UA" w:eastAsia="uk-UA"/>
        </w:rPr>
      </w:pPr>
    </w:p>
    <w:p w:rsidR="00CD3926" w:rsidRPr="00AE2DA1" w:rsidRDefault="00C72598" w:rsidP="00C72598">
      <w:pPr>
        <w:tabs>
          <w:tab w:val="left" w:pos="1560"/>
        </w:tabs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bookmarkStart w:id="1" w:name="n2163"/>
      <w:bookmarkEnd w:id="1"/>
      <w:r w:rsidRPr="00AE2DA1">
        <w:rPr>
          <w:sz w:val="24"/>
          <w:szCs w:val="24"/>
          <w:lang w:val="uk-UA"/>
        </w:rPr>
        <w:t>6.1.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генеруючого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електростанцій,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підпорядкуванні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для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переведення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його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стан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консервації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зняття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здійснюється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умови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належного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відповідної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інформації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даних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Виробником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процесі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підготовки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 </w:t>
      </w:r>
      <w:r w:rsidR="00CD3926" w:rsidRPr="00AE2DA1">
        <w:rPr>
          <w:sz w:val="24"/>
          <w:szCs w:val="24"/>
          <w:lang w:val="uk-UA"/>
        </w:rPr>
        <w:t>щорічного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Звіту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оцінки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відповідності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(достатності)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генеруючих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CD3926" w:rsidRPr="00AE2DA1">
        <w:rPr>
          <w:sz w:val="24"/>
          <w:szCs w:val="24"/>
          <w:lang w:val="uk-UA"/>
        </w:rPr>
        <w:t>потужностей</w:t>
      </w:r>
      <w:proofErr w:type="spellEnd"/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згідно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вимогами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Кодексу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системи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передачі.</w:t>
      </w:r>
      <w:bookmarkStart w:id="2" w:name="n2164"/>
      <w:bookmarkEnd w:id="2"/>
    </w:p>
    <w:p w:rsidR="00CD3926" w:rsidRPr="00AE2DA1" w:rsidRDefault="00C72598" w:rsidP="00C72598">
      <w:pPr>
        <w:tabs>
          <w:tab w:val="left" w:pos="1560"/>
        </w:tabs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6.2.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Планування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ремонтів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основного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обладнання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електростанцій,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ЛЕП,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обладнання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ПС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технічного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обслуговування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пристроїв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РЗ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ПА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проводять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урахуванням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планів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ремонту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блоків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електростанцій.</w:t>
      </w:r>
      <w:r w:rsidR="007C1317" w:rsidRPr="00AE2DA1">
        <w:rPr>
          <w:sz w:val="24"/>
          <w:szCs w:val="24"/>
          <w:lang w:val="uk-UA"/>
        </w:rPr>
        <w:t xml:space="preserve"> </w:t>
      </w:r>
    </w:p>
    <w:p w:rsidR="00CD3926" w:rsidRPr="00AE2DA1" w:rsidRDefault="00C72598" w:rsidP="00C72598">
      <w:pPr>
        <w:tabs>
          <w:tab w:val="left" w:pos="1560"/>
        </w:tabs>
        <w:ind w:firstLine="709"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  <w:r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6.3.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Виробник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також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складає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подає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визначені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терміни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на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затвердження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РДЦ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річні,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місячні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та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тижневі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плани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ремонту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автотрансформаторів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(АТ)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proofErr w:type="spellStart"/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шунтуючих</w:t>
      </w:r>
      <w:proofErr w:type="spellEnd"/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реакторів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електростанцій,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proofErr w:type="spellStart"/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підстанційного</w:t>
      </w:r>
      <w:proofErr w:type="spellEnd"/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обладнання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приєднань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ЛЕП,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також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річні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та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місячні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плани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ремонту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пристроїв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РЗ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ПА,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ЗДТУ,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які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знаходяться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оперативному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управлінні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або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віданні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ЧД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РДЦ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та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ОСП.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Планування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ремонтів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пристроїв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РЗ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ПА,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ЗДТУ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проводять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максимальним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урахуванням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планів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ремонтів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ЛЕП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та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устаткування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електростанцій.</w:t>
      </w:r>
    </w:p>
    <w:p w:rsidR="00CD3926" w:rsidRPr="00AE2DA1" w:rsidRDefault="00C72598" w:rsidP="00C72598">
      <w:pPr>
        <w:tabs>
          <w:tab w:val="left" w:pos="1560"/>
        </w:tabs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6.4.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має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подавати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свої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пропозиції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електростанції,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підпорядкуванні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</w:t>
      </w:r>
      <w:r w:rsidR="00B06DDB" w:rsidRPr="00AE2DA1">
        <w:rPr>
          <w:sz w:val="24"/>
          <w:szCs w:val="24"/>
          <w:lang w:val="uk-UA"/>
        </w:rPr>
        <w:t>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01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червня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поточного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для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підготовки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плану-графіка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наступний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календарний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рік.</w:t>
      </w:r>
      <w:bookmarkStart w:id="3" w:name="n2165"/>
      <w:bookmarkStart w:id="4" w:name="n2169"/>
      <w:bookmarkEnd w:id="3"/>
      <w:bookmarkEnd w:id="4"/>
    </w:p>
    <w:p w:rsidR="00CD3926" w:rsidRPr="00AE2DA1" w:rsidRDefault="00C72598" w:rsidP="00C72598">
      <w:pPr>
        <w:tabs>
          <w:tab w:val="left" w:pos="1560"/>
        </w:tabs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6.5.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повинно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мати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фіксовану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дату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початку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та/або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фіксовану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дату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закінчення,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зумовлюється,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але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обмежується,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взаємодією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іншими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користувачами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системи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передачі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(виробниками,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ОСР,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споживачами),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внаслідок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конкретних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технологічних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процесів,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причини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конкретних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робіт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технічного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обслуговування,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ці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дані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мають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вказуватися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пропозиції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Пропозиції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підлягають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аналізу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консультаційному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процесу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між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(ОСП)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Виробником,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подає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пропозицію,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також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залученими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Користувачами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після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їх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узгодження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вносяться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плану-графіка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фіксовані.</w:t>
      </w:r>
      <w:bookmarkStart w:id="5" w:name="n2170"/>
      <w:bookmarkEnd w:id="5"/>
    </w:p>
    <w:p w:rsidR="00CD3926" w:rsidRPr="00AE2DA1" w:rsidRDefault="00C72598" w:rsidP="00C72598">
      <w:pPr>
        <w:tabs>
          <w:tab w:val="left" w:pos="1560"/>
        </w:tabs>
        <w:ind w:firstLine="709"/>
        <w:jc w:val="both"/>
        <w:rPr>
          <w:rStyle w:val="fontstyle01"/>
          <w:rFonts w:ascii="Times New Roman" w:hAnsi="Times New Roman"/>
          <w:sz w:val="24"/>
          <w:szCs w:val="24"/>
          <w:lang w:val="uk-UA"/>
        </w:rPr>
      </w:pPr>
      <w:r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6.6.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РДЦ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розглядають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подані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електростанціями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плани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ремонту,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вносять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необхідні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зміни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огляду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на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забезпечення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надійного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режиму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роботи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РДЦ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подають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на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затвердження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ОСП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плани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ремонту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обладнання,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що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знаходиться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оперативному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управлінні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або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віданні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диспетчера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ОСП.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ОСП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розглядає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подані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РДЦ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плани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ремонтів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огляду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на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забезпечення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надійності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режиму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роботи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ОЕС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України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після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внесення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необхідних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змін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затверджує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їх.</w:t>
      </w:r>
    </w:p>
    <w:p w:rsidR="00CD3926" w:rsidRPr="00AE2DA1" w:rsidRDefault="00C72598" w:rsidP="00C72598">
      <w:pPr>
        <w:tabs>
          <w:tab w:val="left" w:pos="1701"/>
        </w:tabs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6.7.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формуванні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планів-графіків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магістральних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мереж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першочергово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враховуються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плани-графіки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ремонтів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генеруючого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Виробника.</w:t>
      </w:r>
      <w:bookmarkStart w:id="6" w:name="n2171"/>
      <w:bookmarkStart w:id="7" w:name="n2172"/>
      <w:bookmarkStart w:id="8" w:name="n2173"/>
      <w:bookmarkEnd w:id="6"/>
      <w:bookmarkEnd w:id="7"/>
      <w:bookmarkEnd w:id="8"/>
    </w:p>
    <w:p w:rsidR="00CD3926" w:rsidRPr="00AE2DA1" w:rsidRDefault="00C72598" w:rsidP="00C72598">
      <w:pPr>
        <w:tabs>
          <w:tab w:val="left" w:pos="1701"/>
        </w:tabs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6.8.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час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підготовки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планів-графіків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(ОСП)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повинен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намагатися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задовольнити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вимоги,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містяться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одержаних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пропозиціях.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пропозицію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вивід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неможливо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задовольнити,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(ОСП)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має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запропонувати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варіанти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коригування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планів-графіків.</w:t>
      </w:r>
      <w:bookmarkStart w:id="9" w:name="n2174"/>
      <w:bookmarkEnd w:id="9"/>
    </w:p>
    <w:p w:rsidR="00CD3926" w:rsidRPr="00AE2DA1" w:rsidRDefault="00C72598" w:rsidP="00C72598">
      <w:pPr>
        <w:tabs>
          <w:tab w:val="left" w:pos="1701"/>
        </w:tabs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6.9.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01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серпня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поточного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повинен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підготувати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надати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перший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CD3926" w:rsidRPr="00AE2DA1">
        <w:rPr>
          <w:sz w:val="24"/>
          <w:szCs w:val="24"/>
          <w:lang w:val="uk-UA"/>
        </w:rPr>
        <w:t>про</w:t>
      </w:r>
      <w:r w:rsidR="000A4032">
        <w:rPr>
          <w:sz w:val="24"/>
          <w:szCs w:val="24"/>
          <w:lang w:val="uk-UA"/>
        </w:rPr>
        <w:t>є</w:t>
      </w:r>
      <w:r w:rsidR="00CD3926" w:rsidRPr="00AE2DA1">
        <w:rPr>
          <w:sz w:val="24"/>
          <w:szCs w:val="24"/>
          <w:lang w:val="uk-UA"/>
        </w:rPr>
        <w:t>кт</w:t>
      </w:r>
      <w:proofErr w:type="spellEnd"/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плану-графіка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наступний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календарний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рік.</w:t>
      </w:r>
      <w:bookmarkStart w:id="10" w:name="n2175"/>
      <w:bookmarkEnd w:id="10"/>
    </w:p>
    <w:p w:rsidR="00CD3926" w:rsidRPr="00AE2DA1" w:rsidRDefault="00C72598" w:rsidP="00C72598">
      <w:pPr>
        <w:tabs>
          <w:tab w:val="left" w:pos="1701"/>
        </w:tabs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6.10.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має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право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повідомити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свої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обґрунтовані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заперечення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першого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0A4032">
        <w:rPr>
          <w:sz w:val="24"/>
          <w:szCs w:val="24"/>
          <w:lang w:val="uk-UA"/>
        </w:rPr>
        <w:t>проє</w:t>
      </w:r>
      <w:r w:rsidR="00CD3926" w:rsidRPr="00AE2DA1">
        <w:rPr>
          <w:sz w:val="24"/>
          <w:szCs w:val="24"/>
          <w:lang w:val="uk-UA"/>
        </w:rPr>
        <w:t>кту</w:t>
      </w:r>
      <w:proofErr w:type="spellEnd"/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плану-графіка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їх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наступний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календарний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пізніше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ніж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01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вересня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поточного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року.</w:t>
      </w:r>
      <w:bookmarkStart w:id="11" w:name="n2176"/>
      <w:bookmarkEnd w:id="11"/>
    </w:p>
    <w:p w:rsidR="00CD3926" w:rsidRPr="00AE2DA1" w:rsidRDefault="00C72598" w:rsidP="00C72598">
      <w:pPr>
        <w:tabs>
          <w:tab w:val="left" w:pos="1701"/>
        </w:tabs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6.11.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разі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наявності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заперечень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наданих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Виробником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початкових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0A4032">
        <w:rPr>
          <w:sz w:val="24"/>
          <w:szCs w:val="24"/>
          <w:lang w:val="uk-UA"/>
        </w:rPr>
        <w:t>проє</w:t>
      </w:r>
      <w:r w:rsidR="00CD3926" w:rsidRPr="00AE2DA1">
        <w:rPr>
          <w:sz w:val="24"/>
          <w:szCs w:val="24"/>
          <w:lang w:val="uk-UA"/>
        </w:rPr>
        <w:t>ктів</w:t>
      </w:r>
      <w:proofErr w:type="spellEnd"/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планів-графіків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(ОСП)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проводить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обговорення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сторонами,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надали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свої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заперечення,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іншими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заінтересованими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Користувачами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метою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їх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узгодження.</w:t>
      </w:r>
      <w:bookmarkStart w:id="12" w:name="n2177"/>
      <w:bookmarkEnd w:id="12"/>
    </w:p>
    <w:p w:rsidR="00CD3926" w:rsidRPr="00AE2DA1" w:rsidRDefault="00C72598" w:rsidP="00C72598">
      <w:pPr>
        <w:tabs>
          <w:tab w:val="left" w:pos="1701"/>
        </w:tabs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lastRenderedPageBreak/>
        <w:t>6.12.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плани-графіки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наступний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календарний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затверджуються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Головним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диспетчером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01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жовтня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поточного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року.</w:t>
      </w:r>
      <w:bookmarkStart w:id="13" w:name="n2178"/>
      <w:bookmarkEnd w:id="13"/>
    </w:p>
    <w:p w:rsidR="00CD3926" w:rsidRPr="00AE2DA1" w:rsidRDefault="00C72598" w:rsidP="00C72598">
      <w:pPr>
        <w:tabs>
          <w:tab w:val="left" w:pos="1701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6.13.</w:t>
      </w:r>
      <w:r w:rsidR="007C1317" w:rsidRPr="00AE2DA1">
        <w:rPr>
          <w:sz w:val="24"/>
          <w:szCs w:val="24"/>
          <w:lang w:val="uk-UA"/>
        </w:rPr>
        <w:t xml:space="preserve"> </w:t>
      </w:r>
      <w:bookmarkStart w:id="14" w:name="n2179"/>
      <w:bookmarkEnd w:id="14"/>
      <w:r w:rsidR="00A7481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15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жовтня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кожного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календарного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року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доводить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відома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річний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план-графік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який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стосується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об’єктів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диспетчеризації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об’єктів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системи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передачі</w:t>
      </w:r>
      <w:r w:rsidR="00B47419" w:rsidRPr="00AE2DA1">
        <w:rPr>
          <w:sz w:val="24"/>
          <w:szCs w:val="24"/>
          <w:lang w:val="uk-UA"/>
        </w:rPr>
        <w:t>,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їх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вплив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із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зазначенням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величини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обмежень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видачу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потужності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="00A74816" w:rsidRPr="00AE2DA1">
        <w:rPr>
          <w:sz w:val="24"/>
          <w:szCs w:val="24"/>
          <w:lang w:val="uk-UA"/>
        </w:rPr>
        <w:t>Виробника.</w:t>
      </w:r>
    </w:p>
    <w:p w:rsidR="00CD3926" w:rsidRPr="00AE2DA1" w:rsidRDefault="00C72598" w:rsidP="00C72598">
      <w:pPr>
        <w:tabs>
          <w:tab w:val="left" w:pos="1701"/>
        </w:tabs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6.14.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Затверджені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плани-графіки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кожний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набирають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чинності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01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січня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відповідного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року.</w:t>
      </w:r>
      <w:bookmarkStart w:id="15" w:name="n2180"/>
      <w:bookmarkEnd w:id="15"/>
    </w:p>
    <w:p w:rsidR="00CD3926" w:rsidRPr="00AE2DA1" w:rsidRDefault="00C72598" w:rsidP="00C72598">
      <w:pPr>
        <w:tabs>
          <w:tab w:val="left" w:pos="1701"/>
        </w:tabs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bookmarkStart w:id="16" w:name="n2181"/>
      <w:bookmarkEnd w:id="16"/>
      <w:r w:rsidRPr="00AE2DA1">
        <w:rPr>
          <w:sz w:val="24"/>
          <w:szCs w:val="24"/>
          <w:lang w:val="uk-UA"/>
        </w:rPr>
        <w:t>6.15.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зобов’язаний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дотримуватися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затверджених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планів-графіків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обладнання.</w:t>
      </w:r>
    </w:p>
    <w:p w:rsidR="00CD3926" w:rsidRPr="00AE2DA1" w:rsidRDefault="00C72598" w:rsidP="00C72598">
      <w:pPr>
        <w:tabs>
          <w:tab w:val="left" w:pos="1701"/>
        </w:tabs>
        <w:ind w:firstLine="709"/>
        <w:jc w:val="both"/>
        <w:rPr>
          <w:b/>
          <w:bCs/>
          <w:color w:val="000000"/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6.16.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Внесення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змін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затвердженого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плану-графіка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після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15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жовтня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здійснюється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лише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причин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порушення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безпеки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постачання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операційної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безпеки,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безпеки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експлуатаційного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персоналу,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аварійного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пошкодження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громадської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безпеки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436F75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такому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порядку:</w:t>
      </w:r>
    </w:p>
    <w:p w:rsidR="00CD3926" w:rsidRPr="00AE2DA1" w:rsidRDefault="00CD3926" w:rsidP="00C72598">
      <w:pPr>
        <w:pStyle w:val="ae"/>
        <w:ind w:left="0" w:firstLine="709"/>
        <w:jc w:val="both"/>
        <w:rPr>
          <w:sz w:val="24"/>
          <w:szCs w:val="24"/>
          <w:lang w:val="uk-UA"/>
        </w:rPr>
      </w:pPr>
      <w:bookmarkStart w:id="17" w:name="n2182"/>
      <w:bookmarkEnd w:id="17"/>
      <w:r w:rsidRPr="00AE2DA1">
        <w:rPr>
          <w:sz w:val="24"/>
          <w:szCs w:val="24"/>
          <w:lang w:val="uk-UA"/>
        </w:rPr>
        <w:t>за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рішенням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436F75" w:rsidRPr="00AE2DA1">
        <w:rPr>
          <w:sz w:val="24"/>
          <w:szCs w:val="24"/>
          <w:lang w:val="uk-UA"/>
        </w:rPr>
        <w:t>−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відповідне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обмежується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лише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обладнанням,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</w:t>
      </w:r>
      <w:r w:rsidR="00436F75" w:rsidRPr="00AE2DA1">
        <w:rPr>
          <w:sz w:val="24"/>
          <w:szCs w:val="24"/>
          <w:lang w:val="uk-UA"/>
        </w:rPr>
        <w:t>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436F75"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436F75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436F75" w:rsidRPr="00AE2DA1">
        <w:rPr>
          <w:sz w:val="24"/>
          <w:szCs w:val="24"/>
          <w:lang w:val="uk-UA"/>
        </w:rPr>
        <w:t>(РДЦ)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цього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потребує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плану-графіка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для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інших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сторін;</w:t>
      </w:r>
    </w:p>
    <w:p w:rsidR="00CD3926" w:rsidRPr="00AE2DA1" w:rsidRDefault="00CD3926" w:rsidP="00C72598">
      <w:pPr>
        <w:pStyle w:val="ae"/>
        <w:ind w:left="0" w:firstLine="709"/>
        <w:jc w:val="both"/>
        <w:rPr>
          <w:sz w:val="24"/>
          <w:szCs w:val="24"/>
          <w:lang w:val="uk-UA"/>
        </w:rPr>
      </w:pPr>
      <w:bookmarkStart w:id="18" w:name="n2183"/>
      <w:bookmarkEnd w:id="18"/>
      <w:r w:rsidRPr="00AE2DA1">
        <w:rPr>
          <w:sz w:val="24"/>
          <w:szCs w:val="24"/>
          <w:lang w:val="uk-UA"/>
        </w:rPr>
        <w:t>за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згодою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між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заінтересованими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Користувачами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436F75" w:rsidRPr="00AE2DA1">
        <w:rPr>
          <w:sz w:val="24"/>
          <w:szCs w:val="24"/>
          <w:lang w:val="uk-UA"/>
        </w:rPr>
        <w:t>−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(РДЦ),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але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цього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потребує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плану-графіка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для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інших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сторін,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знаходиться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(РДЦ).</w:t>
      </w:r>
      <w:bookmarkStart w:id="19" w:name="n2184"/>
      <w:bookmarkEnd w:id="19"/>
    </w:p>
    <w:p w:rsidR="00CD3926" w:rsidRPr="00AE2DA1" w:rsidRDefault="00987332" w:rsidP="00987332">
      <w:pPr>
        <w:tabs>
          <w:tab w:val="left" w:pos="1701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6.17.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Прийняті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відображаються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місячному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плані-графіку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обладнання.</w:t>
      </w:r>
      <w:bookmarkStart w:id="20" w:name="n2185"/>
      <w:bookmarkEnd w:id="20"/>
    </w:p>
    <w:p w:rsidR="00CD3926" w:rsidRPr="00AE2DA1" w:rsidRDefault="00987332" w:rsidP="00987332">
      <w:pPr>
        <w:tabs>
          <w:tab w:val="left" w:pos="1701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6.18.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може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досягти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згоди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Виробником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стосовно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розробки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плану-графіка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приймає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остаточне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рішення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виходячи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операційної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безпеки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інформує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це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Виробника.</w:t>
      </w:r>
      <w:bookmarkStart w:id="21" w:name="n2186"/>
      <w:bookmarkEnd w:id="21"/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разі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письмового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запиту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стосовно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цього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питання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надає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обґрунтування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прийняття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такого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рішення.</w:t>
      </w:r>
      <w:bookmarkStart w:id="22" w:name="n2187"/>
      <w:bookmarkEnd w:id="22"/>
    </w:p>
    <w:p w:rsidR="00CD3926" w:rsidRPr="00AE2DA1" w:rsidRDefault="00987332" w:rsidP="00987332">
      <w:pPr>
        <w:tabs>
          <w:tab w:val="left" w:pos="1701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6.19.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10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числа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кожного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місяця,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передує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плановому,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надає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місячні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плани-графіки,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підтверджують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відповідно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затвердженого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плану-графіка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урахуванням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прийнятих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змін.</w:t>
      </w:r>
      <w:bookmarkStart w:id="23" w:name="n2188"/>
      <w:bookmarkEnd w:id="23"/>
    </w:p>
    <w:p w:rsidR="00CD3926" w:rsidRPr="00AE2DA1" w:rsidRDefault="00987332" w:rsidP="00987332">
      <w:pPr>
        <w:tabs>
          <w:tab w:val="left" w:pos="1701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6.20.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Місячні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плани-графіки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мають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надаватися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Виробником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письмово.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дані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мають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містити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інформацію:</w:t>
      </w:r>
    </w:p>
    <w:p w:rsidR="00CD3926" w:rsidRPr="00AE2DA1" w:rsidRDefault="00CD3926" w:rsidP="00987332">
      <w:pPr>
        <w:pStyle w:val="ae"/>
        <w:ind w:left="0" w:firstLine="709"/>
        <w:jc w:val="both"/>
        <w:rPr>
          <w:sz w:val="24"/>
          <w:szCs w:val="24"/>
          <w:lang w:val="uk-UA"/>
        </w:rPr>
      </w:pPr>
      <w:bookmarkStart w:id="24" w:name="n2189"/>
      <w:bookmarkEnd w:id="24"/>
      <w:r w:rsidRPr="00AE2DA1">
        <w:rPr>
          <w:sz w:val="24"/>
          <w:szCs w:val="24"/>
          <w:lang w:val="uk-UA"/>
        </w:rPr>
        <w:t>реквізити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сторони,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подає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місячний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план-графік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обладнання;</w:t>
      </w:r>
      <w:r w:rsidR="007C1317" w:rsidRPr="00AE2DA1">
        <w:rPr>
          <w:sz w:val="24"/>
          <w:szCs w:val="24"/>
          <w:lang w:val="uk-UA"/>
        </w:rPr>
        <w:t xml:space="preserve"> </w:t>
      </w:r>
    </w:p>
    <w:p w:rsidR="00CD3926" w:rsidRPr="00AE2DA1" w:rsidRDefault="00CD3926" w:rsidP="00987332">
      <w:pPr>
        <w:pStyle w:val="ae"/>
        <w:ind w:left="0" w:firstLine="709"/>
        <w:jc w:val="both"/>
        <w:rPr>
          <w:sz w:val="24"/>
          <w:szCs w:val="24"/>
          <w:lang w:val="uk-UA"/>
        </w:rPr>
      </w:pPr>
      <w:bookmarkStart w:id="25" w:name="n2190"/>
      <w:bookmarkEnd w:id="25"/>
      <w:r w:rsidRPr="00AE2DA1">
        <w:rPr>
          <w:sz w:val="24"/>
          <w:szCs w:val="24"/>
          <w:lang w:val="uk-UA"/>
        </w:rPr>
        <w:t>планові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включені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плану-графіка;</w:t>
      </w:r>
    </w:p>
    <w:p w:rsidR="00CD3926" w:rsidRPr="00AE2DA1" w:rsidRDefault="00CD3926" w:rsidP="00987332">
      <w:pPr>
        <w:pStyle w:val="ae"/>
        <w:ind w:left="0" w:firstLine="709"/>
        <w:jc w:val="both"/>
        <w:rPr>
          <w:sz w:val="24"/>
          <w:szCs w:val="24"/>
          <w:lang w:val="uk-UA"/>
        </w:rPr>
      </w:pPr>
      <w:bookmarkStart w:id="26" w:name="n2191"/>
      <w:bookmarkEnd w:id="26"/>
      <w:r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включене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плану-графіка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відповідним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обґрунтуванням;</w:t>
      </w:r>
    </w:p>
    <w:p w:rsidR="00CD3926" w:rsidRPr="00AE2DA1" w:rsidRDefault="00CD3926" w:rsidP="00987332">
      <w:pPr>
        <w:pStyle w:val="ae"/>
        <w:ind w:left="0" w:firstLine="709"/>
        <w:jc w:val="both"/>
        <w:rPr>
          <w:sz w:val="24"/>
          <w:szCs w:val="24"/>
          <w:lang w:val="uk-UA"/>
        </w:rPr>
      </w:pPr>
      <w:bookmarkStart w:id="27" w:name="n2192"/>
      <w:bookmarkEnd w:id="27"/>
      <w:r w:rsidRPr="00AE2DA1">
        <w:rPr>
          <w:sz w:val="24"/>
          <w:szCs w:val="24"/>
          <w:lang w:val="uk-UA"/>
        </w:rPr>
        <w:t>пояснення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причин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плану-графіка,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такі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мають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місце.</w:t>
      </w:r>
    </w:p>
    <w:p w:rsidR="00CD3926" w:rsidRPr="00AE2DA1" w:rsidRDefault="00627EFC" w:rsidP="001830A0">
      <w:pPr>
        <w:tabs>
          <w:tab w:val="left" w:pos="1701"/>
        </w:tabs>
        <w:ind w:firstLine="709"/>
        <w:jc w:val="both"/>
        <w:rPr>
          <w:sz w:val="24"/>
          <w:szCs w:val="24"/>
          <w:lang w:val="uk-UA"/>
        </w:rPr>
      </w:pPr>
      <w:bookmarkStart w:id="28" w:name="n2193"/>
      <w:bookmarkEnd w:id="28"/>
      <w:r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6.21.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РДЦ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направляють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(зі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своїми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зауваженнями)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на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узгодження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0E1218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до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ОСП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зведені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по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регіону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дані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щодо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ремонтів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основного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обладнання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електростанцій,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що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впливає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на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їх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наявну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потужність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знаходиться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оперативному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віданні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диспетчера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ОСП.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Після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розгляду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та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погодження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місячні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графіки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ремонтів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ОСП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направляє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0E1218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до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РДЦ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та</w:t>
      </w:r>
      <w:r w:rsidR="007C1317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CD3926" w:rsidRPr="00AE2DA1">
        <w:rPr>
          <w:rStyle w:val="fontstyle01"/>
          <w:rFonts w:ascii="Times New Roman" w:hAnsi="Times New Roman"/>
          <w:b w:val="0"/>
          <w:sz w:val="24"/>
          <w:szCs w:val="24"/>
          <w:lang w:val="uk-UA"/>
        </w:rPr>
        <w:t>Виробнику.</w:t>
      </w:r>
    </w:p>
    <w:p w:rsidR="00CD3926" w:rsidRPr="00AE2DA1" w:rsidRDefault="001830A0" w:rsidP="001830A0">
      <w:pPr>
        <w:tabs>
          <w:tab w:val="left" w:pos="1701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6.22.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20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числа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місяця,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передує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плановому,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має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сповістити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Виробника,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а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25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числа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місяця</w:t>
      </w:r>
      <w:r w:rsidR="007C1317" w:rsidRPr="00AE2DA1">
        <w:rPr>
          <w:sz w:val="24"/>
          <w:szCs w:val="24"/>
          <w:lang w:val="uk-UA"/>
        </w:rPr>
        <w:t xml:space="preserve"> </w:t>
      </w:r>
      <w:r w:rsidR="002A4811" w:rsidRPr="00AE2DA1">
        <w:rPr>
          <w:sz w:val="24"/>
          <w:szCs w:val="24"/>
          <w:lang w:val="uk-UA"/>
        </w:rPr>
        <w:t>−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письмово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повідомити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частини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затвердженого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місячного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плану-графіка,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стосуються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об’єктів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диспетчеризації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об’єктів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системи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передачі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їх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вплив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із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зазначенням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величини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обмежень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видачу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потужності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="00592149" w:rsidRPr="00AE2DA1">
        <w:rPr>
          <w:sz w:val="24"/>
          <w:szCs w:val="24"/>
          <w:lang w:val="uk-UA"/>
        </w:rPr>
        <w:t>Виробника.</w:t>
      </w:r>
    </w:p>
    <w:p w:rsidR="00CD3926" w:rsidRPr="00AE2DA1" w:rsidRDefault="001830A0" w:rsidP="001830A0">
      <w:pPr>
        <w:tabs>
          <w:tab w:val="left" w:pos="1701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6.23.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Затверджені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місячні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плани-графіки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корегуванню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підлягають.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Зміни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0E1218" w:rsidRPr="00AE2DA1">
        <w:rPr>
          <w:sz w:val="24"/>
          <w:szCs w:val="24"/>
          <w:lang w:val="uk-UA"/>
        </w:rPr>
        <w:t>у</w:t>
      </w:r>
      <w:r w:rsidR="00CD3926" w:rsidRPr="00AE2DA1">
        <w:rPr>
          <w:sz w:val="24"/>
          <w:szCs w:val="24"/>
          <w:lang w:val="uk-UA"/>
        </w:rPr>
        <w:t>раховуються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порядку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шляхом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заявки.</w:t>
      </w:r>
    </w:p>
    <w:p w:rsidR="00CD3926" w:rsidRPr="00AE2DA1" w:rsidRDefault="001830A0" w:rsidP="001830A0">
      <w:pPr>
        <w:tabs>
          <w:tab w:val="left" w:pos="1701"/>
        </w:tabs>
        <w:ind w:firstLine="709"/>
        <w:jc w:val="both"/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</w:pP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6.24.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Терміни,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форми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подання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та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обсяг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даних,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необхідних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для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складання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річних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місячних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планів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ремонту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для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електростанцій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Виробника</w:t>
      </w:r>
      <w:r w:rsidR="000E1218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E1218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визначає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ОСП.</w:t>
      </w:r>
    </w:p>
    <w:p w:rsidR="00CD3926" w:rsidRPr="00AE2DA1" w:rsidRDefault="001830A0" w:rsidP="001830A0">
      <w:pPr>
        <w:tabs>
          <w:tab w:val="left" w:pos="1701"/>
        </w:tabs>
        <w:ind w:firstLine="709"/>
        <w:jc w:val="both"/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</w:pP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6.25.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Виведення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ремонт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та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технічне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обслуговування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устаткування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електростанцій,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підстанційного</w:t>
      </w:r>
      <w:proofErr w:type="spellEnd"/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обладнання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риєднань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ЛЕП,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пристроїв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РЗ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ПА,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ЗДТУ,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які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знаходяться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оперативному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підпорядкуванні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диспетчера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ОСП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(РДЦ),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навіть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за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затвердженими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планами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потрібно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оформлювати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оперативними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заявками.</w:t>
      </w:r>
    </w:p>
    <w:p w:rsidR="00CD3926" w:rsidRPr="00AE2DA1" w:rsidRDefault="001830A0" w:rsidP="001830A0">
      <w:pPr>
        <w:tabs>
          <w:tab w:val="left" w:pos="1701"/>
        </w:tabs>
        <w:ind w:firstLine="709"/>
        <w:jc w:val="both"/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</w:pP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lastRenderedPageBreak/>
        <w:t>6.26.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До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РДЦ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заявки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подаються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через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електронну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систему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передачі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заявок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(передача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заявок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факсом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або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електронною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поштою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дозволяється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як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виняток,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разі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неможливості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передачі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заявок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через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електронну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систему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технічних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D3926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причин).</w:t>
      </w:r>
    </w:p>
    <w:p w:rsidR="00CD3926" w:rsidRPr="00AE2DA1" w:rsidRDefault="00CD3926" w:rsidP="001830A0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Порядок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подання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заявок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виконання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ремонтів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обладнання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та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прийняття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рішень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щодо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них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проводять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згідно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вимогами,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викладеними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РДЦ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Інструкції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про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порядок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виведення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ремонт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об’єктів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диспетчеризації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електричн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их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станцій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та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електричних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1759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мереж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що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розробляється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ОСП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та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направляється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на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електростанції.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/>
        </w:rPr>
      </w:pPr>
    </w:p>
    <w:p w:rsidR="00CD3926" w:rsidRPr="00AE2DA1" w:rsidRDefault="001830A0" w:rsidP="001830A0">
      <w:pPr>
        <w:ind w:firstLine="709"/>
        <w:jc w:val="center"/>
        <w:rPr>
          <w:b/>
          <w:bCs/>
          <w:iCs/>
          <w:sz w:val="24"/>
          <w:szCs w:val="24"/>
          <w:lang w:val="uk-UA" w:eastAsia="uk-UA"/>
        </w:rPr>
      </w:pPr>
      <w:r w:rsidRPr="00AE2DA1">
        <w:rPr>
          <w:b/>
          <w:bCs/>
          <w:iCs/>
          <w:sz w:val="24"/>
          <w:szCs w:val="24"/>
          <w:lang w:val="uk-UA" w:eastAsia="uk-UA"/>
        </w:rPr>
        <w:t>7.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Експ</w:t>
      </w:r>
      <w:r w:rsidR="00873A2B" w:rsidRPr="00AE2DA1">
        <w:rPr>
          <w:b/>
          <w:bCs/>
          <w:iCs/>
          <w:sz w:val="24"/>
          <w:szCs w:val="24"/>
          <w:lang w:val="uk-UA" w:eastAsia="uk-UA"/>
        </w:rPr>
        <w:t>луатація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873A2B" w:rsidRPr="00AE2DA1">
        <w:rPr>
          <w:b/>
          <w:bCs/>
          <w:iCs/>
          <w:sz w:val="24"/>
          <w:szCs w:val="24"/>
          <w:lang w:val="uk-UA" w:eastAsia="uk-UA"/>
        </w:rPr>
        <w:t>пристроїв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873A2B" w:rsidRPr="00AE2DA1">
        <w:rPr>
          <w:b/>
          <w:bCs/>
          <w:iCs/>
          <w:sz w:val="24"/>
          <w:szCs w:val="24"/>
          <w:lang w:val="uk-UA" w:eastAsia="uk-UA"/>
        </w:rPr>
        <w:t>РЗ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873A2B" w:rsidRPr="00AE2DA1">
        <w:rPr>
          <w:b/>
          <w:bCs/>
          <w:iCs/>
          <w:sz w:val="24"/>
          <w:szCs w:val="24"/>
          <w:lang w:val="uk-UA" w:eastAsia="uk-UA"/>
        </w:rPr>
        <w:t>і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873A2B" w:rsidRPr="00AE2DA1">
        <w:rPr>
          <w:b/>
          <w:bCs/>
          <w:iCs/>
          <w:sz w:val="24"/>
          <w:szCs w:val="24"/>
          <w:lang w:val="uk-UA" w:eastAsia="uk-UA"/>
        </w:rPr>
        <w:t>ПА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,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 w:eastAsia="uk-UA"/>
        </w:rPr>
        <w:t>встановлен</w:t>
      </w:r>
      <w:r w:rsidRPr="00AE2DA1">
        <w:rPr>
          <w:b/>
          <w:bCs/>
          <w:iCs/>
          <w:sz w:val="24"/>
          <w:szCs w:val="24"/>
          <w:lang w:val="uk-UA" w:eastAsia="uk-UA"/>
        </w:rPr>
        <w:t>их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на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електростанціях</w:t>
      </w:r>
      <w:r w:rsidR="007C1317" w:rsidRPr="00AE2DA1">
        <w:rPr>
          <w:b/>
          <w:bCs/>
          <w:i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iCs/>
          <w:sz w:val="24"/>
          <w:szCs w:val="24"/>
          <w:lang w:val="uk-UA" w:eastAsia="uk-UA"/>
        </w:rPr>
        <w:t>Виробника</w:t>
      </w:r>
    </w:p>
    <w:p w:rsidR="00AF6815" w:rsidRPr="00AE2DA1" w:rsidRDefault="00AF6815" w:rsidP="001830A0">
      <w:pPr>
        <w:ind w:firstLine="709"/>
        <w:jc w:val="center"/>
        <w:rPr>
          <w:b/>
          <w:bCs/>
          <w:sz w:val="24"/>
          <w:szCs w:val="24"/>
          <w:lang w:val="uk-UA" w:eastAsia="uk-UA"/>
        </w:rPr>
      </w:pPr>
    </w:p>
    <w:p w:rsidR="00873A2B" w:rsidRPr="00AE2DA1" w:rsidRDefault="00873A2B" w:rsidP="00873A2B">
      <w:pPr>
        <w:pStyle w:val="a5"/>
        <w:tabs>
          <w:tab w:val="clear" w:pos="4536"/>
          <w:tab w:val="clear" w:pos="9072"/>
        </w:tabs>
        <w:ind w:firstLine="709"/>
        <w:jc w:val="both"/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</w:pP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7.1.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Експлуатація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пристр</w:t>
      </w:r>
      <w:r w:rsidR="00811423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оїв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11423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РЗ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11423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11423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ПА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має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від</w:t>
      </w:r>
      <w:r w:rsidR="00811423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повідати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11423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вимогам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11423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ГКД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11423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34.20.507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11423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Технічна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експлуатація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електрич</w:t>
      </w:r>
      <w:r w:rsidR="00811423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них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11423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станцій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11423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11423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мереж.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11423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Правила»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Правил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улаштування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електроустановок,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інших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нормативних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документів,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також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експлуатаційних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протиаварійних</w:t>
      </w:r>
      <w:r w:rsidR="007C1317"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2DA1">
        <w:rPr>
          <w:rStyle w:val="fontstyle21"/>
          <w:rFonts w:ascii="Times New Roman" w:eastAsia="Calibri" w:hAnsi="Times New Roman" w:cs="Times New Roman"/>
          <w:sz w:val="24"/>
          <w:szCs w:val="24"/>
          <w:lang w:val="uk-UA"/>
        </w:rPr>
        <w:t>циркулярів.</w:t>
      </w:r>
    </w:p>
    <w:p w:rsidR="00CD3926" w:rsidRPr="00AE2DA1" w:rsidRDefault="006371DF" w:rsidP="00873A2B">
      <w:pPr>
        <w:pStyle w:val="a5"/>
        <w:tabs>
          <w:tab w:val="clear" w:pos="4536"/>
          <w:tab w:val="clear" w:pos="9072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7.2</w:t>
      </w:r>
      <w:r w:rsidR="005E6854" w:rsidRPr="00AE2DA1">
        <w:rPr>
          <w:sz w:val="24"/>
          <w:szCs w:val="24"/>
          <w:lang w:val="uk-UA"/>
        </w:rPr>
        <w:t>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Персонал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частині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32982"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32982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32982"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="00C32982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32982" w:rsidRPr="00AE2DA1">
        <w:rPr>
          <w:sz w:val="24"/>
          <w:szCs w:val="24"/>
          <w:lang w:val="uk-UA"/>
        </w:rPr>
        <w:t>ПА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перебуває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взаємодіє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ними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час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вирішення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питань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обладнання.</w:t>
      </w:r>
    </w:p>
    <w:p w:rsidR="00CD3926" w:rsidRPr="00AE2DA1" w:rsidRDefault="00873A2B" w:rsidP="00873A2B">
      <w:pPr>
        <w:pStyle w:val="a5"/>
        <w:tabs>
          <w:tab w:val="clear" w:pos="4536"/>
          <w:tab w:val="clear" w:pos="9072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7.3.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Основним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принципом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визначення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взаємовідносин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між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Виробником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питань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поділ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первинного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групи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залежно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управління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відання.</w:t>
      </w:r>
    </w:p>
    <w:p w:rsidR="00CD3926" w:rsidRPr="00AE2DA1" w:rsidRDefault="00873A2B" w:rsidP="00873A2B">
      <w:pPr>
        <w:pStyle w:val="a5"/>
        <w:tabs>
          <w:tab w:val="clear" w:pos="4536"/>
          <w:tab w:val="clear" w:pos="9072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7.4.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Основною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функцією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взаємовідносинах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електростанціями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визначення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0A1722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0A1722" w:rsidRPr="00AE2DA1">
        <w:rPr>
          <w:sz w:val="24"/>
          <w:szCs w:val="24"/>
          <w:lang w:val="uk-UA"/>
        </w:rPr>
        <w:t>вибір</w:t>
      </w:r>
      <w:r w:rsidR="007C1317" w:rsidRPr="00AE2DA1">
        <w:rPr>
          <w:sz w:val="24"/>
          <w:szCs w:val="24"/>
          <w:lang w:val="uk-UA"/>
        </w:rPr>
        <w:t xml:space="preserve"> </w:t>
      </w:r>
      <w:r w:rsidR="000A1722" w:rsidRPr="00AE2DA1">
        <w:rPr>
          <w:sz w:val="24"/>
          <w:szCs w:val="24"/>
          <w:lang w:val="uk-UA"/>
        </w:rPr>
        <w:t>принципів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узгодження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типів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схем,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уставок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характеристик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ПА,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перебувають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також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узгодження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принципів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типів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схем,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уставок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характеристик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групи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3,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перебувають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але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вибір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уставок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схем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здійснює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(перелік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цих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складає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РДЦ).</w:t>
      </w:r>
    </w:p>
    <w:p w:rsidR="00CD3926" w:rsidRPr="00AE2DA1" w:rsidRDefault="00873A2B" w:rsidP="00873A2B">
      <w:pPr>
        <w:pStyle w:val="a5"/>
        <w:tabs>
          <w:tab w:val="clear" w:pos="4536"/>
          <w:tab w:val="clear" w:pos="9072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7.5.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Періодичність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обсяги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профілактичних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перевірок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ПА,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ЗДТУ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встановлюють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відповідно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вимог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нормативних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документів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інструкцій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проводить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контроль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виконанням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планів-графіків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технічного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обслуговування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ПА,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диспетчера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(РДЦ).</w:t>
      </w:r>
    </w:p>
    <w:p w:rsidR="00CD3926" w:rsidRPr="00AE2DA1" w:rsidRDefault="00873A2B" w:rsidP="00873A2B">
      <w:pPr>
        <w:pStyle w:val="a5"/>
        <w:tabs>
          <w:tab w:val="clear" w:pos="4536"/>
          <w:tab w:val="clear" w:pos="9072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7.6.</w:t>
      </w:r>
      <w:r w:rsidR="007C1317" w:rsidRPr="00AE2DA1">
        <w:rPr>
          <w:sz w:val="24"/>
          <w:szCs w:val="24"/>
          <w:lang w:val="uk-UA"/>
        </w:rPr>
        <w:t xml:space="preserve"> </w:t>
      </w:r>
      <w:r w:rsidR="001A174B"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="001A174B" w:rsidRPr="00AE2DA1">
        <w:rPr>
          <w:sz w:val="24"/>
          <w:szCs w:val="24"/>
          <w:lang w:val="uk-UA"/>
        </w:rPr>
        <w:t>частині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1A174B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1A174B"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="001A174B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1A174B" w:rsidRPr="00AE2DA1">
        <w:rPr>
          <w:sz w:val="24"/>
          <w:szCs w:val="24"/>
          <w:lang w:val="uk-UA"/>
        </w:rPr>
        <w:t>ПА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підставі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матеріалів,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отриманих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(електростанцій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Виробника),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виконує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функції:</w:t>
      </w:r>
    </w:p>
    <w:p w:rsidR="00CD3926" w:rsidRPr="00AE2DA1" w:rsidRDefault="00873A2B" w:rsidP="00CD3926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1)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проводить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систематичний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облік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аналіз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роботи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ПА,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які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знаходяться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оперативному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управл</w:t>
      </w:r>
      <w:r w:rsidR="005E2A50" w:rsidRPr="00AE2DA1">
        <w:rPr>
          <w:color w:val="auto"/>
          <w:spacing w:val="0"/>
          <w:sz w:val="24"/>
          <w:szCs w:val="24"/>
          <w:lang w:val="uk-UA"/>
        </w:rPr>
        <w:t>інні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5E2A50" w:rsidRPr="00AE2DA1">
        <w:rPr>
          <w:color w:val="auto"/>
          <w:spacing w:val="0"/>
          <w:sz w:val="24"/>
          <w:szCs w:val="24"/>
          <w:lang w:val="uk-UA"/>
        </w:rPr>
        <w:t>або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5E2A50" w:rsidRPr="00AE2DA1">
        <w:rPr>
          <w:color w:val="auto"/>
          <w:spacing w:val="0"/>
          <w:sz w:val="24"/>
          <w:szCs w:val="24"/>
          <w:lang w:val="uk-UA"/>
        </w:rPr>
        <w:t>віданні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5E2A50" w:rsidRPr="00AE2DA1">
        <w:rPr>
          <w:color w:val="auto"/>
          <w:spacing w:val="0"/>
          <w:sz w:val="24"/>
          <w:szCs w:val="24"/>
          <w:lang w:val="uk-UA"/>
        </w:rPr>
        <w:t>диспетчера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5E2A50" w:rsidRPr="00AE2DA1">
        <w:rPr>
          <w:color w:val="auto"/>
          <w:spacing w:val="0"/>
          <w:sz w:val="24"/>
          <w:szCs w:val="24"/>
          <w:lang w:val="uk-UA"/>
        </w:rPr>
        <w:t>ОСП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(РДЦ),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готує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пропозиції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розроблення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протиаварійних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заходів,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складає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розсилає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інформаційні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листи;</w:t>
      </w:r>
    </w:p>
    <w:p w:rsidR="00CD3926" w:rsidRPr="00AE2DA1" w:rsidRDefault="00873A2B" w:rsidP="00CD3926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2)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стежить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оснащенням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електрообладнання,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яке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знаходиться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оперативному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управлінні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або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віданні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диспетчера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ОСП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(РДЦ),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пристроями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ПА,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вибірково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бере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участь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випробуваннях,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дає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пропозиції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доопрацювання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цих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пристроїв;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</w:p>
    <w:p w:rsidR="00CD3926" w:rsidRPr="00AE2DA1" w:rsidRDefault="00873A2B" w:rsidP="00CD3926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3)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погоджує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графіки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технічного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обслуговування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інструкції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експлуатації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виконавчі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схеми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ПА,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які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знаходяться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оперативному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управлінні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</w:t>
      </w:r>
      <w:r w:rsidR="000A1722" w:rsidRPr="00AE2DA1">
        <w:rPr>
          <w:color w:val="auto"/>
          <w:spacing w:val="0"/>
          <w:sz w:val="24"/>
          <w:szCs w:val="24"/>
          <w:lang w:val="uk-UA"/>
        </w:rPr>
        <w:t>бо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0A1722" w:rsidRPr="00AE2DA1">
        <w:rPr>
          <w:color w:val="auto"/>
          <w:spacing w:val="0"/>
          <w:sz w:val="24"/>
          <w:szCs w:val="24"/>
          <w:lang w:val="uk-UA"/>
        </w:rPr>
        <w:t>віданні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0A1722" w:rsidRPr="00AE2DA1">
        <w:rPr>
          <w:color w:val="auto"/>
          <w:spacing w:val="0"/>
          <w:sz w:val="24"/>
          <w:szCs w:val="24"/>
          <w:lang w:val="uk-UA"/>
        </w:rPr>
        <w:t>диспетчера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0A1722" w:rsidRPr="00AE2DA1">
        <w:rPr>
          <w:color w:val="auto"/>
          <w:spacing w:val="0"/>
          <w:sz w:val="24"/>
          <w:szCs w:val="24"/>
          <w:lang w:val="uk-UA"/>
        </w:rPr>
        <w:t>ОСП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0A1722" w:rsidRPr="00AE2DA1">
        <w:rPr>
          <w:color w:val="auto"/>
          <w:spacing w:val="0"/>
          <w:sz w:val="24"/>
          <w:szCs w:val="24"/>
          <w:lang w:val="uk-UA"/>
        </w:rPr>
        <w:t>(РДЦ);</w:t>
      </w:r>
    </w:p>
    <w:p w:rsidR="00CD3926" w:rsidRPr="00AE2DA1" w:rsidRDefault="00873A2B" w:rsidP="00CD3926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4)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надає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вказівки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принципів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експлуатації,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типів,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схем,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характеристик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ПА,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установлених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електростанціях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Виробника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які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знаходяться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оперативному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управлінні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або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віданні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диспетчера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ОСП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(РДЦ);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</w:p>
    <w:p w:rsidR="00CD3926" w:rsidRPr="00AE2DA1" w:rsidRDefault="00873A2B" w:rsidP="00CD3926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5)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затверджує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переліки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ПА,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для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яких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структурні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принципові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схеми,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уставки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(параметри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налаштувань)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характеристики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визначає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ОСП;</w:t>
      </w:r>
    </w:p>
    <w:p w:rsidR="00CD3926" w:rsidRPr="00AE2DA1" w:rsidRDefault="00873A2B" w:rsidP="00CD3926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6)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виконує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необхідні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розрахунки,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визначає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принципи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виконання,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уставки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спрацьовування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характеристики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налаштувань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(у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тому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числі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АЛАР),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які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знаходяться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оперативному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управлінні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або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віданні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диспетчера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ОСП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(РДЦ);</w:t>
      </w:r>
    </w:p>
    <w:p w:rsidR="00CD3926" w:rsidRPr="00AE2DA1" w:rsidRDefault="00873A2B" w:rsidP="00CD3926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7)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відповідно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оперативної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підпорядкованості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введення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роботу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генеруючого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обладнання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електростанцій,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яке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вводять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уперше,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0960FE" w:rsidRPr="00AE2DA1">
        <w:rPr>
          <w:color w:val="auto"/>
          <w:spacing w:val="0"/>
          <w:sz w:val="24"/>
          <w:szCs w:val="24"/>
          <w:lang w:val="uk-UA"/>
        </w:rPr>
        <w:t>чи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0960FE" w:rsidRPr="00AE2DA1">
        <w:rPr>
          <w:color w:val="auto"/>
          <w:spacing w:val="0"/>
          <w:sz w:val="24"/>
          <w:szCs w:val="24"/>
          <w:lang w:val="uk-UA"/>
        </w:rPr>
        <w:t>обладнання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0960FE" w:rsidRPr="00AE2DA1">
        <w:rPr>
          <w:color w:val="auto"/>
          <w:spacing w:val="0"/>
          <w:sz w:val="24"/>
          <w:szCs w:val="24"/>
          <w:lang w:val="uk-UA"/>
        </w:rPr>
        <w:t>електричних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0960FE" w:rsidRPr="00AE2DA1">
        <w:rPr>
          <w:color w:val="auto"/>
          <w:spacing w:val="0"/>
          <w:sz w:val="24"/>
          <w:szCs w:val="24"/>
          <w:lang w:val="uk-UA"/>
        </w:rPr>
        <w:t>мереж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основі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proofErr w:type="spellStart"/>
      <w:r w:rsidR="000A4032">
        <w:rPr>
          <w:color w:val="auto"/>
          <w:spacing w:val="0"/>
          <w:sz w:val="24"/>
          <w:szCs w:val="24"/>
          <w:lang w:val="uk-UA"/>
        </w:rPr>
        <w:t>проє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ктних</w:t>
      </w:r>
      <w:proofErr w:type="spellEnd"/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F36021" w:rsidRPr="00AE2DA1">
        <w:rPr>
          <w:color w:val="auto"/>
          <w:spacing w:val="0"/>
          <w:sz w:val="24"/>
          <w:szCs w:val="24"/>
          <w:lang w:val="uk-UA"/>
        </w:rPr>
        <w:t>рішень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F36021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F36021" w:rsidRPr="00AE2DA1">
        <w:rPr>
          <w:color w:val="auto"/>
          <w:spacing w:val="0"/>
          <w:sz w:val="24"/>
          <w:szCs w:val="24"/>
          <w:lang w:val="uk-UA"/>
        </w:rPr>
        <w:t>наданих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F36021" w:rsidRPr="00AE2DA1">
        <w:rPr>
          <w:color w:val="auto"/>
          <w:spacing w:val="0"/>
          <w:sz w:val="24"/>
          <w:szCs w:val="24"/>
          <w:lang w:val="uk-UA"/>
        </w:rPr>
        <w:t>вихідних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F36021" w:rsidRPr="00AE2DA1">
        <w:rPr>
          <w:color w:val="auto"/>
          <w:spacing w:val="0"/>
          <w:sz w:val="24"/>
          <w:szCs w:val="24"/>
          <w:lang w:val="uk-UA"/>
        </w:rPr>
        <w:t>даних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виконує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розрахунки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стійкості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паралельної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роботи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електростанцій,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струмів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короткого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замикання,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асинхронних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режимів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визначає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lastRenderedPageBreak/>
        <w:t>уставки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налаштування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для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нормальної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ремонтної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схем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proofErr w:type="spellStart"/>
      <w:r w:rsidR="00CD3926" w:rsidRPr="00AE2DA1">
        <w:rPr>
          <w:color w:val="auto"/>
          <w:spacing w:val="0"/>
          <w:sz w:val="24"/>
          <w:szCs w:val="24"/>
          <w:lang w:val="uk-UA"/>
        </w:rPr>
        <w:t>зв’язків</w:t>
      </w:r>
      <w:proofErr w:type="spellEnd"/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електростанції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енергосистемою,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налаштування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АЛАР,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уставки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лінійної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автоматики.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Уставки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видаються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електростанції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встановленому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порядку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proofErr w:type="spellStart"/>
      <w:r w:rsidR="00CD3926" w:rsidRPr="00AE2DA1">
        <w:rPr>
          <w:color w:val="auto"/>
          <w:spacing w:val="0"/>
          <w:sz w:val="24"/>
          <w:szCs w:val="24"/>
          <w:lang w:val="uk-UA"/>
        </w:rPr>
        <w:t>уточнюються</w:t>
      </w:r>
      <w:proofErr w:type="spellEnd"/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після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одержання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від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Виробника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(електростанцій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Виробника)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результатів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натурних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випробувань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характеристик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налаштування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ПА;</w:t>
      </w:r>
    </w:p>
    <w:p w:rsidR="00CD3926" w:rsidRPr="00AE2DA1" w:rsidRDefault="00873A2B" w:rsidP="00CD3926">
      <w:pPr>
        <w:pStyle w:val="ae"/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8)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</w:t>
      </w:r>
      <w:r w:rsidR="00CD3926" w:rsidRPr="00AE2DA1">
        <w:rPr>
          <w:sz w:val="24"/>
          <w:szCs w:val="24"/>
          <w:lang w:val="uk-UA"/>
        </w:rPr>
        <w:t>адання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Виробника):</w:t>
      </w:r>
    </w:p>
    <w:p w:rsidR="00CD3926" w:rsidRPr="00AE2DA1" w:rsidRDefault="00A87269" w:rsidP="00EF7AFE">
      <w:pPr>
        <w:pStyle w:val="ab"/>
        <w:ind w:firstLine="709"/>
        <w:rPr>
          <w:sz w:val="24"/>
          <w:szCs w:val="24"/>
        </w:rPr>
      </w:pPr>
      <w:r w:rsidRPr="00AE2DA1">
        <w:rPr>
          <w:sz w:val="24"/>
          <w:szCs w:val="24"/>
        </w:rPr>
        <w:t>висновків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за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результатами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аналізу</w:t>
      </w:r>
      <w:r w:rsidR="007C1317" w:rsidRPr="00AE2DA1">
        <w:rPr>
          <w:sz w:val="24"/>
          <w:szCs w:val="24"/>
        </w:rPr>
        <w:t xml:space="preserve"> </w:t>
      </w:r>
      <w:proofErr w:type="spellStart"/>
      <w:r w:rsidR="000A4032">
        <w:rPr>
          <w:sz w:val="24"/>
          <w:szCs w:val="24"/>
        </w:rPr>
        <w:t>проє</w:t>
      </w:r>
      <w:r w:rsidR="00CD3926" w:rsidRPr="00AE2DA1">
        <w:rPr>
          <w:sz w:val="24"/>
          <w:szCs w:val="24"/>
        </w:rPr>
        <w:t>ктів</w:t>
      </w:r>
      <w:proofErr w:type="spellEnd"/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технічного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переоснащення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і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реконструкції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пристроїв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РЗ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та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ПА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стосовно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обладнання,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що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знаходиться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в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оперативному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управлінні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ЧД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РДЦ,</w:t>
      </w:r>
    </w:p>
    <w:p w:rsidR="00CD3926" w:rsidRPr="00AE2DA1" w:rsidRDefault="00CD3926" w:rsidP="00EF7AFE">
      <w:pPr>
        <w:pStyle w:val="ab"/>
        <w:ind w:firstLine="709"/>
        <w:rPr>
          <w:sz w:val="24"/>
          <w:szCs w:val="24"/>
        </w:rPr>
      </w:pPr>
      <w:r w:rsidRPr="00AE2DA1">
        <w:rPr>
          <w:sz w:val="24"/>
          <w:szCs w:val="24"/>
        </w:rPr>
        <w:t>переліку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пристроїв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РЗ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та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ПА,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що</w:t>
      </w:r>
      <w:r w:rsidR="007C1317" w:rsidRPr="00AE2DA1">
        <w:rPr>
          <w:sz w:val="24"/>
          <w:szCs w:val="24"/>
        </w:rPr>
        <w:t xml:space="preserve"> </w:t>
      </w:r>
      <w:r w:rsidR="00A87269" w:rsidRPr="00AE2DA1">
        <w:rPr>
          <w:sz w:val="24"/>
          <w:szCs w:val="24"/>
        </w:rPr>
        <w:t>знаходяться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в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оперативному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управлінні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персоналу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електростанції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Виробника,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вибір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уставок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та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схе</w:t>
      </w:r>
      <w:r w:rsidR="00EF7AFE" w:rsidRPr="00AE2DA1">
        <w:rPr>
          <w:sz w:val="24"/>
          <w:szCs w:val="24"/>
        </w:rPr>
        <w:t>м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яких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виконує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або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погоджує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РДЦ,</w:t>
      </w:r>
    </w:p>
    <w:p w:rsidR="00CD3926" w:rsidRPr="00AE2DA1" w:rsidRDefault="00CD3926" w:rsidP="00EF7AFE">
      <w:pPr>
        <w:pStyle w:val="ab"/>
        <w:ind w:firstLine="709"/>
        <w:rPr>
          <w:sz w:val="24"/>
          <w:szCs w:val="24"/>
        </w:rPr>
      </w:pPr>
      <w:r w:rsidRPr="00AE2DA1">
        <w:rPr>
          <w:sz w:val="24"/>
          <w:szCs w:val="24"/>
        </w:rPr>
        <w:t>відомостей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і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розрахунків,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необхідних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для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визначення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місць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пошкодження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ЛЕП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напругою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110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кВ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та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вище,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що</w:t>
      </w:r>
      <w:r w:rsidR="007C1317" w:rsidRPr="00AE2DA1">
        <w:rPr>
          <w:sz w:val="24"/>
          <w:szCs w:val="24"/>
        </w:rPr>
        <w:t xml:space="preserve"> </w:t>
      </w:r>
      <w:r w:rsidR="00A87269" w:rsidRPr="00AE2DA1">
        <w:rPr>
          <w:sz w:val="24"/>
          <w:szCs w:val="24"/>
        </w:rPr>
        <w:t>знаходяться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в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опер</w:t>
      </w:r>
      <w:r w:rsidR="00EF7AFE" w:rsidRPr="00AE2DA1">
        <w:rPr>
          <w:sz w:val="24"/>
          <w:szCs w:val="24"/>
        </w:rPr>
        <w:t>ативному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підпорядкуванні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ЧД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РДЦ,</w:t>
      </w:r>
    </w:p>
    <w:p w:rsidR="00CD3926" w:rsidRPr="00AE2DA1" w:rsidRDefault="00CD3926" w:rsidP="00EF7AFE">
      <w:pPr>
        <w:pStyle w:val="ab"/>
        <w:ind w:firstLine="709"/>
        <w:rPr>
          <w:sz w:val="24"/>
          <w:szCs w:val="24"/>
        </w:rPr>
      </w:pPr>
      <w:r w:rsidRPr="00AE2DA1">
        <w:rPr>
          <w:sz w:val="24"/>
          <w:szCs w:val="24"/>
        </w:rPr>
        <w:t>переліків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протиаварійних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заходів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у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разі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відмови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пристроїв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РЗ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та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ПА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на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обладнанні,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що</w:t>
      </w:r>
      <w:r w:rsidR="007C1317" w:rsidRPr="00AE2DA1">
        <w:rPr>
          <w:sz w:val="24"/>
          <w:szCs w:val="24"/>
        </w:rPr>
        <w:t xml:space="preserve"> </w:t>
      </w:r>
      <w:r w:rsidR="009B28F0" w:rsidRPr="00AE2DA1">
        <w:rPr>
          <w:sz w:val="24"/>
          <w:szCs w:val="24"/>
        </w:rPr>
        <w:t>знаходиться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в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оператив</w:t>
      </w:r>
      <w:r w:rsidR="00EF7AFE" w:rsidRPr="00AE2DA1">
        <w:rPr>
          <w:sz w:val="24"/>
          <w:szCs w:val="24"/>
        </w:rPr>
        <w:t>ному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підпорядкуванні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ЧД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РДЦ,</w:t>
      </w:r>
    </w:p>
    <w:p w:rsidR="00CD3926" w:rsidRPr="00AE2DA1" w:rsidRDefault="00CD3926" w:rsidP="00EF7AFE">
      <w:pPr>
        <w:pStyle w:val="ab"/>
        <w:ind w:firstLine="709"/>
        <w:rPr>
          <w:sz w:val="24"/>
          <w:szCs w:val="24"/>
        </w:rPr>
      </w:pPr>
      <w:r w:rsidRPr="00AE2DA1">
        <w:rPr>
          <w:sz w:val="24"/>
          <w:szCs w:val="24"/>
        </w:rPr>
        <w:t>осцилограм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аварійних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осцилографів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та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реєстраторів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аварійн</w:t>
      </w:r>
      <w:r w:rsidR="00EF7AFE" w:rsidRPr="00AE2DA1">
        <w:rPr>
          <w:sz w:val="24"/>
          <w:szCs w:val="24"/>
        </w:rPr>
        <w:t>их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подій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(за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запитом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Виробника),</w:t>
      </w:r>
    </w:p>
    <w:p w:rsidR="00CD3926" w:rsidRPr="00AE2DA1" w:rsidRDefault="00CD3926" w:rsidP="00EF7AFE">
      <w:pPr>
        <w:pStyle w:val="ab"/>
        <w:ind w:firstLine="709"/>
        <w:rPr>
          <w:sz w:val="24"/>
          <w:szCs w:val="24"/>
        </w:rPr>
      </w:pPr>
      <w:r w:rsidRPr="00AE2DA1">
        <w:rPr>
          <w:sz w:val="24"/>
          <w:szCs w:val="24"/>
        </w:rPr>
        <w:t>даних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щодо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обмежень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режимів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роботи</w:t>
      </w:r>
      <w:r w:rsidR="007C1317" w:rsidRPr="00AE2DA1">
        <w:rPr>
          <w:sz w:val="24"/>
          <w:szCs w:val="24"/>
        </w:rPr>
        <w:t xml:space="preserve"> </w:t>
      </w:r>
      <w:r w:rsidR="000A25AB" w:rsidRPr="00AE2DA1">
        <w:rPr>
          <w:sz w:val="24"/>
          <w:szCs w:val="24"/>
        </w:rPr>
        <w:t>електричних</w:t>
      </w:r>
      <w:r w:rsidR="007C1317" w:rsidRPr="00AE2DA1">
        <w:rPr>
          <w:sz w:val="24"/>
          <w:szCs w:val="24"/>
        </w:rPr>
        <w:t xml:space="preserve"> </w:t>
      </w:r>
      <w:r w:rsidR="000A25AB" w:rsidRPr="00AE2DA1">
        <w:rPr>
          <w:sz w:val="24"/>
          <w:szCs w:val="24"/>
        </w:rPr>
        <w:t>мереж</w:t>
      </w:r>
      <w:r w:rsidR="007C1317" w:rsidRPr="00AE2DA1">
        <w:rPr>
          <w:sz w:val="24"/>
          <w:szCs w:val="24"/>
        </w:rPr>
        <w:t xml:space="preserve"> </w:t>
      </w:r>
      <w:r w:rsidR="000A25AB" w:rsidRPr="00AE2DA1">
        <w:rPr>
          <w:sz w:val="24"/>
          <w:szCs w:val="24"/>
        </w:rPr>
        <w:t>напругою</w:t>
      </w:r>
      <w:r w:rsidR="007C1317" w:rsidRPr="00AE2DA1">
        <w:rPr>
          <w:sz w:val="24"/>
          <w:szCs w:val="24"/>
        </w:rPr>
        <w:t xml:space="preserve"> </w:t>
      </w:r>
      <w:r w:rsidR="000A25AB" w:rsidRPr="00AE2DA1">
        <w:rPr>
          <w:sz w:val="24"/>
          <w:szCs w:val="24"/>
        </w:rPr>
        <w:t>110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кВ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та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вище,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необхідних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для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забезпечення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надійної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та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селективної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роботи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пристроїв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РЗ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та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ПА,</w:t>
      </w:r>
    </w:p>
    <w:p w:rsidR="00CD3926" w:rsidRPr="00AE2DA1" w:rsidRDefault="00CD3926" w:rsidP="00EF7AFE">
      <w:pPr>
        <w:pStyle w:val="ab"/>
        <w:ind w:firstLine="709"/>
        <w:rPr>
          <w:sz w:val="24"/>
          <w:szCs w:val="24"/>
        </w:rPr>
      </w:pPr>
      <w:r w:rsidRPr="00AE2DA1">
        <w:rPr>
          <w:sz w:val="24"/>
          <w:szCs w:val="24"/>
        </w:rPr>
        <w:t>інформаційних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матеріалів,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циркулярних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листів,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керівних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документів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з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п</w:t>
      </w:r>
      <w:r w:rsidR="00EF7AFE" w:rsidRPr="00AE2DA1">
        <w:rPr>
          <w:sz w:val="24"/>
          <w:szCs w:val="24"/>
        </w:rPr>
        <w:t>итань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РЗ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та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ПА,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розроблених</w:t>
      </w:r>
      <w:r w:rsidR="007C1317" w:rsidRPr="00AE2DA1">
        <w:rPr>
          <w:sz w:val="24"/>
          <w:szCs w:val="24"/>
        </w:rPr>
        <w:t xml:space="preserve"> </w:t>
      </w:r>
      <w:r w:rsidR="00EF7AFE" w:rsidRPr="00AE2DA1">
        <w:rPr>
          <w:sz w:val="24"/>
          <w:szCs w:val="24"/>
        </w:rPr>
        <w:t>РДЦ;</w:t>
      </w:r>
    </w:p>
    <w:p w:rsidR="00CD3926" w:rsidRPr="00AE2DA1" w:rsidRDefault="00EF525B" w:rsidP="00EF525B">
      <w:pPr>
        <w:pStyle w:val="ab"/>
        <w:ind w:firstLine="709"/>
        <w:rPr>
          <w:sz w:val="24"/>
          <w:szCs w:val="24"/>
        </w:rPr>
      </w:pPr>
      <w:r w:rsidRPr="00AE2DA1">
        <w:rPr>
          <w:sz w:val="24"/>
          <w:szCs w:val="24"/>
        </w:rPr>
        <w:t>9)</w:t>
      </w:r>
      <w:r w:rsidR="007C1317" w:rsidRPr="00AE2DA1">
        <w:rPr>
          <w:sz w:val="24"/>
          <w:szCs w:val="24"/>
        </w:rPr>
        <w:t xml:space="preserve"> </w:t>
      </w:r>
      <w:r w:rsidRPr="00AE2DA1">
        <w:rPr>
          <w:sz w:val="24"/>
          <w:szCs w:val="24"/>
        </w:rPr>
        <w:t>к</w:t>
      </w:r>
      <w:r w:rsidR="00CD3926" w:rsidRPr="00AE2DA1">
        <w:rPr>
          <w:sz w:val="24"/>
          <w:szCs w:val="24"/>
        </w:rPr>
        <w:t>онтроль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за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виконанням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Виробником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(електростанціями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Виробника)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вказівок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ОСП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(РДЦ),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вимог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розпорядчих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документів,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графіків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технічного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обслуговування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пристроїв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РЗА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та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ПА,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що</w:t>
      </w:r>
      <w:r w:rsidR="007C1317" w:rsidRPr="00AE2DA1">
        <w:rPr>
          <w:sz w:val="24"/>
          <w:szCs w:val="24"/>
        </w:rPr>
        <w:t xml:space="preserve"> </w:t>
      </w:r>
      <w:r w:rsidR="00B3672A" w:rsidRPr="00AE2DA1">
        <w:rPr>
          <w:sz w:val="24"/>
          <w:szCs w:val="24"/>
        </w:rPr>
        <w:t>знаходяться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в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оперативному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підпорядкуванні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ЧД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ОСП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(РДЦ);</w:t>
      </w:r>
    </w:p>
    <w:p w:rsidR="00CD3926" w:rsidRPr="00AE2DA1" w:rsidRDefault="00EF525B" w:rsidP="00EF525B">
      <w:pPr>
        <w:pStyle w:val="ab"/>
        <w:ind w:firstLine="709"/>
        <w:rPr>
          <w:sz w:val="24"/>
          <w:szCs w:val="24"/>
        </w:rPr>
      </w:pPr>
      <w:r w:rsidRPr="00AE2DA1">
        <w:rPr>
          <w:sz w:val="24"/>
          <w:szCs w:val="24"/>
        </w:rPr>
        <w:t>10)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перевірки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технічного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стану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пристроїв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РЗ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та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ПА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на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об'єктах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з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обладнанням,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що</w:t>
      </w:r>
      <w:r w:rsidR="007C1317" w:rsidRPr="00AE2DA1">
        <w:rPr>
          <w:sz w:val="24"/>
          <w:szCs w:val="24"/>
        </w:rPr>
        <w:t xml:space="preserve"> </w:t>
      </w:r>
      <w:r w:rsidR="001F20F8" w:rsidRPr="00AE2DA1">
        <w:rPr>
          <w:sz w:val="24"/>
          <w:szCs w:val="24"/>
        </w:rPr>
        <w:t>знаходи</w:t>
      </w:r>
      <w:r w:rsidR="00B3672A" w:rsidRPr="00AE2DA1">
        <w:rPr>
          <w:sz w:val="24"/>
          <w:szCs w:val="24"/>
        </w:rPr>
        <w:t>ться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в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оперативному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підпорядкуванні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ЧД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РДЦ;</w:t>
      </w:r>
    </w:p>
    <w:p w:rsidR="00CD3926" w:rsidRPr="00AE2DA1" w:rsidRDefault="00EF525B" w:rsidP="00EF525B">
      <w:pPr>
        <w:pStyle w:val="ab"/>
        <w:ind w:firstLine="709"/>
        <w:rPr>
          <w:sz w:val="24"/>
          <w:szCs w:val="24"/>
        </w:rPr>
      </w:pPr>
      <w:r w:rsidRPr="00AE2DA1">
        <w:rPr>
          <w:sz w:val="24"/>
          <w:szCs w:val="24"/>
        </w:rPr>
        <w:t>11)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участь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у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розслідуван</w:t>
      </w:r>
      <w:r w:rsidR="00B3672A" w:rsidRPr="00AE2DA1">
        <w:rPr>
          <w:sz w:val="24"/>
          <w:szCs w:val="24"/>
        </w:rPr>
        <w:t>н</w:t>
      </w:r>
      <w:r w:rsidR="00CD3926" w:rsidRPr="00AE2DA1">
        <w:rPr>
          <w:sz w:val="24"/>
          <w:szCs w:val="24"/>
        </w:rPr>
        <w:t>і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технологічних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порушень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на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об'єктах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Виробника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(електростанцій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Виробника)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внаслідок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порушення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роботи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пристроїв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РЗ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та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ПА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системного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значення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(за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згодою);</w:t>
      </w:r>
    </w:p>
    <w:p w:rsidR="00CD3926" w:rsidRPr="00AE2DA1" w:rsidRDefault="00EF525B" w:rsidP="00EF525B">
      <w:pPr>
        <w:pStyle w:val="ab"/>
        <w:ind w:firstLine="709"/>
        <w:rPr>
          <w:sz w:val="24"/>
          <w:szCs w:val="24"/>
        </w:rPr>
      </w:pPr>
      <w:r w:rsidRPr="00AE2DA1">
        <w:rPr>
          <w:sz w:val="24"/>
          <w:szCs w:val="24"/>
        </w:rPr>
        <w:t>12)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методичне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керівництво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роботою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з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удосконалення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конструкції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пристроїв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РЗ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та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ПА,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що</w:t>
      </w:r>
      <w:r w:rsidR="007C1317" w:rsidRPr="00AE2DA1">
        <w:rPr>
          <w:sz w:val="24"/>
          <w:szCs w:val="24"/>
        </w:rPr>
        <w:t xml:space="preserve"> </w:t>
      </w:r>
      <w:r w:rsidR="00B3672A" w:rsidRPr="00AE2DA1">
        <w:rPr>
          <w:sz w:val="24"/>
          <w:szCs w:val="24"/>
        </w:rPr>
        <w:t>знаходяться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в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оперативному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підпорядкуванні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ЧД</w:t>
      </w:r>
      <w:r w:rsidR="007C1317" w:rsidRPr="00AE2DA1">
        <w:rPr>
          <w:sz w:val="24"/>
          <w:szCs w:val="24"/>
        </w:rPr>
        <w:t xml:space="preserve"> </w:t>
      </w:r>
      <w:r w:rsidR="00CD3926" w:rsidRPr="00AE2DA1">
        <w:rPr>
          <w:sz w:val="24"/>
          <w:szCs w:val="24"/>
        </w:rPr>
        <w:t>ОСП(РДЦ).</w:t>
      </w:r>
    </w:p>
    <w:p w:rsidR="00CD3926" w:rsidRPr="00AE2DA1" w:rsidRDefault="009964DF" w:rsidP="009964DF">
      <w:pPr>
        <w:pStyle w:val="a5"/>
        <w:tabs>
          <w:tab w:val="clear" w:pos="4536"/>
          <w:tab w:val="clear" w:pos="9072"/>
        </w:tabs>
        <w:ind w:firstLine="709"/>
        <w:jc w:val="both"/>
        <w:rPr>
          <w:rStyle w:val="FontStyle110"/>
          <w:sz w:val="24"/>
          <w:szCs w:val="24"/>
          <w:lang w:val="uk-UA"/>
        </w:rPr>
      </w:pPr>
      <w:r w:rsidRPr="00AE2DA1">
        <w:rPr>
          <w:rStyle w:val="FontStyle110"/>
          <w:sz w:val="24"/>
          <w:szCs w:val="24"/>
          <w:lang w:val="uk-UA"/>
        </w:rPr>
        <w:t>7.7.</w:t>
      </w:r>
      <w:r w:rsidR="007C1317" w:rsidRPr="00AE2DA1">
        <w:rPr>
          <w:rStyle w:val="FontStyle110"/>
          <w:sz w:val="24"/>
          <w:szCs w:val="24"/>
          <w:lang w:val="uk-UA"/>
        </w:rPr>
        <w:t xml:space="preserve"> </w:t>
      </w:r>
      <w:r w:rsidR="00861764" w:rsidRPr="00AE2DA1">
        <w:rPr>
          <w:rStyle w:val="FontStyle110"/>
          <w:sz w:val="24"/>
          <w:szCs w:val="24"/>
          <w:lang w:val="uk-UA"/>
        </w:rPr>
        <w:t>У</w:t>
      </w:r>
      <w:r w:rsidR="007C1317" w:rsidRPr="00AE2DA1">
        <w:rPr>
          <w:rStyle w:val="FontStyle110"/>
          <w:sz w:val="24"/>
          <w:szCs w:val="24"/>
          <w:lang w:val="uk-UA"/>
        </w:rPr>
        <w:t xml:space="preserve"> </w:t>
      </w:r>
      <w:r w:rsidR="00CD3926" w:rsidRPr="00AE2DA1">
        <w:rPr>
          <w:rStyle w:val="FontStyle110"/>
          <w:sz w:val="24"/>
          <w:szCs w:val="24"/>
          <w:lang w:val="uk-UA"/>
        </w:rPr>
        <w:t>частині</w:t>
      </w:r>
      <w:r w:rsidR="007C1317" w:rsidRPr="00AE2DA1">
        <w:rPr>
          <w:rStyle w:val="FontStyle110"/>
          <w:sz w:val="24"/>
          <w:szCs w:val="24"/>
          <w:lang w:val="uk-UA"/>
        </w:rPr>
        <w:t xml:space="preserve"> </w:t>
      </w:r>
      <w:r w:rsidR="00861764" w:rsidRPr="00AE2DA1">
        <w:rPr>
          <w:rStyle w:val="FontStyle110"/>
          <w:sz w:val="24"/>
          <w:szCs w:val="24"/>
          <w:lang w:val="uk-UA"/>
        </w:rPr>
        <w:t>експлуатації</w:t>
      </w:r>
      <w:r w:rsidR="007C1317" w:rsidRPr="00AE2DA1">
        <w:rPr>
          <w:rStyle w:val="FontStyle110"/>
          <w:sz w:val="24"/>
          <w:szCs w:val="24"/>
          <w:lang w:val="uk-UA"/>
        </w:rPr>
        <w:t xml:space="preserve"> </w:t>
      </w:r>
      <w:r w:rsidR="00861764" w:rsidRPr="00AE2DA1">
        <w:rPr>
          <w:rStyle w:val="FontStyle110"/>
          <w:sz w:val="24"/>
          <w:szCs w:val="24"/>
          <w:lang w:val="uk-UA"/>
        </w:rPr>
        <w:t>пристроїв</w:t>
      </w:r>
      <w:r w:rsidR="007C1317" w:rsidRPr="00AE2DA1">
        <w:rPr>
          <w:rStyle w:val="FontStyle110"/>
          <w:sz w:val="24"/>
          <w:szCs w:val="24"/>
          <w:lang w:val="uk-UA"/>
        </w:rPr>
        <w:t xml:space="preserve"> </w:t>
      </w:r>
      <w:r w:rsidR="00861764" w:rsidRPr="00AE2DA1">
        <w:rPr>
          <w:rStyle w:val="FontStyle110"/>
          <w:sz w:val="24"/>
          <w:szCs w:val="24"/>
          <w:lang w:val="uk-UA"/>
        </w:rPr>
        <w:t>РЗ</w:t>
      </w:r>
      <w:r w:rsidR="007C1317" w:rsidRPr="00AE2DA1">
        <w:rPr>
          <w:rStyle w:val="FontStyle110"/>
          <w:sz w:val="24"/>
          <w:szCs w:val="24"/>
          <w:lang w:val="uk-UA"/>
        </w:rPr>
        <w:t xml:space="preserve"> </w:t>
      </w:r>
      <w:r w:rsidR="00861764" w:rsidRPr="00AE2DA1">
        <w:rPr>
          <w:rStyle w:val="FontStyle110"/>
          <w:sz w:val="24"/>
          <w:szCs w:val="24"/>
          <w:lang w:val="uk-UA"/>
        </w:rPr>
        <w:t>і</w:t>
      </w:r>
      <w:r w:rsidR="007C1317" w:rsidRPr="00AE2DA1">
        <w:rPr>
          <w:rStyle w:val="FontStyle110"/>
          <w:sz w:val="24"/>
          <w:szCs w:val="24"/>
          <w:lang w:val="uk-UA"/>
        </w:rPr>
        <w:t xml:space="preserve"> </w:t>
      </w:r>
      <w:r w:rsidR="00861764" w:rsidRPr="00AE2DA1">
        <w:rPr>
          <w:rStyle w:val="FontStyle110"/>
          <w:sz w:val="24"/>
          <w:szCs w:val="24"/>
          <w:lang w:val="uk-UA"/>
        </w:rPr>
        <w:t>ПА</w:t>
      </w:r>
      <w:r w:rsidR="007C1317" w:rsidRPr="00AE2DA1">
        <w:rPr>
          <w:rStyle w:val="FontStyle110"/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rStyle w:val="FontStyle110"/>
          <w:sz w:val="24"/>
          <w:szCs w:val="24"/>
          <w:lang w:val="uk-UA"/>
        </w:rPr>
        <w:t>(електростанція</w:t>
      </w:r>
      <w:r w:rsidR="007C1317" w:rsidRPr="00AE2DA1">
        <w:rPr>
          <w:rStyle w:val="FontStyle110"/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CD3926" w:rsidRPr="00AE2DA1">
        <w:rPr>
          <w:rStyle w:val="FontStyle110"/>
          <w:sz w:val="24"/>
          <w:szCs w:val="24"/>
          <w:lang w:val="uk-UA"/>
        </w:rPr>
        <w:t>)</w:t>
      </w:r>
      <w:r w:rsidR="007C1317" w:rsidRPr="00AE2DA1">
        <w:rPr>
          <w:rStyle w:val="FontStyle110"/>
          <w:sz w:val="24"/>
          <w:szCs w:val="24"/>
          <w:lang w:val="uk-UA"/>
        </w:rPr>
        <w:t xml:space="preserve"> </w:t>
      </w:r>
      <w:r w:rsidR="00CD3926" w:rsidRPr="00AE2DA1">
        <w:rPr>
          <w:rStyle w:val="FontStyle110"/>
          <w:sz w:val="24"/>
          <w:szCs w:val="24"/>
          <w:lang w:val="uk-UA"/>
        </w:rPr>
        <w:t>виконує</w:t>
      </w:r>
      <w:r w:rsidR="007C1317" w:rsidRPr="00AE2DA1">
        <w:rPr>
          <w:rStyle w:val="FontStyle110"/>
          <w:sz w:val="24"/>
          <w:szCs w:val="24"/>
          <w:lang w:val="uk-UA"/>
        </w:rPr>
        <w:t xml:space="preserve"> </w:t>
      </w:r>
      <w:r w:rsidR="00CD3926" w:rsidRPr="00AE2DA1">
        <w:rPr>
          <w:rStyle w:val="FontStyle110"/>
          <w:sz w:val="24"/>
          <w:szCs w:val="24"/>
          <w:lang w:val="uk-UA"/>
        </w:rPr>
        <w:t>такі</w:t>
      </w:r>
      <w:r w:rsidR="007C1317" w:rsidRPr="00AE2DA1">
        <w:rPr>
          <w:rStyle w:val="FontStyle110"/>
          <w:sz w:val="24"/>
          <w:szCs w:val="24"/>
          <w:lang w:val="uk-UA"/>
        </w:rPr>
        <w:t xml:space="preserve"> </w:t>
      </w:r>
      <w:r w:rsidR="00CD3926" w:rsidRPr="00AE2DA1">
        <w:rPr>
          <w:rStyle w:val="FontStyle110"/>
          <w:sz w:val="24"/>
          <w:szCs w:val="24"/>
          <w:lang w:val="uk-UA"/>
        </w:rPr>
        <w:t>функції:</w:t>
      </w:r>
    </w:p>
    <w:p w:rsidR="00CD3926" w:rsidRPr="00AE2DA1" w:rsidRDefault="00CD3926" w:rsidP="009964DF">
      <w:pPr>
        <w:pStyle w:val="Style73"/>
        <w:widowControl/>
        <w:spacing w:line="240" w:lineRule="auto"/>
        <w:ind w:firstLine="709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надає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rPr>
          <w:rStyle w:val="FontStyle110"/>
          <w:sz w:val="24"/>
          <w:szCs w:val="24"/>
        </w:rPr>
        <w:t>електричні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характеристики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основного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електротехнічного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обладнання,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параметри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налаштування,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принципові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виконавчі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схеми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ПА,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що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знаходяться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оперативному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управлінні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або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віданні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диспетчера</w:t>
      </w:r>
      <w:r w:rsidR="007C1317" w:rsidRPr="00AE2DA1"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rPr>
          <w:rStyle w:val="FontStyle110"/>
          <w:sz w:val="24"/>
          <w:szCs w:val="24"/>
        </w:rPr>
        <w:t>(РДЦ),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місячні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річні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звіти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роботу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зазначених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згідно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861764" w:rsidRPr="00AE2DA1">
        <w:rPr>
          <w:rStyle w:val="FontStyle110"/>
          <w:sz w:val="24"/>
          <w:szCs w:val="24"/>
        </w:rPr>
        <w:t>зі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861764" w:rsidRPr="00AE2DA1">
        <w:rPr>
          <w:rStyle w:val="FontStyle110"/>
          <w:sz w:val="24"/>
          <w:szCs w:val="24"/>
        </w:rPr>
        <w:t>встановленими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ОСП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форм</w:t>
      </w:r>
      <w:r w:rsidR="00861764" w:rsidRPr="00AE2DA1">
        <w:rPr>
          <w:rStyle w:val="FontStyle110"/>
          <w:sz w:val="24"/>
          <w:szCs w:val="24"/>
        </w:rPr>
        <w:t>ами</w:t>
      </w:r>
      <w:r w:rsidRPr="00AE2DA1">
        <w:rPr>
          <w:rStyle w:val="FontStyle110"/>
          <w:sz w:val="24"/>
          <w:szCs w:val="24"/>
        </w:rPr>
        <w:t>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оперативну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інформацію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їхнє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функціонування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під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час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порушення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режимів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роботи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обладнання,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також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іншу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інформацію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запит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ОСП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(РДЦ);</w:t>
      </w:r>
    </w:p>
    <w:p w:rsidR="00CD3926" w:rsidRPr="00AE2DA1" w:rsidRDefault="00CD3926" w:rsidP="009964DF">
      <w:pPr>
        <w:pStyle w:val="Style73"/>
        <w:widowControl/>
        <w:spacing w:line="240" w:lineRule="auto"/>
        <w:ind w:firstLine="709"/>
      </w:pPr>
      <w:r w:rsidRPr="00AE2DA1">
        <w:t>параметри</w:t>
      </w:r>
      <w:r w:rsidR="007C1317" w:rsidRPr="00AE2DA1">
        <w:t xml:space="preserve"> </w:t>
      </w:r>
      <w:r w:rsidRPr="00AE2DA1">
        <w:t>обладнання,</w:t>
      </w:r>
      <w:r w:rsidR="007C1317" w:rsidRPr="00AE2DA1">
        <w:t xml:space="preserve"> </w:t>
      </w:r>
      <w:r w:rsidRPr="00AE2DA1">
        <w:t>необхідні</w:t>
      </w:r>
      <w:r w:rsidR="007C1317" w:rsidRPr="00AE2DA1">
        <w:t xml:space="preserve"> </w:t>
      </w:r>
      <w:r w:rsidRPr="00AE2DA1">
        <w:t>для</w:t>
      </w:r>
      <w:r w:rsidR="007C1317" w:rsidRPr="00AE2DA1">
        <w:t xml:space="preserve"> </w:t>
      </w:r>
      <w:r w:rsidRPr="00AE2DA1">
        <w:t>вибору</w:t>
      </w:r>
      <w:r w:rsidR="007C1317" w:rsidRPr="00AE2DA1">
        <w:t xml:space="preserve"> </w:t>
      </w:r>
      <w:r w:rsidRPr="00AE2DA1">
        <w:t>уставок</w:t>
      </w:r>
      <w:r w:rsidR="007C1317" w:rsidRPr="00AE2DA1">
        <w:t xml:space="preserve"> </w:t>
      </w:r>
      <w:r w:rsidRPr="00AE2DA1">
        <w:t>пристроїв</w:t>
      </w:r>
      <w:r w:rsidR="007C1317" w:rsidRPr="00AE2DA1">
        <w:t xml:space="preserve"> </w:t>
      </w:r>
      <w:r w:rsidRPr="00AE2DA1">
        <w:t>РЗ</w:t>
      </w:r>
      <w:r w:rsidR="007C1317" w:rsidRPr="00AE2DA1">
        <w:t xml:space="preserve"> </w:t>
      </w:r>
      <w:r w:rsidRPr="00AE2DA1">
        <w:t>та</w:t>
      </w:r>
      <w:r w:rsidR="007C1317" w:rsidRPr="00AE2DA1">
        <w:t xml:space="preserve"> </w:t>
      </w:r>
      <w:r w:rsidRPr="00AE2DA1">
        <w:t>ПА</w:t>
      </w:r>
      <w:r w:rsidR="007C1317" w:rsidRPr="00AE2DA1">
        <w:t xml:space="preserve"> </w:t>
      </w:r>
      <w:r w:rsidRPr="00AE2DA1">
        <w:t>(стосовно</w:t>
      </w:r>
      <w:r w:rsidR="007C1317" w:rsidRPr="00AE2DA1">
        <w:t xml:space="preserve"> </w:t>
      </w:r>
      <w:r w:rsidRPr="00AE2DA1">
        <w:t>нов</w:t>
      </w:r>
      <w:r w:rsidR="00861764" w:rsidRPr="00AE2DA1">
        <w:t>ого</w:t>
      </w:r>
      <w:r w:rsidR="007C1317" w:rsidRPr="00AE2DA1">
        <w:t xml:space="preserve"> </w:t>
      </w:r>
      <w:r w:rsidR="00861764" w:rsidRPr="00AE2DA1">
        <w:t>обладнання</w:t>
      </w:r>
      <w:r w:rsidR="007C1317" w:rsidRPr="00AE2DA1">
        <w:t xml:space="preserve"> </w:t>
      </w:r>
      <w:r w:rsidR="00861764" w:rsidRPr="00AE2DA1">
        <w:t>та</w:t>
      </w:r>
      <w:r w:rsidR="007C1317" w:rsidRPr="00AE2DA1">
        <w:t xml:space="preserve"> </w:t>
      </w:r>
      <w:r w:rsidR="00861764" w:rsidRPr="00AE2DA1">
        <w:t>того,</w:t>
      </w:r>
      <w:r w:rsidR="007C1317" w:rsidRPr="00AE2DA1">
        <w:t xml:space="preserve"> </w:t>
      </w:r>
      <w:r w:rsidR="00861764" w:rsidRPr="00AE2DA1">
        <w:t>що</w:t>
      </w:r>
      <w:r w:rsidR="007C1317" w:rsidRPr="00AE2DA1">
        <w:t xml:space="preserve"> </w:t>
      </w:r>
      <w:r w:rsidR="00861764" w:rsidRPr="00AE2DA1">
        <w:t>вводи</w:t>
      </w:r>
      <w:r w:rsidR="000639EA" w:rsidRPr="00AE2DA1">
        <w:t>ться</w:t>
      </w:r>
      <w:r w:rsidR="007C1317" w:rsidRPr="00AE2DA1">
        <w:t xml:space="preserve"> </w:t>
      </w:r>
      <w:r w:rsidR="000639EA" w:rsidRPr="00AE2DA1">
        <w:t>в</w:t>
      </w:r>
      <w:r w:rsidR="007C1317" w:rsidRPr="00AE2DA1">
        <w:t xml:space="preserve"> </w:t>
      </w:r>
      <w:r w:rsidR="000639EA" w:rsidRPr="00AE2DA1">
        <w:t>дію</w:t>
      </w:r>
      <w:r w:rsidR="007C1317" w:rsidRPr="00AE2DA1">
        <w:t xml:space="preserve"> </w:t>
      </w:r>
      <w:r w:rsidR="000639EA" w:rsidRPr="00AE2DA1">
        <w:t>після</w:t>
      </w:r>
      <w:r w:rsidR="007C1317" w:rsidRPr="00AE2DA1">
        <w:t xml:space="preserve"> </w:t>
      </w:r>
      <w:r w:rsidR="000639EA" w:rsidRPr="00AE2DA1">
        <w:t>реконструкції,</w:t>
      </w:r>
      <w:r w:rsidR="007C1317" w:rsidRPr="00AE2DA1">
        <w:t xml:space="preserve"> </w:t>
      </w:r>
      <w:r w:rsidR="00861764" w:rsidRPr="00AE2DA1">
        <w:t>−</w:t>
      </w:r>
      <w:r w:rsidR="007C1317" w:rsidRPr="00AE2DA1">
        <w:t xml:space="preserve"> </w:t>
      </w:r>
      <w:r w:rsidRPr="00AE2DA1">
        <w:t>за</w:t>
      </w:r>
      <w:r w:rsidR="007C1317" w:rsidRPr="00AE2DA1">
        <w:t xml:space="preserve"> </w:t>
      </w:r>
      <w:r w:rsidRPr="00AE2DA1">
        <w:t>3</w:t>
      </w:r>
      <w:r w:rsidR="007C1317" w:rsidRPr="00AE2DA1">
        <w:t xml:space="preserve"> </w:t>
      </w:r>
      <w:r w:rsidRPr="00AE2DA1">
        <w:t>місяці</w:t>
      </w:r>
      <w:r w:rsidR="007C1317" w:rsidRPr="00AE2DA1">
        <w:t xml:space="preserve"> </w:t>
      </w:r>
      <w:r w:rsidRPr="00AE2DA1">
        <w:t>до</w:t>
      </w:r>
      <w:r w:rsidR="007C1317" w:rsidRPr="00AE2DA1">
        <w:t xml:space="preserve"> </w:t>
      </w:r>
      <w:r w:rsidRPr="00AE2DA1">
        <w:t>введення</w:t>
      </w:r>
      <w:r w:rsidR="007C1317" w:rsidRPr="00AE2DA1">
        <w:t xml:space="preserve"> </w:t>
      </w:r>
      <w:r w:rsidRPr="00AE2DA1">
        <w:t>в</w:t>
      </w:r>
      <w:r w:rsidR="007C1317" w:rsidRPr="00AE2DA1">
        <w:t xml:space="preserve"> </w:t>
      </w:r>
      <w:r w:rsidRPr="00AE2DA1">
        <w:t>дію);</w:t>
      </w:r>
    </w:p>
    <w:p w:rsidR="00CD3926" w:rsidRPr="00AE2DA1" w:rsidRDefault="00CD3926" w:rsidP="009964DF">
      <w:pPr>
        <w:pStyle w:val="Style79"/>
        <w:widowControl/>
        <w:tabs>
          <w:tab w:val="left" w:pos="941"/>
        </w:tabs>
        <w:spacing w:line="240" w:lineRule="auto"/>
        <w:ind w:firstLine="709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розробляє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узгоджує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rPr>
          <w:rStyle w:val="FontStyle110"/>
          <w:sz w:val="24"/>
          <w:szCs w:val="24"/>
        </w:rPr>
        <w:t>будь-які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зміни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схем,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уставок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характеристик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налаштування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ПА,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які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знаходяться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оперативному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управлінні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чи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віданні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диспетчера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rPr>
          <w:rStyle w:val="FontStyle110"/>
          <w:sz w:val="24"/>
          <w:szCs w:val="24"/>
        </w:rPr>
        <w:t>(РДЦ),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proofErr w:type="spellStart"/>
      <w:r w:rsidRPr="00AE2DA1">
        <w:rPr>
          <w:rStyle w:val="FontStyle110"/>
          <w:sz w:val="24"/>
          <w:szCs w:val="24"/>
        </w:rPr>
        <w:t>про</w:t>
      </w:r>
      <w:r w:rsidR="000A4032">
        <w:rPr>
          <w:rStyle w:val="FontStyle110"/>
          <w:sz w:val="24"/>
          <w:szCs w:val="24"/>
        </w:rPr>
        <w:t>є</w:t>
      </w:r>
      <w:r w:rsidRPr="00AE2DA1">
        <w:rPr>
          <w:rStyle w:val="FontStyle110"/>
          <w:sz w:val="24"/>
          <w:szCs w:val="24"/>
        </w:rPr>
        <w:t>ктною</w:t>
      </w:r>
      <w:proofErr w:type="spellEnd"/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організацією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861764" w:rsidRPr="00AE2DA1">
        <w:rPr>
          <w:rStyle w:val="FontStyle110"/>
          <w:sz w:val="24"/>
          <w:szCs w:val="24"/>
        </w:rPr>
        <w:t>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861764" w:rsidRPr="00AE2DA1">
        <w:rPr>
          <w:rStyle w:val="FontStyle110"/>
          <w:sz w:val="24"/>
          <w:szCs w:val="24"/>
        </w:rPr>
        <w:t>частині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861764" w:rsidRPr="00AE2DA1">
        <w:rPr>
          <w:rStyle w:val="FontStyle110"/>
          <w:sz w:val="24"/>
          <w:szCs w:val="24"/>
        </w:rPr>
        <w:t>схемних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861764" w:rsidRPr="00AE2DA1">
        <w:rPr>
          <w:rStyle w:val="FontStyle110"/>
          <w:sz w:val="24"/>
          <w:szCs w:val="24"/>
        </w:rPr>
        <w:t>рішень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оформляє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заявками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встановленому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порядку;</w:t>
      </w:r>
    </w:p>
    <w:p w:rsidR="00CD3926" w:rsidRPr="00AE2DA1" w:rsidRDefault="00CD3926" w:rsidP="009964DF">
      <w:pPr>
        <w:pStyle w:val="Style79"/>
        <w:widowControl/>
        <w:tabs>
          <w:tab w:val="left" w:pos="989"/>
        </w:tabs>
        <w:spacing w:line="240" w:lineRule="auto"/>
        <w:ind w:firstLine="709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складає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графіки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ремонтів,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технічного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обслуговування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заміни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обладнання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ПА.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цьому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разі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терміни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перевірок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мають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збігатися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вимкненням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відповідного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силового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обладнання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(енергоблоки,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автотрансформатори,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ЛЕП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тощо)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режимами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видачі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потужності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електростанції.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Коригування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термінів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обсягів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перевірок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(у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зв'язку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зі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зміною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режимів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роботи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обладнання,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незапланованою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завант</w:t>
      </w:r>
      <w:r w:rsidR="00280C2E" w:rsidRPr="00AE2DA1">
        <w:rPr>
          <w:rStyle w:val="FontStyle110"/>
          <w:sz w:val="24"/>
          <w:szCs w:val="24"/>
        </w:rPr>
        <w:t>аженістю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персоналу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тощо)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оформлю</w:t>
      </w:r>
      <w:r w:rsidRPr="00AE2DA1">
        <w:rPr>
          <w:rStyle w:val="FontStyle110"/>
          <w:sz w:val="24"/>
          <w:szCs w:val="24"/>
        </w:rPr>
        <w:t>ється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запит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електростанції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Виробника</w:t>
      </w:r>
      <w:r w:rsidR="007C1317" w:rsidRPr="00AE2DA1">
        <w:t xml:space="preserve"> </w:t>
      </w:r>
      <w:r w:rsidRPr="00AE2DA1">
        <w:rPr>
          <w:rStyle w:val="FontStyle110"/>
          <w:sz w:val="24"/>
          <w:szCs w:val="24"/>
        </w:rPr>
        <w:t>до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25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числа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місяця,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який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переду</w:t>
      </w:r>
      <w:r w:rsidR="00280C2E" w:rsidRPr="00AE2DA1">
        <w:rPr>
          <w:rStyle w:val="FontStyle110"/>
          <w:sz w:val="24"/>
          <w:szCs w:val="24"/>
        </w:rPr>
        <w:t>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місяцю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запланованої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перевірки;</w:t>
      </w:r>
    </w:p>
    <w:p w:rsidR="00CD3926" w:rsidRPr="00AE2DA1" w:rsidRDefault="00CD3926" w:rsidP="009964DF">
      <w:pPr>
        <w:pStyle w:val="Style73"/>
        <w:widowControl/>
        <w:spacing w:line="240" w:lineRule="auto"/>
        <w:ind w:firstLine="709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третьому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кварталі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року,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який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передує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планованому,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складає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графіки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заміни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застарілого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обладнання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апаратури,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ПА,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які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погоджуються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lastRenderedPageBreak/>
        <w:t>урахуванням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затвердженої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7C1317" w:rsidRPr="00AE2DA1">
        <w:t xml:space="preserve"> </w:t>
      </w:r>
      <w:r w:rsidR="00280C2E" w:rsidRPr="00AE2DA1">
        <w:rPr>
          <w:rStyle w:val="FontStyle110"/>
          <w:sz w:val="24"/>
          <w:szCs w:val="24"/>
        </w:rPr>
        <w:t>програми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поетапного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технічного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переоснащення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реконструкції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ПА.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Під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час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технічного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переоснащення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реконструкції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заміною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застарілої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апаратури,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встановленої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електростанціях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діючої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спільно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апаратурою,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встановленою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ПС,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які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належать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вибір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типів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нової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апаратури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здійснює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відповідний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підрозділ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9964DF" w:rsidRPr="00AE2DA1">
        <w:rPr>
          <w:rStyle w:val="FontStyle110"/>
          <w:sz w:val="24"/>
          <w:szCs w:val="24"/>
        </w:rPr>
        <w:t>;</w:t>
      </w:r>
    </w:p>
    <w:p w:rsidR="00CD3926" w:rsidRPr="00AE2DA1" w:rsidRDefault="00CD3926" w:rsidP="009964DF">
      <w:pPr>
        <w:pStyle w:val="Style79"/>
        <w:widowControl/>
        <w:tabs>
          <w:tab w:val="left" w:pos="989"/>
        </w:tabs>
        <w:spacing w:line="240" w:lineRule="auto"/>
        <w:ind w:firstLine="709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по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всіх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пристроях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ПА,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які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знаходяться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оперативному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управлінні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або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віданні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диспетчера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Pr="00AE2DA1">
        <w:rPr>
          <w:rStyle w:val="FontStyle110"/>
          <w:sz w:val="24"/>
          <w:szCs w:val="24"/>
        </w:rPr>
        <w:t>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готує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три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примірники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виконавчих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(принципових)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схем,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пристроях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ПА,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які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знаходяться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оперативному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управлінні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або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віданні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диспетчера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РДЦ</w:t>
      </w:r>
      <w:r w:rsidR="00280C2E" w:rsidRPr="00AE2DA1">
        <w:rPr>
          <w:rStyle w:val="FontStyle110"/>
          <w:sz w:val="24"/>
          <w:szCs w:val="24"/>
        </w:rPr>
        <w:t>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–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два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примірники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схем.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Виконавчі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схеми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ПА,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які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знаходяться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оперативному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управлінні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або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віданні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диспетчера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7C1317" w:rsidRPr="00AE2DA1">
        <w:t xml:space="preserve"> </w:t>
      </w:r>
      <w:r w:rsidR="00280C2E" w:rsidRPr="00AE2DA1">
        <w:rPr>
          <w:rStyle w:val="FontStyle110"/>
          <w:sz w:val="24"/>
          <w:szCs w:val="24"/>
        </w:rPr>
        <w:t>(РДЦ),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погоджуються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відповідним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підрозділом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280C2E" w:rsidRPr="00AE2DA1">
        <w:rPr>
          <w:rStyle w:val="FontStyle110"/>
          <w:sz w:val="24"/>
          <w:szCs w:val="24"/>
        </w:rPr>
        <w:t>;</w:t>
      </w:r>
    </w:p>
    <w:p w:rsidR="00CD3926" w:rsidRPr="00AE2DA1" w:rsidRDefault="00CD3926" w:rsidP="009964DF">
      <w:pPr>
        <w:pStyle w:val="Style79"/>
        <w:widowControl/>
        <w:tabs>
          <w:tab w:val="left" w:pos="1075"/>
        </w:tabs>
        <w:spacing w:line="240" w:lineRule="auto"/>
        <w:ind w:firstLine="709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забезпечує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надійну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роботу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телевимірювань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телесигналізації,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необхідних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для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нормального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ведення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режиму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роботи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ОЕС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України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(регіону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ОЕС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України),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також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своєчасне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передавання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rPr>
          <w:rStyle w:val="FontStyle110"/>
          <w:sz w:val="24"/>
          <w:szCs w:val="24"/>
        </w:rPr>
        <w:t>звітних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даних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режим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роботи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елек</w:t>
      </w:r>
      <w:r w:rsidR="00280C2E" w:rsidRPr="00AE2DA1">
        <w:rPr>
          <w:rStyle w:val="FontStyle110"/>
          <w:sz w:val="24"/>
          <w:szCs w:val="24"/>
        </w:rPr>
        <w:t>тростанцій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складі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ОЕС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України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згідно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вимогами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відповідних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розпорядчих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документів;</w:t>
      </w:r>
    </w:p>
    <w:p w:rsidR="00CD3926" w:rsidRPr="00AE2DA1" w:rsidRDefault="00CD3926" w:rsidP="009964DF">
      <w:pPr>
        <w:pStyle w:val="Style79"/>
        <w:widowControl/>
        <w:tabs>
          <w:tab w:val="left" w:pos="970"/>
        </w:tabs>
        <w:spacing w:line="240" w:lineRule="auto"/>
        <w:ind w:firstLine="709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разі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виникнення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аварій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чи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порушень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нормальних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режимів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роботи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електричній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частині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електростанції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надає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запит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rPr>
          <w:rStyle w:val="FontStyle110"/>
          <w:sz w:val="24"/>
          <w:szCs w:val="24"/>
        </w:rPr>
        <w:t>(РДЦ)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відповідні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інформаційні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матеріали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(у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тому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числі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розшифровані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осцилограми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чи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дані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реєстраторів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аварійних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подій),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необхідні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для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розслідування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причин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виникнення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технологічних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порушень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розроблення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заходів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щодо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їх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запобігання.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Інформацію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аварійні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ситуації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електростанції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повідомляють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7C1317" w:rsidRPr="00AE2DA1">
        <w:t xml:space="preserve"> </w:t>
      </w:r>
      <w:r w:rsidR="00280C2E" w:rsidRPr="00AE2DA1">
        <w:rPr>
          <w:rStyle w:val="FontStyle110"/>
          <w:sz w:val="24"/>
          <w:szCs w:val="24"/>
        </w:rPr>
        <w:t>(РДЦ)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згідно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вимогами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інструкцій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нормативних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документів;</w:t>
      </w:r>
    </w:p>
    <w:p w:rsidR="00CD3926" w:rsidRPr="00AE2DA1" w:rsidRDefault="00CD3926" w:rsidP="009964DF">
      <w:pPr>
        <w:pStyle w:val="Style79"/>
        <w:widowControl/>
        <w:tabs>
          <w:tab w:val="left" w:pos="970"/>
        </w:tabs>
        <w:spacing w:line="240" w:lineRule="auto"/>
        <w:ind w:firstLine="709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разі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виникнення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порушень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роботі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електричних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мереж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напругою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110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кВ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750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кВ,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які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прилягають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електростанцій,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персонал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електростанцій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надає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персоналу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rPr>
          <w:rStyle w:val="FontStyle110"/>
          <w:sz w:val="24"/>
          <w:szCs w:val="24"/>
        </w:rPr>
        <w:t>дані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реєстраторів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аварійних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подій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для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проведення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оперативного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аналізу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розрахунку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місця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пошкодження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приєднаннях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110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кВ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750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кВ,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які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відходять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електростанцій;</w:t>
      </w:r>
    </w:p>
    <w:p w:rsidR="00CD3926" w:rsidRPr="00AE2DA1" w:rsidRDefault="00CD3926" w:rsidP="009964DF">
      <w:pPr>
        <w:pStyle w:val="Style79"/>
        <w:widowControl/>
        <w:tabs>
          <w:tab w:val="left" w:pos="970"/>
        </w:tabs>
        <w:spacing w:line="240" w:lineRule="auto"/>
        <w:ind w:firstLine="709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п</w:t>
      </w:r>
      <w:r w:rsidRPr="00AE2DA1">
        <w:t>ро</w:t>
      </w:r>
      <w:r w:rsidR="007C1317" w:rsidRPr="00AE2DA1">
        <w:t xml:space="preserve"> </w:t>
      </w:r>
      <w:r w:rsidRPr="00AE2DA1">
        <w:t>виконання</w:t>
      </w:r>
      <w:r w:rsidR="007C1317" w:rsidRPr="00AE2DA1">
        <w:t xml:space="preserve"> </w:t>
      </w:r>
      <w:r w:rsidRPr="00AE2DA1">
        <w:t>вказівок</w:t>
      </w:r>
      <w:r w:rsidR="007C1317" w:rsidRPr="00AE2DA1"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t>щодо</w:t>
      </w:r>
      <w:r w:rsidR="007C1317" w:rsidRPr="00AE2DA1">
        <w:t xml:space="preserve"> </w:t>
      </w:r>
      <w:r w:rsidRPr="00AE2DA1">
        <w:t>дій</w:t>
      </w:r>
      <w:r w:rsidR="007C1317" w:rsidRPr="00AE2DA1">
        <w:t xml:space="preserve"> </w:t>
      </w:r>
      <w:r w:rsidRPr="00AE2DA1">
        <w:t>з</w:t>
      </w:r>
      <w:r w:rsidR="007C1317" w:rsidRPr="00AE2DA1">
        <w:t xml:space="preserve"> </w:t>
      </w:r>
      <w:r w:rsidRPr="00AE2DA1">
        <w:t>пристроями</w:t>
      </w:r>
      <w:r w:rsidR="007C1317" w:rsidRPr="00AE2DA1">
        <w:t xml:space="preserve"> </w:t>
      </w:r>
      <w:r w:rsidRPr="00AE2DA1">
        <w:t>РЗ</w:t>
      </w:r>
      <w:r w:rsidR="007C1317" w:rsidRPr="00AE2DA1">
        <w:t xml:space="preserve"> </w:t>
      </w:r>
      <w:r w:rsidRPr="00AE2DA1">
        <w:t>та</w:t>
      </w:r>
      <w:r w:rsidR="007C1317" w:rsidRPr="00AE2DA1">
        <w:t xml:space="preserve"> </w:t>
      </w:r>
      <w:r w:rsidRPr="00AE2DA1">
        <w:t>ПА,</w:t>
      </w:r>
      <w:r w:rsidR="007C1317" w:rsidRPr="00AE2DA1">
        <w:t xml:space="preserve"> </w:t>
      </w:r>
      <w:r w:rsidRPr="00AE2DA1">
        <w:t>які</w:t>
      </w:r>
      <w:r w:rsidR="007C1317" w:rsidRPr="00AE2DA1">
        <w:t xml:space="preserve"> </w:t>
      </w:r>
      <w:r w:rsidRPr="00AE2DA1">
        <w:t>знаходяться</w:t>
      </w:r>
      <w:r w:rsidR="007C1317" w:rsidRPr="00AE2DA1">
        <w:t xml:space="preserve"> </w:t>
      </w:r>
      <w:r w:rsidRPr="00AE2DA1">
        <w:t>в</w:t>
      </w:r>
      <w:r w:rsidR="007C1317" w:rsidRPr="00AE2DA1">
        <w:t xml:space="preserve"> </w:t>
      </w:r>
      <w:r w:rsidRPr="00AE2DA1">
        <w:t>оперативному</w:t>
      </w:r>
      <w:r w:rsidR="007C1317" w:rsidRPr="00AE2DA1">
        <w:t xml:space="preserve"> </w:t>
      </w:r>
      <w:r w:rsidRPr="00AE2DA1">
        <w:t>підпорядкуванні</w:t>
      </w:r>
      <w:r w:rsidR="007C1317" w:rsidRPr="00AE2DA1">
        <w:t xml:space="preserve"> </w:t>
      </w:r>
      <w:r w:rsidRPr="00AE2DA1">
        <w:t>диспетчера</w:t>
      </w:r>
      <w:r w:rsidR="007C1317" w:rsidRPr="00AE2DA1"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t>(РДЦ),</w:t>
      </w:r>
      <w:r w:rsidR="007C1317" w:rsidRPr="00AE2DA1">
        <w:t xml:space="preserve"> </w:t>
      </w:r>
      <w:r w:rsidRPr="00AE2DA1">
        <w:t>електростанція</w:t>
      </w:r>
      <w:r w:rsidR="007C1317" w:rsidRPr="00AE2DA1">
        <w:t xml:space="preserve"> </w:t>
      </w:r>
      <w:r w:rsidRPr="00AE2DA1">
        <w:t>повідомляє</w:t>
      </w:r>
      <w:r w:rsidR="007C1317" w:rsidRPr="00AE2DA1"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t>в</w:t>
      </w:r>
      <w:r w:rsidR="007C1317" w:rsidRPr="00AE2DA1">
        <w:t xml:space="preserve"> </w:t>
      </w:r>
      <w:r w:rsidRPr="00AE2DA1">
        <w:t>місячних</w:t>
      </w:r>
      <w:r w:rsidR="007C1317" w:rsidRPr="00AE2DA1">
        <w:t xml:space="preserve"> </w:t>
      </w:r>
      <w:r w:rsidRPr="00AE2DA1">
        <w:t>звітах,</w:t>
      </w:r>
      <w:r w:rsidR="007C1317" w:rsidRPr="00AE2DA1">
        <w:t xml:space="preserve"> </w:t>
      </w:r>
      <w:r w:rsidRPr="00AE2DA1">
        <w:t>а</w:t>
      </w:r>
      <w:r w:rsidR="007C1317" w:rsidRPr="00AE2DA1">
        <w:t xml:space="preserve"> </w:t>
      </w:r>
      <w:r w:rsidRPr="00AE2DA1">
        <w:t>в</w:t>
      </w:r>
      <w:r w:rsidR="007C1317" w:rsidRPr="00AE2DA1">
        <w:t xml:space="preserve"> </w:t>
      </w:r>
      <w:r w:rsidRPr="00AE2DA1">
        <w:t>термінових</w:t>
      </w:r>
      <w:r w:rsidR="007C1317" w:rsidRPr="00AE2DA1">
        <w:t xml:space="preserve"> </w:t>
      </w:r>
      <w:r w:rsidRPr="00AE2DA1">
        <w:t>випадках</w:t>
      </w:r>
      <w:r w:rsidR="007C1317" w:rsidRPr="00AE2DA1">
        <w:t xml:space="preserve"> </w:t>
      </w:r>
      <w:r w:rsidRPr="00AE2DA1">
        <w:t>–</w:t>
      </w:r>
      <w:r w:rsidR="007C1317" w:rsidRPr="00AE2DA1">
        <w:t xml:space="preserve"> </w:t>
      </w:r>
      <w:r w:rsidRPr="00AE2DA1">
        <w:t>негайно.</w:t>
      </w:r>
    </w:p>
    <w:p w:rsidR="00CD3926" w:rsidRPr="00AE2DA1" w:rsidRDefault="002A51CA" w:rsidP="002A51CA">
      <w:pPr>
        <w:pStyle w:val="Style79"/>
        <w:widowControl/>
        <w:tabs>
          <w:tab w:val="left" w:pos="1392"/>
        </w:tabs>
        <w:spacing w:line="240" w:lineRule="auto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7.8.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Порядок,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терміни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виявлення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усунення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пошкоджень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обладнанні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пристроях,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які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знаходяться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оперативному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управлінні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або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віданні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диспетчера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t>ОСП</w:t>
      </w:r>
      <w:r w:rsidR="007C1317" w:rsidRPr="00AE2DA1">
        <w:t xml:space="preserve"> </w:t>
      </w:r>
      <w:r w:rsidR="00CD3926" w:rsidRPr="00AE2DA1">
        <w:rPr>
          <w:rStyle w:val="FontStyle110"/>
          <w:sz w:val="24"/>
          <w:szCs w:val="24"/>
        </w:rPr>
        <w:t>(РДЦ),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визначають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чинні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нормативні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документи,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експлуатаційні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заводські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інструкції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для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відповідного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обладнання.</w:t>
      </w:r>
    </w:p>
    <w:p w:rsidR="00CD3926" w:rsidRPr="00AE2DA1" w:rsidRDefault="002A51CA" w:rsidP="002A51CA">
      <w:pPr>
        <w:pStyle w:val="Style79"/>
        <w:widowControl/>
        <w:tabs>
          <w:tab w:val="left" w:pos="1392"/>
        </w:tabs>
        <w:spacing w:line="240" w:lineRule="auto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7.9.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разі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непередбачених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змін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умов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роботи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електростанцій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регіоні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ОЕС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України,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тому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числі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через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пошкодження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обладнання,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електростанціях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чи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об'єктах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електричних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мереж,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які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впливають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видачу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потужності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електростанцій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їх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надійність,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за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необхідності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здійснення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стислий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термін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реконструкції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ПА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відповідний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підрозділ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t>ОСП</w:t>
      </w:r>
      <w:r w:rsidR="007C1317" w:rsidRPr="00AE2DA1">
        <w:t xml:space="preserve"> </w:t>
      </w:r>
      <w:r w:rsidR="00CD3926"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основі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виконаних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розрахунків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готує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технічне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рішення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передає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його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електростанцію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для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узгодження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proofErr w:type="spellStart"/>
      <w:r w:rsidR="000A4032">
        <w:rPr>
          <w:rStyle w:val="FontStyle110"/>
          <w:sz w:val="24"/>
          <w:szCs w:val="24"/>
        </w:rPr>
        <w:t>проє</w:t>
      </w:r>
      <w:r w:rsidR="00CD3926" w:rsidRPr="00AE2DA1">
        <w:rPr>
          <w:rStyle w:val="FontStyle110"/>
          <w:sz w:val="24"/>
          <w:szCs w:val="24"/>
        </w:rPr>
        <w:t>ктною</w:t>
      </w:r>
      <w:proofErr w:type="spellEnd"/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організацією.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Після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узгодження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технічного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рішення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proofErr w:type="spellStart"/>
      <w:r w:rsidR="000A4032">
        <w:rPr>
          <w:rStyle w:val="FontStyle110"/>
          <w:sz w:val="24"/>
          <w:szCs w:val="24"/>
        </w:rPr>
        <w:t>проє</w:t>
      </w:r>
      <w:r w:rsidR="00CD3926" w:rsidRPr="00AE2DA1">
        <w:rPr>
          <w:rStyle w:val="FontStyle110"/>
          <w:sz w:val="24"/>
          <w:szCs w:val="24"/>
        </w:rPr>
        <w:t>ктною</w:t>
      </w:r>
      <w:proofErr w:type="spellEnd"/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організацією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електростанція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виконує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реконструкцію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РЗА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ПА.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Монтажні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схеми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виконує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персонал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електростанцій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разом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із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генеральним</w:t>
      </w:r>
      <w:r w:rsidR="007C1317" w:rsidRPr="00AE2DA1">
        <w:rPr>
          <w:rStyle w:val="FontStyle110"/>
          <w:sz w:val="24"/>
          <w:szCs w:val="24"/>
        </w:rPr>
        <w:t xml:space="preserve"> </w:t>
      </w:r>
      <w:proofErr w:type="spellStart"/>
      <w:r w:rsidR="00CD3926" w:rsidRPr="00AE2DA1">
        <w:rPr>
          <w:rStyle w:val="FontStyle110"/>
          <w:sz w:val="24"/>
          <w:szCs w:val="24"/>
        </w:rPr>
        <w:t>про</w:t>
      </w:r>
      <w:r w:rsidR="000A4032">
        <w:rPr>
          <w:rStyle w:val="FontStyle110"/>
          <w:sz w:val="24"/>
          <w:szCs w:val="24"/>
        </w:rPr>
        <w:t>є</w:t>
      </w:r>
      <w:r w:rsidR="00CD3926" w:rsidRPr="00AE2DA1">
        <w:rPr>
          <w:rStyle w:val="FontStyle110"/>
          <w:sz w:val="24"/>
          <w:szCs w:val="24"/>
        </w:rPr>
        <w:t>ктувальником</w:t>
      </w:r>
      <w:proofErr w:type="spellEnd"/>
      <w:r w:rsidR="00CD3926" w:rsidRPr="00AE2DA1">
        <w:rPr>
          <w:rStyle w:val="FontStyle110"/>
          <w:sz w:val="24"/>
          <w:szCs w:val="24"/>
        </w:rPr>
        <w:t>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а</w:t>
      </w:r>
      <w:r w:rsidR="007C1317" w:rsidRPr="00AE2DA1">
        <w:rPr>
          <w:rStyle w:val="FontStyle110"/>
          <w:sz w:val="24"/>
          <w:szCs w:val="24"/>
        </w:rPr>
        <w:t xml:space="preserve"> </w:t>
      </w:r>
      <w:proofErr w:type="spellStart"/>
      <w:r w:rsidR="00CD3926" w:rsidRPr="00AE2DA1">
        <w:rPr>
          <w:rStyle w:val="FontStyle110"/>
          <w:sz w:val="24"/>
          <w:szCs w:val="24"/>
        </w:rPr>
        <w:t>монтажно</w:t>
      </w:r>
      <w:proofErr w:type="spellEnd"/>
      <w:r w:rsidR="00CD3926" w:rsidRPr="00AE2DA1">
        <w:rPr>
          <w:rStyle w:val="FontStyle110"/>
          <w:sz w:val="24"/>
          <w:szCs w:val="24"/>
        </w:rPr>
        <w:t>-налагоджувальні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роботи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t>–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персонал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електростанцій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самостійно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чи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персонал</w:t>
      </w:r>
      <w:r w:rsidR="007C1317" w:rsidRPr="00AE2DA1">
        <w:rPr>
          <w:rStyle w:val="FontStyle110"/>
          <w:sz w:val="24"/>
          <w:szCs w:val="24"/>
        </w:rPr>
        <w:t xml:space="preserve"> </w:t>
      </w:r>
      <w:proofErr w:type="spellStart"/>
      <w:r w:rsidR="00CD3926" w:rsidRPr="00AE2DA1">
        <w:rPr>
          <w:rStyle w:val="FontStyle110"/>
          <w:sz w:val="24"/>
          <w:szCs w:val="24"/>
        </w:rPr>
        <w:t>монтажно</w:t>
      </w:r>
      <w:proofErr w:type="spellEnd"/>
      <w:r w:rsidR="00CD3926" w:rsidRPr="00AE2DA1">
        <w:rPr>
          <w:rStyle w:val="FontStyle110"/>
          <w:sz w:val="24"/>
          <w:szCs w:val="24"/>
        </w:rPr>
        <w:t>-налагоджувальних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організацій.</w:t>
      </w:r>
    </w:p>
    <w:p w:rsidR="00CD3926" w:rsidRPr="00AE2DA1" w:rsidRDefault="00CD3926" w:rsidP="00CD3926">
      <w:pPr>
        <w:pStyle w:val="Style79"/>
        <w:widowControl/>
        <w:tabs>
          <w:tab w:val="left" w:pos="1392"/>
        </w:tabs>
        <w:spacing w:line="240" w:lineRule="auto"/>
        <w:ind w:firstLine="709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Фінансування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робіт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реконструкції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ПА,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встановлених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одночасно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електростанціях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ПС,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що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належать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rPr>
          <w:rStyle w:val="FontStyle110"/>
          <w:sz w:val="24"/>
          <w:szCs w:val="24"/>
        </w:rPr>
        <w:t>(і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які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працюють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єдиному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комплексі)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знаходяться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оперативному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управлінні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або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віданні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диспетчера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(РДЦ)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(з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урахуванням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робіт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виконання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розрахунків,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коригування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алгоритмів,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розроблення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узгодження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принципових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схем),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здійснюється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підставі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спільного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рішення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частки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фінансування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боку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електростанцій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Виробника</w:t>
      </w:r>
      <w:r w:rsidR="007C1317" w:rsidRPr="00AE2DA1"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Pr="00AE2DA1">
        <w:rPr>
          <w:rStyle w:val="FontStyle110"/>
          <w:sz w:val="24"/>
          <w:szCs w:val="24"/>
        </w:rPr>
        <w:t>.</w:t>
      </w:r>
    </w:p>
    <w:p w:rsidR="00CD3926" w:rsidRPr="00AE2DA1" w:rsidRDefault="00CD3926" w:rsidP="00CD3926">
      <w:pPr>
        <w:pStyle w:val="Style73"/>
        <w:widowControl/>
        <w:spacing w:line="240" w:lineRule="auto"/>
        <w:ind w:firstLine="709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Закупівля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обладнання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та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апаратури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фінансується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Виробником</w:t>
      </w:r>
      <w:r w:rsidR="007C1317" w:rsidRPr="00AE2DA1">
        <w:t xml:space="preserve"> </w:t>
      </w:r>
      <w:r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ОСП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згідно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їх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балансовою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належністю.</w:t>
      </w:r>
    </w:p>
    <w:p w:rsidR="00CD3926" w:rsidRPr="00AE2DA1" w:rsidRDefault="002A51CA" w:rsidP="00224EDB">
      <w:pPr>
        <w:pStyle w:val="Style79"/>
        <w:widowControl/>
        <w:tabs>
          <w:tab w:val="left" w:pos="1392"/>
        </w:tabs>
        <w:spacing w:line="240" w:lineRule="auto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7.10.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Придбання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устаткування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апаратури,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необхідних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для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виконання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реконструкції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ПА,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встановлених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тільки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електростанціях,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також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виконання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proofErr w:type="spellStart"/>
      <w:r w:rsidR="000A4032">
        <w:rPr>
          <w:rStyle w:val="FontStyle110"/>
          <w:sz w:val="24"/>
          <w:szCs w:val="24"/>
        </w:rPr>
        <w:t>проє</w:t>
      </w:r>
      <w:r w:rsidR="00CD3926" w:rsidRPr="00AE2DA1">
        <w:rPr>
          <w:rStyle w:val="FontStyle110"/>
          <w:sz w:val="24"/>
          <w:szCs w:val="24"/>
        </w:rPr>
        <w:t>ктних</w:t>
      </w:r>
      <w:proofErr w:type="spellEnd"/>
      <w:r w:rsidR="00CD3926" w:rsidRPr="00AE2DA1">
        <w:rPr>
          <w:rStyle w:val="FontStyle110"/>
          <w:sz w:val="24"/>
          <w:szCs w:val="24"/>
        </w:rPr>
        <w:t>,</w:t>
      </w:r>
      <w:r w:rsidR="007C1317" w:rsidRPr="00AE2DA1">
        <w:rPr>
          <w:rStyle w:val="FontStyle110"/>
          <w:sz w:val="24"/>
          <w:szCs w:val="24"/>
        </w:rPr>
        <w:t xml:space="preserve"> </w:t>
      </w:r>
      <w:proofErr w:type="spellStart"/>
      <w:r w:rsidR="00CD3926" w:rsidRPr="00AE2DA1">
        <w:rPr>
          <w:rStyle w:val="FontStyle110"/>
          <w:sz w:val="24"/>
          <w:szCs w:val="24"/>
        </w:rPr>
        <w:t>монтажно</w:t>
      </w:r>
      <w:proofErr w:type="spellEnd"/>
      <w:r w:rsidR="00CD3926" w:rsidRPr="00AE2DA1">
        <w:rPr>
          <w:rStyle w:val="FontStyle110"/>
          <w:sz w:val="24"/>
          <w:szCs w:val="24"/>
        </w:rPr>
        <w:t>-налагоджувальних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робіт,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підготовку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проведення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випробувань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електростанціях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фінансує</w:t>
      </w:r>
      <w:r w:rsidR="007C1317" w:rsidRPr="00AE2DA1">
        <w:t xml:space="preserve"> </w:t>
      </w:r>
      <w:r w:rsidR="00CD3926" w:rsidRPr="00AE2DA1">
        <w:t>Виробник</w:t>
      </w:r>
      <w:r w:rsidR="00CD3926" w:rsidRPr="00AE2DA1">
        <w:rPr>
          <w:rStyle w:val="FontStyle110"/>
          <w:sz w:val="24"/>
          <w:szCs w:val="24"/>
        </w:rPr>
        <w:t>.</w:t>
      </w:r>
    </w:p>
    <w:p w:rsidR="00CD3926" w:rsidRPr="00AE2DA1" w:rsidRDefault="000A4032" w:rsidP="00224EDB">
      <w:pPr>
        <w:pStyle w:val="Style73"/>
        <w:widowControl/>
        <w:spacing w:line="240" w:lineRule="auto"/>
        <w:ind w:firstLine="710"/>
        <w:rPr>
          <w:rStyle w:val="FontStyle110"/>
          <w:sz w:val="24"/>
          <w:szCs w:val="24"/>
        </w:rPr>
      </w:pPr>
      <w:proofErr w:type="spellStart"/>
      <w:r>
        <w:rPr>
          <w:rStyle w:val="FontStyle110"/>
          <w:sz w:val="24"/>
          <w:szCs w:val="24"/>
        </w:rPr>
        <w:lastRenderedPageBreak/>
        <w:t>Проє</w:t>
      </w:r>
      <w:r w:rsidR="00CD3926" w:rsidRPr="00AE2DA1">
        <w:rPr>
          <w:rStyle w:val="FontStyle110"/>
          <w:sz w:val="24"/>
          <w:szCs w:val="24"/>
        </w:rPr>
        <w:t>ктування</w:t>
      </w:r>
      <w:proofErr w:type="spellEnd"/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електростанціях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ведуть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спеціалізовані</w:t>
      </w:r>
      <w:r w:rsidR="007C1317" w:rsidRPr="00AE2DA1">
        <w:rPr>
          <w:rStyle w:val="FontStyle110"/>
          <w:sz w:val="24"/>
          <w:szCs w:val="24"/>
        </w:rPr>
        <w:t xml:space="preserve"> </w:t>
      </w:r>
      <w:proofErr w:type="spellStart"/>
      <w:r>
        <w:rPr>
          <w:rStyle w:val="FontStyle110"/>
          <w:sz w:val="24"/>
          <w:szCs w:val="24"/>
        </w:rPr>
        <w:t>проє</w:t>
      </w:r>
      <w:r w:rsidR="00CD3926" w:rsidRPr="00AE2DA1">
        <w:rPr>
          <w:rStyle w:val="FontStyle110"/>
          <w:sz w:val="24"/>
          <w:szCs w:val="24"/>
        </w:rPr>
        <w:t>ктні</w:t>
      </w:r>
      <w:proofErr w:type="spellEnd"/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організації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відповідно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до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норм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технологічного</w:t>
      </w:r>
      <w:r w:rsidR="007C1317" w:rsidRPr="00AE2DA1">
        <w:rPr>
          <w:rStyle w:val="FontStyle110"/>
          <w:sz w:val="24"/>
          <w:szCs w:val="24"/>
        </w:rPr>
        <w:t xml:space="preserve"> </w:t>
      </w:r>
      <w:proofErr w:type="spellStart"/>
      <w:r w:rsidR="00CD3926" w:rsidRPr="00AE2DA1">
        <w:rPr>
          <w:rStyle w:val="FontStyle110"/>
          <w:sz w:val="24"/>
          <w:szCs w:val="24"/>
        </w:rPr>
        <w:t>про</w:t>
      </w:r>
      <w:r>
        <w:rPr>
          <w:rStyle w:val="FontStyle110"/>
          <w:sz w:val="24"/>
          <w:szCs w:val="24"/>
        </w:rPr>
        <w:t>є</w:t>
      </w:r>
      <w:r w:rsidR="00CD3926" w:rsidRPr="00AE2DA1">
        <w:rPr>
          <w:rStyle w:val="FontStyle110"/>
          <w:sz w:val="24"/>
          <w:szCs w:val="24"/>
        </w:rPr>
        <w:t>ктування</w:t>
      </w:r>
      <w:proofErr w:type="spellEnd"/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електростанцій.</w:t>
      </w:r>
    </w:p>
    <w:p w:rsidR="00CD3926" w:rsidRPr="00AE2DA1" w:rsidRDefault="002A51CA" w:rsidP="00224EDB">
      <w:pPr>
        <w:pStyle w:val="Style79"/>
        <w:widowControl/>
        <w:tabs>
          <w:tab w:val="left" w:pos="1392"/>
        </w:tabs>
        <w:spacing w:line="240" w:lineRule="auto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7.11.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Експлуатація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обладнання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апаратури,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які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встановлені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електростанціях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t>Виробника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знаходяться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оперативному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управлінні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чи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віданні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t>ОСП</w:t>
      </w:r>
      <w:r w:rsidR="007C1317" w:rsidRPr="00AE2DA1">
        <w:t xml:space="preserve"> </w:t>
      </w:r>
      <w:r w:rsidR="00CD3926" w:rsidRPr="00AE2DA1">
        <w:rPr>
          <w:rStyle w:val="FontStyle110"/>
          <w:sz w:val="24"/>
          <w:szCs w:val="24"/>
        </w:rPr>
        <w:t>(РДЦ),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виконується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персоналом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t>Виробника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або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t>ОСП</w:t>
      </w:r>
      <w:r w:rsidR="007C1317" w:rsidRPr="00AE2DA1">
        <w:t xml:space="preserve"> </w:t>
      </w:r>
      <w:r w:rsidR="00CD3926" w:rsidRPr="00AE2DA1">
        <w:rPr>
          <w:rStyle w:val="FontStyle110"/>
          <w:sz w:val="24"/>
          <w:szCs w:val="24"/>
        </w:rPr>
        <w:t>(згідно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відповідним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договором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між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t>ОСП</w:t>
      </w:r>
      <w:r w:rsidR="007C1317" w:rsidRPr="00AE2DA1">
        <w:t xml:space="preserve"> </w:t>
      </w:r>
      <w:r w:rsidR="00CD3926"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t>Виробником</w:t>
      </w:r>
      <w:r w:rsidR="00CD3926" w:rsidRPr="00AE2DA1">
        <w:rPr>
          <w:rStyle w:val="FontStyle110"/>
          <w:sz w:val="24"/>
          <w:szCs w:val="24"/>
        </w:rPr>
        <w:t>).</w:t>
      </w:r>
    </w:p>
    <w:p w:rsidR="00CD3926" w:rsidRPr="00AE2DA1" w:rsidRDefault="002A51CA" w:rsidP="00224EDB">
      <w:pPr>
        <w:pStyle w:val="Style79"/>
        <w:widowControl/>
        <w:tabs>
          <w:tab w:val="left" w:pos="1392"/>
        </w:tabs>
        <w:spacing w:line="240" w:lineRule="auto"/>
        <w:rPr>
          <w:rStyle w:val="FontStyle110"/>
          <w:sz w:val="24"/>
          <w:szCs w:val="24"/>
        </w:rPr>
      </w:pPr>
      <w:r w:rsidRPr="00AE2DA1">
        <w:rPr>
          <w:rStyle w:val="FontStyle110"/>
          <w:sz w:val="24"/>
          <w:szCs w:val="24"/>
        </w:rPr>
        <w:t>7.12.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За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шість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місяців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до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введення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роботу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нових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енергоблоків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чи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об'єктів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електричної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мережі,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також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разі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їх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реконструкції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чи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реконструкції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їхніх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систем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керування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(або)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регулювання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електростанцій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t>Виробник</w:t>
      </w:r>
      <w:r w:rsidR="007C1317" w:rsidRPr="00AE2DA1">
        <w:t xml:space="preserve"> </w:t>
      </w:r>
      <w:r w:rsidR="00CD3926" w:rsidRPr="00AE2DA1">
        <w:rPr>
          <w:rStyle w:val="FontStyle110"/>
          <w:sz w:val="24"/>
          <w:szCs w:val="24"/>
        </w:rPr>
        <w:t>надає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t>ОСП</w:t>
      </w:r>
      <w:r w:rsidR="007C1317" w:rsidRPr="00AE2DA1">
        <w:t xml:space="preserve"> </w:t>
      </w:r>
      <w:r w:rsidR="00CD3926" w:rsidRPr="00AE2DA1">
        <w:rPr>
          <w:rStyle w:val="FontStyle110"/>
          <w:sz w:val="24"/>
          <w:szCs w:val="24"/>
        </w:rPr>
        <w:t>інформацію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про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допустимі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дії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розвантаження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енергоблоків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електростанцій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(дією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вхід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ПТК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СРТ,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закриттям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стопорних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клапанів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турбін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або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вимкненням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вимикачів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енергоблоків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від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системи),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характеристики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СРТ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ПТК,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швидкість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зниження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активної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потужності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280C2E" w:rsidRPr="00AE2DA1">
        <w:rPr>
          <w:rStyle w:val="FontStyle110"/>
          <w:sz w:val="24"/>
          <w:szCs w:val="24"/>
        </w:rPr>
        <w:t>енергоблока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під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час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роботи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ПТК,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також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параметри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генераторів,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АРЗ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систем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збудження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та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їхньої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кратності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форсування,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параметри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нового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електротехнічного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обладнання,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що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впливає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на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режим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роботи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регіону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ОЕС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="00CD3926" w:rsidRPr="00AE2DA1">
        <w:rPr>
          <w:rStyle w:val="FontStyle110"/>
          <w:sz w:val="24"/>
          <w:szCs w:val="24"/>
        </w:rPr>
        <w:t>України.</w:t>
      </w:r>
    </w:p>
    <w:p w:rsidR="00CD3926" w:rsidRPr="00AE2DA1" w:rsidRDefault="00CD3926" w:rsidP="00CD3926">
      <w:pPr>
        <w:shd w:val="clear" w:color="auto" w:fill="FFFFFF"/>
        <w:tabs>
          <w:tab w:val="left" w:pos="798"/>
        </w:tabs>
        <w:ind w:firstLine="709"/>
        <w:rPr>
          <w:b/>
          <w:bCs/>
          <w:iCs/>
          <w:sz w:val="24"/>
          <w:szCs w:val="24"/>
          <w:lang w:val="uk-UA"/>
        </w:rPr>
      </w:pPr>
    </w:p>
    <w:p w:rsidR="00CD3926" w:rsidRPr="00AE2DA1" w:rsidRDefault="00F41E7E" w:rsidP="00F41E7E">
      <w:pPr>
        <w:shd w:val="clear" w:color="auto" w:fill="FFFFFF"/>
        <w:tabs>
          <w:tab w:val="left" w:pos="798"/>
        </w:tabs>
        <w:ind w:firstLine="709"/>
        <w:jc w:val="center"/>
        <w:rPr>
          <w:b/>
          <w:sz w:val="24"/>
          <w:szCs w:val="24"/>
          <w:lang w:val="uk-UA"/>
        </w:rPr>
      </w:pPr>
      <w:r w:rsidRPr="00AE2DA1">
        <w:rPr>
          <w:b/>
          <w:bCs/>
          <w:iCs/>
          <w:sz w:val="24"/>
          <w:szCs w:val="24"/>
          <w:lang w:val="uk-UA"/>
        </w:rPr>
        <w:t>8.</w:t>
      </w:r>
      <w:r w:rsidR="007C1317" w:rsidRPr="00AE2DA1">
        <w:rPr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Експлуатація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пристроїв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ЗДТУ,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встановлених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на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електростанціях</w:t>
      </w:r>
      <w:r w:rsidR="007C1317" w:rsidRPr="00AE2DA1">
        <w:rPr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sz w:val="24"/>
          <w:szCs w:val="24"/>
          <w:lang w:val="uk-UA"/>
        </w:rPr>
        <w:t>Виробника</w:t>
      </w:r>
    </w:p>
    <w:p w:rsidR="00F41E7E" w:rsidRPr="00AE2DA1" w:rsidRDefault="00F41E7E" w:rsidP="00F41E7E">
      <w:pPr>
        <w:shd w:val="clear" w:color="auto" w:fill="FFFFFF"/>
        <w:tabs>
          <w:tab w:val="left" w:pos="798"/>
        </w:tabs>
        <w:ind w:firstLine="709"/>
        <w:jc w:val="center"/>
        <w:rPr>
          <w:b/>
          <w:iCs/>
          <w:sz w:val="24"/>
          <w:szCs w:val="24"/>
          <w:lang w:val="uk-UA"/>
        </w:rPr>
      </w:pPr>
    </w:p>
    <w:p w:rsidR="00CD3926" w:rsidRPr="00AE2DA1" w:rsidRDefault="00332B88" w:rsidP="00332B88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8.1.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ЗДТУ,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складаються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засобів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радіозв’язку,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ущільнення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ліній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зв’язку,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комутаційної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техніки,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збору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телеметричної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інформації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апаратури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селекторних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нарад,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має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відповідати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вимогам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rStyle w:val="FontStyle110"/>
          <w:sz w:val="24"/>
          <w:szCs w:val="24"/>
          <w:lang w:val="uk-UA"/>
        </w:rPr>
        <w:t>нормативного</w:t>
      </w:r>
      <w:r w:rsidR="007C1317" w:rsidRPr="00AE2DA1">
        <w:rPr>
          <w:rStyle w:val="FontStyle110"/>
          <w:sz w:val="24"/>
          <w:szCs w:val="24"/>
          <w:lang w:val="uk-UA"/>
        </w:rPr>
        <w:t xml:space="preserve"> </w:t>
      </w:r>
      <w:r w:rsidR="00CD3926" w:rsidRPr="00AE2DA1">
        <w:rPr>
          <w:rStyle w:val="FontStyle110"/>
          <w:sz w:val="24"/>
          <w:szCs w:val="24"/>
          <w:lang w:val="uk-UA"/>
        </w:rPr>
        <w:t>документ</w:t>
      </w:r>
      <w:r w:rsidR="00BA1EF5" w:rsidRPr="00AE2DA1">
        <w:rPr>
          <w:rStyle w:val="FontStyle110"/>
          <w:sz w:val="24"/>
          <w:szCs w:val="24"/>
          <w:lang w:val="uk-UA"/>
        </w:rPr>
        <w:t>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«Технічна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електричних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станцій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мереж.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Правила»,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Кодексу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системи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передачі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інших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нормативних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експлуатаційних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документів.</w:t>
      </w:r>
      <w:bookmarkStart w:id="29" w:name="n256"/>
      <w:bookmarkEnd w:id="29"/>
    </w:p>
    <w:p w:rsidR="00CD3926" w:rsidRPr="00AE2DA1" w:rsidRDefault="00332B88" w:rsidP="00332B88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8.2.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Персонал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частині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ЗДТУ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перебуває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CD3926" w:rsidRPr="00AE2DA1">
        <w:rPr>
          <w:sz w:val="24"/>
          <w:szCs w:val="24"/>
          <w:lang w:val="uk-UA"/>
        </w:rPr>
        <w:t>оперативно</w:t>
      </w:r>
      <w:proofErr w:type="spellEnd"/>
      <w:r w:rsidR="00CD3926" w:rsidRPr="00AE2DA1">
        <w:rPr>
          <w:sz w:val="24"/>
          <w:szCs w:val="24"/>
          <w:lang w:val="uk-UA"/>
        </w:rPr>
        <w:t>-технологічному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підпорядкуванні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відповідних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підрозділів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ЗДТУ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взаємодіє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ними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час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вирішення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питань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обладнання.</w:t>
      </w:r>
      <w:bookmarkStart w:id="30" w:name="n257"/>
      <w:bookmarkEnd w:id="30"/>
    </w:p>
    <w:p w:rsidR="00CD3926" w:rsidRPr="00AE2DA1" w:rsidRDefault="00332B88" w:rsidP="00332B88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8.3.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Періодичність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обсяги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профілактичних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перевірок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ЗДТУ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встановлюють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відповідно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вимог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нормативних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документів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інструкцій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Основною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функцією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питаннях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засобів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диспетчерського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технологічного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управління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погодження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ЗДТУ,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також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вибір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окремих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каналів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для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організації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зв’язку,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(РДЦ).</w:t>
      </w:r>
      <w:bookmarkStart w:id="31" w:name="n258"/>
      <w:bookmarkEnd w:id="31"/>
    </w:p>
    <w:p w:rsidR="00CD3926" w:rsidRPr="00AE2DA1" w:rsidRDefault="00332B88" w:rsidP="00332B88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bCs/>
          <w:sz w:val="24"/>
          <w:szCs w:val="24"/>
          <w:lang w:val="uk-UA"/>
        </w:rPr>
        <w:t>8.4.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BA1EF5" w:rsidRPr="00AE2DA1">
        <w:rPr>
          <w:bCs/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частині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ЗДТУ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rStyle w:val="FontStyle110"/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виконує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функції:</w:t>
      </w:r>
    </w:p>
    <w:p w:rsidR="00CD3926" w:rsidRPr="00AE2DA1" w:rsidRDefault="00CA7247" w:rsidP="004C5FE9">
      <w:pPr>
        <w:shd w:val="clear" w:color="auto" w:fill="FFFFFF"/>
        <w:tabs>
          <w:tab w:val="left" w:pos="798"/>
        </w:tabs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1)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проводить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контроль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виконанням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річних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планів-графіків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технічного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обслуговування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ЗДТУ,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</w:t>
      </w:r>
      <w:r w:rsidRPr="00AE2DA1">
        <w:rPr>
          <w:sz w:val="24"/>
          <w:szCs w:val="24"/>
          <w:lang w:val="uk-UA"/>
        </w:rPr>
        <w:t>бо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диспетчера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(РДЦ);</w:t>
      </w:r>
    </w:p>
    <w:p w:rsidR="00CD3926" w:rsidRPr="00AE2DA1" w:rsidRDefault="00CA7247" w:rsidP="004C5FE9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2)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проводить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систематичний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облік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аналіз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роботи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ЗДТУ,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які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знаходяться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оперативному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управлінні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</w:t>
      </w:r>
      <w:r w:rsidR="00BA1EF5" w:rsidRPr="00AE2DA1">
        <w:rPr>
          <w:color w:val="auto"/>
          <w:spacing w:val="0"/>
          <w:sz w:val="24"/>
          <w:szCs w:val="24"/>
          <w:lang w:val="uk-UA"/>
        </w:rPr>
        <w:t>бо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color w:val="auto"/>
          <w:spacing w:val="0"/>
          <w:sz w:val="24"/>
          <w:szCs w:val="24"/>
          <w:lang w:val="uk-UA"/>
        </w:rPr>
        <w:t>віданні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color w:val="auto"/>
          <w:spacing w:val="0"/>
          <w:sz w:val="24"/>
          <w:szCs w:val="24"/>
          <w:lang w:val="uk-UA"/>
        </w:rPr>
        <w:t>диспетчера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color w:val="auto"/>
          <w:spacing w:val="0"/>
          <w:sz w:val="24"/>
          <w:szCs w:val="24"/>
          <w:lang w:val="uk-UA"/>
        </w:rPr>
        <w:t>ОСП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color w:val="auto"/>
          <w:spacing w:val="0"/>
          <w:sz w:val="24"/>
          <w:szCs w:val="24"/>
          <w:lang w:val="uk-UA"/>
        </w:rPr>
        <w:t>(РДЦ);</w:t>
      </w:r>
    </w:p>
    <w:p w:rsidR="00CD3926" w:rsidRPr="00AE2DA1" w:rsidRDefault="00CA7247" w:rsidP="004C5FE9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3)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доводить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color w:val="auto"/>
          <w:spacing w:val="0"/>
          <w:sz w:val="24"/>
          <w:szCs w:val="24"/>
          <w:lang w:val="uk-UA"/>
        </w:rPr>
        <w:t>відома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Виробника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плани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технічного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переоснащення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ЗДТУ,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впровадження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сучасних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телекомунікаційних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протоколів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</w:t>
      </w:r>
      <w:r w:rsidR="00BA1EF5" w:rsidRPr="00AE2DA1">
        <w:rPr>
          <w:color w:val="auto"/>
          <w:spacing w:val="0"/>
          <w:sz w:val="24"/>
          <w:szCs w:val="24"/>
          <w:lang w:val="uk-UA"/>
        </w:rPr>
        <w:t>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color w:val="auto"/>
          <w:spacing w:val="0"/>
          <w:sz w:val="24"/>
          <w:szCs w:val="24"/>
          <w:lang w:val="uk-UA"/>
        </w:rPr>
        <w:t>протоколів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color w:val="auto"/>
          <w:spacing w:val="0"/>
          <w:sz w:val="24"/>
          <w:szCs w:val="24"/>
          <w:lang w:val="uk-UA"/>
        </w:rPr>
        <w:t>телемеханіки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color w:val="auto"/>
          <w:spacing w:val="0"/>
          <w:sz w:val="24"/>
          <w:szCs w:val="24"/>
          <w:lang w:val="uk-UA"/>
        </w:rPr>
        <w:t>ОСП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частині,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яка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стосується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Виробника;</w:t>
      </w:r>
    </w:p>
    <w:p w:rsidR="00CD3926" w:rsidRPr="00AE2DA1" w:rsidRDefault="00CA7247" w:rsidP="004C5FE9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4)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погоджує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плани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технічного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переоснащення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Виробника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пристроями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ЗДТУ,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бере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участь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випробуваннях,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дає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пропозиції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доопрацювання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цих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ч</w:t>
      </w:r>
      <w:r w:rsidRPr="00AE2DA1">
        <w:rPr>
          <w:color w:val="auto"/>
          <w:spacing w:val="0"/>
          <w:sz w:val="24"/>
          <w:szCs w:val="24"/>
          <w:lang w:val="uk-UA"/>
        </w:rPr>
        <w:t>астині,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яка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стосується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ОСП;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</w:p>
    <w:p w:rsidR="00CD3926" w:rsidRPr="00AE2DA1" w:rsidRDefault="00CA7247" w:rsidP="004C5FE9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5)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методичне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керівництво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підрозділами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ЗДТУ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Виробника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(електростанцій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Виробника)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стосовно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проведення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планово-експлуатаційних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вимірів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випробувань,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профілактичних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робіт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лініях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зв’язку,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системах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передачі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каналах,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через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які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організована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передача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інформації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ОСП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РДЦ</w:t>
      </w:r>
      <w:r w:rsidR="00BA1EF5" w:rsidRPr="00AE2DA1">
        <w:rPr>
          <w:color w:val="auto"/>
          <w:spacing w:val="0"/>
          <w:sz w:val="24"/>
          <w:szCs w:val="24"/>
          <w:lang w:val="uk-UA"/>
        </w:rPr>
        <w:t>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відповідно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графіка;</w:t>
      </w:r>
    </w:p>
    <w:p w:rsidR="00CD3926" w:rsidRPr="00AE2DA1" w:rsidRDefault="00CA7247" w:rsidP="004C5FE9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6)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proofErr w:type="spellStart"/>
      <w:r w:rsidR="00CD3926" w:rsidRPr="00AE2DA1">
        <w:rPr>
          <w:color w:val="auto"/>
          <w:spacing w:val="0"/>
          <w:sz w:val="24"/>
          <w:szCs w:val="24"/>
          <w:lang w:val="uk-UA"/>
        </w:rPr>
        <w:t>оперативно</w:t>
      </w:r>
      <w:proofErr w:type="spellEnd"/>
      <w:r w:rsidR="00CD3926" w:rsidRPr="00AE2DA1">
        <w:rPr>
          <w:color w:val="auto"/>
          <w:spacing w:val="0"/>
          <w:sz w:val="24"/>
          <w:szCs w:val="24"/>
          <w:lang w:val="uk-UA"/>
        </w:rPr>
        <w:t>-технологічне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управління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засобами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зв’язку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телемеханіки,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що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знаходяться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оперативному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управлінні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або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віданні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ЧД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РДЦ;</w:t>
      </w:r>
    </w:p>
    <w:p w:rsidR="00CD3926" w:rsidRPr="00AE2DA1" w:rsidRDefault="00CA7247" w:rsidP="004C5FE9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7)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оперативне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обслуговування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ЗДТУ,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що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розташовані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об’єктах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ОСП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знаходяться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оперативному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підпорядкуванні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ЧД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РДЦ.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оперативного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обслуговування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належать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такі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заходи: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систематичний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контроль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роботою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апаратури,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каналів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зв’язку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телемеханіки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іншого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обладнання;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своєчасна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організація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обхідних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резервних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каналів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зв’язку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замість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пошкоджених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або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виведених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експлуатації;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оперативне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управління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ліквідацією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proofErr w:type="spellStart"/>
      <w:r w:rsidR="00CD3926" w:rsidRPr="00AE2DA1">
        <w:rPr>
          <w:color w:val="auto"/>
          <w:spacing w:val="0"/>
          <w:sz w:val="24"/>
          <w:szCs w:val="24"/>
          <w:lang w:val="uk-UA"/>
        </w:rPr>
        <w:t>несправностей</w:t>
      </w:r>
      <w:proofErr w:type="spellEnd"/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каналів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зв’язку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апаратури;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виведення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обладнання,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каналів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зв’язку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або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телемеханіки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експлуатації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для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виконання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планово-попереджувальних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робіт;</w:t>
      </w:r>
    </w:p>
    <w:p w:rsidR="00CD3926" w:rsidRPr="00AE2DA1" w:rsidRDefault="00CA7247" w:rsidP="004C5FE9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lastRenderedPageBreak/>
        <w:t>8)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організація,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керівництво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color w:val="auto"/>
          <w:spacing w:val="0"/>
          <w:sz w:val="24"/>
          <w:szCs w:val="24"/>
          <w:lang w:val="uk-UA"/>
        </w:rPr>
        <w:t>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разі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необхідності,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безпосередня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участь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виконанні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робіт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усунення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пошкоджень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відновлення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ЗДТУ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загальносистемного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значення;</w:t>
      </w:r>
    </w:p>
    <w:p w:rsidR="00CD3926" w:rsidRPr="00AE2DA1" w:rsidRDefault="00CA7247" w:rsidP="004C5FE9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9)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контроль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стану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ЗДТУ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загальносистемного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значення,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виконання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правил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технічної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експлуатації,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вимог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заводських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виробничих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інструкцій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обслуговування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ЗДТУ;</w:t>
      </w:r>
    </w:p>
    <w:p w:rsidR="00CD3926" w:rsidRPr="00AE2DA1" w:rsidRDefault="00CA7247" w:rsidP="004C5FE9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10)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спільно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персоналом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Виробника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(електростанцій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Виробника):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</w:p>
    <w:p w:rsidR="00CD3926" w:rsidRPr="00AE2DA1" w:rsidRDefault="00CD3926" w:rsidP="004C5FE9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контроль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якістю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ходом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будівництва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нових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після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капітального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ремонту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діючих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</w:t>
      </w:r>
      <w:r w:rsidR="00CA7247" w:rsidRPr="00AE2DA1">
        <w:rPr>
          <w:color w:val="auto"/>
          <w:spacing w:val="0"/>
          <w:sz w:val="24"/>
          <w:szCs w:val="24"/>
          <w:lang w:val="uk-UA"/>
        </w:rPr>
        <w:t>ДТУ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A7247" w:rsidRPr="00AE2DA1">
        <w:rPr>
          <w:color w:val="auto"/>
          <w:spacing w:val="0"/>
          <w:sz w:val="24"/>
          <w:szCs w:val="24"/>
          <w:lang w:val="uk-UA"/>
        </w:rPr>
        <w:t>загальносистемного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A7247" w:rsidRPr="00AE2DA1">
        <w:rPr>
          <w:color w:val="auto"/>
          <w:spacing w:val="0"/>
          <w:sz w:val="24"/>
          <w:szCs w:val="24"/>
          <w:lang w:val="uk-UA"/>
        </w:rPr>
        <w:t>значення,</w:t>
      </w:r>
    </w:p>
    <w:p w:rsidR="00CD3926" w:rsidRPr="00AE2DA1" w:rsidRDefault="00CD3926" w:rsidP="004C5FE9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прийняття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оперативне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технічне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обслуговування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ЗДТУ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загальносистемного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значення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після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ка</w:t>
      </w:r>
      <w:r w:rsidR="00CA7247" w:rsidRPr="00AE2DA1">
        <w:rPr>
          <w:color w:val="auto"/>
          <w:spacing w:val="0"/>
          <w:sz w:val="24"/>
          <w:szCs w:val="24"/>
          <w:lang w:val="uk-UA"/>
        </w:rPr>
        <w:t>пітального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A7247" w:rsidRPr="00AE2DA1">
        <w:rPr>
          <w:color w:val="auto"/>
          <w:spacing w:val="0"/>
          <w:sz w:val="24"/>
          <w:szCs w:val="24"/>
          <w:lang w:val="uk-UA"/>
        </w:rPr>
        <w:t>та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A7247" w:rsidRPr="00AE2DA1">
        <w:rPr>
          <w:color w:val="auto"/>
          <w:spacing w:val="0"/>
          <w:sz w:val="24"/>
          <w:szCs w:val="24"/>
          <w:lang w:val="uk-UA"/>
        </w:rPr>
        <w:t>поточного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A7247" w:rsidRPr="00AE2DA1">
        <w:rPr>
          <w:color w:val="auto"/>
          <w:spacing w:val="0"/>
          <w:sz w:val="24"/>
          <w:szCs w:val="24"/>
          <w:lang w:val="uk-UA"/>
        </w:rPr>
        <w:t>ремонту,</w:t>
      </w:r>
    </w:p>
    <w:p w:rsidR="00CD3926" w:rsidRPr="00AE2DA1" w:rsidRDefault="00CD3926" w:rsidP="004C5FE9">
      <w:pPr>
        <w:pStyle w:val="ae"/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розгляд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пропозицій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(електростанцій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Виробника)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технічного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переоснащення,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впровадження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нової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техніки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0A4032">
        <w:rPr>
          <w:sz w:val="24"/>
          <w:szCs w:val="24"/>
          <w:lang w:val="uk-UA"/>
        </w:rPr>
        <w:t>проє</w:t>
      </w:r>
      <w:r w:rsidRPr="00AE2DA1">
        <w:rPr>
          <w:sz w:val="24"/>
          <w:szCs w:val="24"/>
          <w:lang w:val="uk-UA"/>
        </w:rPr>
        <w:t>ктних</w:t>
      </w:r>
      <w:proofErr w:type="spellEnd"/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розробок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реконструкції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ЗДТУ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загальносистемній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мережі,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їх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</w:t>
      </w:r>
      <w:r w:rsidR="00CA7247" w:rsidRPr="00AE2DA1">
        <w:rPr>
          <w:sz w:val="24"/>
          <w:szCs w:val="24"/>
          <w:lang w:val="uk-UA"/>
        </w:rPr>
        <w:t>огодження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A7247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A7247" w:rsidRPr="00AE2DA1">
        <w:rPr>
          <w:sz w:val="24"/>
          <w:szCs w:val="24"/>
          <w:lang w:val="uk-UA"/>
        </w:rPr>
        <w:t>контроль</w:t>
      </w:r>
      <w:r w:rsidR="007C1317" w:rsidRPr="00AE2DA1">
        <w:rPr>
          <w:sz w:val="24"/>
          <w:szCs w:val="24"/>
          <w:lang w:val="uk-UA"/>
        </w:rPr>
        <w:t xml:space="preserve"> </w:t>
      </w:r>
      <w:r w:rsidR="00CA7247" w:rsidRPr="00AE2DA1">
        <w:rPr>
          <w:sz w:val="24"/>
          <w:szCs w:val="24"/>
          <w:lang w:val="uk-UA"/>
        </w:rPr>
        <w:t>реалізації,</w:t>
      </w:r>
    </w:p>
    <w:p w:rsidR="00CD3926" w:rsidRPr="00AE2DA1" w:rsidRDefault="00CD3926" w:rsidP="004C5FE9">
      <w:pPr>
        <w:pStyle w:val="ae"/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погодження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розроблених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(електростанцією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Виробника)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графіків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експлуатаційних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вимірювань,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випробувань,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планово-попереджувальних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ремонтів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засобів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зв’язку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телемеханіки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загальносистемного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значення,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через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організована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пер</w:t>
      </w:r>
      <w:r w:rsidR="00CA7247" w:rsidRPr="00AE2DA1">
        <w:rPr>
          <w:sz w:val="24"/>
          <w:szCs w:val="24"/>
          <w:lang w:val="uk-UA"/>
        </w:rPr>
        <w:t>едача</w:t>
      </w:r>
      <w:r w:rsidR="007C1317" w:rsidRPr="00AE2DA1">
        <w:rPr>
          <w:sz w:val="24"/>
          <w:szCs w:val="24"/>
          <w:lang w:val="uk-UA"/>
        </w:rPr>
        <w:t xml:space="preserve"> </w:t>
      </w:r>
      <w:r w:rsidR="00CA7247" w:rsidRPr="00AE2DA1">
        <w:rPr>
          <w:sz w:val="24"/>
          <w:szCs w:val="24"/>
          <w:lang w:val="uk-UA"/>
        </w:rPr>
        <w:t>інформації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A7247" w:rsidRPr="00AE2DA1">
        <w:rPr>
          <w:sz w:val="24"/>
          <w:szCs w:val="24"/>
          <w:lang w:val="uk-UA"/>
        </w:rPr>
        <w:t>для</w:t>
      </w:r>
      <w:r w:rsidR="007C1317" w:rsidRPr="00AE2DA1">
        <w:rPr>
          <w:sz w:val="24"/>
          <w:szCs w:val="24"/>
          <w:lang w:val="uk-UA"/>
        </w:rPr>
        <w:t xml:space="preserve"> </w:t>
      </w:r>
      <w:r w:rsidR="00CA7247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A7247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A7247" w:rsidRPr="00AE2DA1">
        <w:rPr>
          <w:sz w:val="24"/>
          <w:szCs w:val="24"/>
          <w:lang w:val="uk-UA"/>
        </w:rPr>
        <w:t>РДЦ,</w:t>
      </w:r>
    </w:p>
    <w:p w:rsidR="00CD3926" w:rsidRPr="00AE2DA1" w:rsidRDefault="00CD3926" w:rsidP="004C5FE9">
      <w:pPr>
        <w:pStyle w:val="ae"/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складання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єдиного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плану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частот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каналах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високочастотного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зв’язку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телемеханіки,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ПА,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організовані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ЛЕП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мережах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радіозв’язку.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Видача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частот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для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організації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таких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каналів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</w:t>
      </w:r>
      <w:r w:rsidR="00CA7247" w:rsidRPr="00AE2DA1">
        <w:rPr>
          <w:sz w:val="24"/>
          <w:szCs w:val="24"/>
          <w:lang w:val="uk-UA"/>
        </w:rPr>
        <w:t>нику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A7247" w:rsidRPr="00AE2DA1">
        <w:rPr>
          <w:sz w:val="24"/>
          <w:szCs w:val="24"/>
          <w:lang w:val="uk-UA"/>
        </w:rPr>
        <w:t>(електростанції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A7247" w:rsidRPr="00AE2DA1">
        <w:rPr>
          <w:sz w:val="24"/>
          <w:szCs w:val="24"/>
          <w:lang w:val="uk-UA"/>
        </w:rPr>
        <w:t>Виробника),</w:t>
      </w:r>
    </w:p>
    <w:p w:rsidR="00CD3926" w:rsidRPr="00AE2DA1" w:rsidRDefault="00CD3926" w:rsidP="004C5FE9">
      <w:pPr>
        <w:pStyle w:val="ae"/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проведення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єдиної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технічної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політики</w:t>
      </w:r>
      <w:r w:rsidR="007C1317" w:rsidRPr="00AE2DA1">
        <w:rPr>
          <w:sz w:val="24"/>
          <w:szCs w:val="24"/>
          <w:lang w:val="uk-UA"/>
        </w:rPr>
        <w:t xml:space="preserve">  </w:t>
      </w:r>
      <w:r w:rsidRPr="00AE2DA1">
        <w:rPr>
          <w:sz w:val="24"/>
          <w:szCs w:val="24"/>
          <w:lang w:val="uk-UA"/>
        </w:rPr>
        <w:t>центрального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органу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виконавчої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влади,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забезпечує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формування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реалізацію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державної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політики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електроенергетичному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комплексі,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питань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ЗДТУ.</w:t>
      </w:r>
    </w:p>
    <w:p w:rsidR="00CD3926" w:rsidRPr="00AE2DA1" w:rsidRDefault="00E6378B" w:rsidP="00E6378B">
      <w:pPr>
        <w:ind w:firstLine="709"/>
        <w:jc w:val="both"/>
        <w:rPr>
          <w:bCs/>
          <w:sz w:val="24"/>
          <w:szCs w:val="24"/>
          <w:lang w:val="uk-UA"/>
        </w:rPr>
      </w:pPr>
      <w:bookmarkStart w:id="32" w:name="n267"/>
      <w:bookmarkEnd w:id="32"/>
      <w:r w:rsidRPr="00AE2DA1">
        <w:rPr>
          <w:bCs/>
          <w:sz w:val="24"/>
          <w:szCs w:val="24"/>
          <w:lang w:val="uk-UA"/>
        </w:rPr>
        <w:t>8.5.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BA1EF5" w:rsidRPr="00AE2DA1">
        <w:rPr>
          <w:bCs/>
          <w:sz w:val="24"/>
          <w:szCs w:val="24"/>
          <w:lang w:val="uk-UA"/>
        </w:rPr>
        <w:t>У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частині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експлуатації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пристроїв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ЗДТУ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Виробник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(електростанції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Виробника)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виконують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такі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функції:</w:t>
      </w:r>
    </w:p>
    <w:p w:rsidR="00CD3926" w:rsidRPr="00AE2DA1" w:rsidRDefault="00CD3926" w:rsidP="00E6378B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надає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ОСП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параметри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настроювання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ЗДТУ,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структурні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схеми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організації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зв’</w:t>
      </w:r>
      <w:r w:rsidR="00BA1EF5" w:rsidRPr="00AE2DA1">
        <w:rPr>
          <w:color w:val="auto"/>
          <w:spacing w:val="0"/>
          <w:sz w:val="24"/>
          <w:szCs w:val="24"/>
          <w:lang w:val="uk-UA"/>
        </w:rPr>
        <w:t>язку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color w:val="auto"/>
          <w:spacing w:val="0"/>
          <w:sz w:val="24"/>
          <w:szCs w:val="24"/>
          <w:lang w:val="uk-UA"/>
        </w:rPr>
        <w:t>та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color w:val="auto"/>
          <w:spacing w:val="0"/>
          <w:sz w:val="24"/>
          <w:szCs w:val="24"/>
          <w:lang w:val="uk-UA"/>
        </w:rPr>
        <w:t>передачі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color w:val="auto"/>
          <w:spacing w:val="0"/>
          <w:sz w:val="24"/>
          <w:szCs w:val="24"/>
          <w:lang w:val="uk-UA"/>
        </w:rPr>
        <w:t>телеінформації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на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обладнання,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що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знаходиться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оперативному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управлінні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або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віданні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диспетчера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ОСП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(РДЦ),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місячні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та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річні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звіти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про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роботу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зазначених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ЗДТУ,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також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оперативну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інформацію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про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їхнє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функціонування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під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час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порушення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режимів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роботи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обладнання;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</w:p>
    <w:p w:rsidR="00CD3926" w:rsidRPr="00AE2DA1" w:rsidRDefault="00CD3926" w:rsidP="00E6378B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складає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графіки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ремонтів,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технічного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обслуговування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заміни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спрацьованого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обладнання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ЗДТУ;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</w:p>
    <w:p w:rsidR="00CD3926" w:rsidRPr="00AE2DA1" w:rsidRDefault="00CD3926" w:rsidP="00E6378B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третьому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кварталі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року,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який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передує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планованому,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електростанція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rStyle w:val="FontStyle110"/>
          <w:color w:val="auto"/>
          <w:spacing w:val="0"/>
          <w:sz w:val="24"/>
          <w:szCs w:val="24"/>
          <w:lang w:val="uk-UA"/>
        </w:rPr>
        <w:t>готує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погоджує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з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відповідними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підрозділами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ОСП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плани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заміни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застарілих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ЗДТУ,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які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працюють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="00BA1EF5" w:rsidRPr="00AE2DA1">
        <w:rPr>
          <w:rStyle w:val="FontStyle110"/>
          <w:color w:val="auto"/>
          <w:spacing w:val="0"/>
          <w:sz w:val="24"/>
          <w:szCs w:val="24"/>
          <w:lang w:val="uk-UA"/>
        </w:rPr>
        <w:t>у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єдиному</w:t>
      </w:r>
      <w:r w:rsidR="007C1317" w:rsidRPr="00AE2DA1">
        <w:rPr>
          <w:rStyle w:val="FontStyle110"/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комплексі.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Ці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плани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складають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урахуванням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затвердженої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ОСП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rStyle w:val="FontStyle110"/>
          <w:color w:val="auto"/>
          <w:spacing w:val="0"/>
          <w:sz w:val="24"/>
          <w:szCs w:val="24"/>
          <w:lang w:val="uk-UA"/>
        </w:rPr>
        <w:t>п</w:t>
      </w:r>
      <w:r w:rsidRPr="00AE2DA1">
        <w:rPr>
          <w:color w:val="auto"/>
          <w:spacing w:val="0"/>
          <w:sz w:val="24"/>
          <w:szCs w:val="24"/>
          <w:lang w:val="uk-UA"/>
        </w:rPr>
        <w:t>рограми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поетапного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технічного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переоснащення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реконструкції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пристроїв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ЗДТУ.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Вибір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типів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нової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апаратури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та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протоколів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обміну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погоджується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з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ОСП.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</w:p>
    <w:p w:rsidR="00CD3926" w:rsidRPr="00AE2DA1" w:rsidRDefault="00CD3926" w:rsidP="004A6021">
      <w:pPr>
        <w:pStyle w:val="Style73"/>
        <w:widowControl/>
        <w:spacing w:line="240" w:lineRule="auto"/>
        <w:ind w:firstLine="709"/>
      </w:pPr>
      <w:r w:rsidRPr="00AE2DA1">
        <w:rPr>
          <w:rStyle w:val="FontStyle110"/>
          <w:sz w:val="24"/>
          <w:szCs w:val="24"/>
        </w:rPr>
        <w:t>Фінансування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робіт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реконструкції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пристроїв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rPr>
          <w:rStyle w:val="FontStyle110"/>
          <w:sz w:val="24"/>
          <w:szCs w:val="24"/>
        </w:rPr>
        <w:t>ЗДТУ,</w:t>
      </w:r>
      <w:r w:rsidR="007C1317" w:rsidRPr="00AE2DA1">
        <w:rPr>
          <w:rStyle w:val="FontStyle110"/>
          <w:sz w:val="24"/>
          <w:szCs w:val="24"/>
        </w:rPr>
        <w:t xml:space="preserve"> </w:t>
      </w:r>
      <w:r w:rsidRPr="00AE2DA1">
        <w:t>що</w:t>
      </w:r>
      <w:r w:rsidR="007C1317" w:rsidRPr="00AE2DA1">
        <w:t xml:space="preserve"> </w:t>
      </w:r>
      <w:r w:rsidRPr="00AE2DA1">
        <w:t>знаходяться</w:t>
      </w:r>
      <w:r w:rsidR="007C1317" w:rsidRPr="00AE2DA1">
        <w:t xml:space="preserve"> </w:t>
      </w:r>
      <w:r w:rsidRPr="00AE2DA1">
        <w:t>на</w:t>
      </w:r>
      <w:r w:rsidR="007C1317" w:rsidRPr="00AE2DA1">
        <w:t xml:space="preserve"> </w:t>
      </w:r>
      <w:r w:rsidRPr="00AE2DA1">
        <w:t>об’єктах,</w:t>
      </w:r>
      <w:r w:rsidR="007C1317" w:rsidRPr="00AE2DA1">
        <w:t xml:space="preserve"> </w:t>
      </w:r>
      <w:r w:rsidRPr="00AE2DA1">
        <w:t>що</w:t>
      </w:r>
      <w:r w:rsidR="007C1317" w:rsidRPr="00AE2DA1">
        <w:t xml:space="preserve"> </w:t>
      </w:r>
      <w:r w:rsidRPr="00AE2DA1">
        <w:t>належать</w:t>
      </w:r>
      <w:r w:rsidR="007C1317" w:rsidRPr="00AE2DA1">
        <w:t xml:space="preserve"> </w:t>
      </w:r>
      <w:r w:rsidRPr="00AE2DA1">
        <w:t>ОСП,</w:t>
      </w:r>
      <w:r w:rsidR="007C1317" w:rsidRPr="00AE2DA1">
        <w:t xml:space="preserve"> </w:t>
      </w:r>
      <w:r w:rsidRPr="00AE2DA1">
        <w:t>відбувається</w:t>
      </w:r>
      <w:r w:rsidR="007C1317" w:rsidRPr="00AE2DA1">
        <w:t xml:space="preserve"> </w:t>
      </w:r>
      <w:r w:rsidRPr="00AE2DA1">
        <w:t>за</w:t>
      </w:r>
      <w:r w:rsidR="007C1317" w:rsidRPr="00AE2DA1">
        <w:t xml:space="preserve"> </w:t>
      </w:r>
      <w:r w:rsidRPr="00AE2DA1">
        <w:t>рахунок</w:t>
      </w:r>
      <w:r w:rsidR="007C1317" w:rsidRPr="00AE2DA1">
        <w:t xml:space="preserve"> </w:t>
      </w:r>
      <w:r w:rsidRPr="00AE2DA1">
        <w:t>ОСП,</w:t>
      </w:r>
      <w:r w:rsidR="007C1317" w:rsidRPr="00AE2DA1">
        <w:t xml:space="preserve"> </w:t>
      </w:r>
      <w:r w:rsidRPr="00AE2DA1">
        <w:t>а</w:t>
      </w:r>
      <w:r w:rsidR="007C1317" w:rsidRPr="00AE2DA1">
        <w:t xml:space="preserve"> </w:t>
      </w:r>
      <w:r w:rsidRPr="00AE2DA1">
        <w:t>на</w:t>
      </w:r>
      <w:r w:rsidR="007C1317" w:rsidRPr="00AE2DA1">
        <w:t xml:space="preserve"> </w:t>
      </w:r>
      <w:r w:rsidRPr="00AE2DA1">
        <w:t>об’єктах,</w:t>
      </w:r>
      <w:r w:rsidR="007C1317" w:rsidRPr="00AE2DA1">
        <w:t xml:space="preserve"> </w:t>
      </w:r>
      <w:r w:rsidRPr="00AE2DA1">
        <w:t>що</w:t>
      </w:r>
      <w:r w:rsidR="007C1317" w:rsidRPr="00AE2DA1">
        <w:t xml:space="preserve"> </w:t>
      </w:r>
      <w:r w:rsidRPr="00AE2DA1">
        <w:t>належать</w:t>
      </w:r>
      <w:r w:rsidR="007C1317" w:rsidRPr="00AE2DA1">
        <w:t xml:space="preserve"> </w:t>
      </w:r>
      <w:r w:rsidRPr="00AE2DA1">
        <w:t>Виробнику,</w:t>
      </w:r>
      <w:r w:rsidR="007C1317" w:rsidRPr="00AE2DA1">
        <w:t xml:space="preserve"> </w:t>
      </w:r>
      <w:r w:rsidR="00972EFB" w:rsidRPr="00AE2DA1">
        <w:t>−</w:t>
      </w:r>
      <w:r w:rsidR="007C1317" w:rsidRPr="00AE2DA1">
        <w:t xml:space="preserve"> </w:t>
      </w:r>
      <w:r w:rsidRPr="00AE2DA1">
        <w:t>за</w:t>
      </w:r>
      <w:r w:rsidR="007C1317" w:rsidRPr="00AE2DA1">
        <w:t xml:space="preserve"> </w:t>
      </w:r>
      <w:r w:rsidRPr="00AE2DA1">
        <w:t>рахунок</w:t>
      </w:r>
      <w:r w:rsidR="007C1317" w:rsidRPr="00AE2DA1">
        <w:t xml:space="preserve"> </w:t>
      </w:r>
      <w:r w:rsidRPr="00AE2DA1">
        <w:t>Виробника.</w:t>
      </w:r>
    </w:p>
    <w:p w:rsidR="00CD3926" w:rsidRPr="00AE2DA1" w:rsidRDefault="00CD3926" w:rsidP="00060D32">
      <w:pPr>
        <w:pStyle w:val="31"/>
        <w:spacing w:after="0"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Придбання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устаткування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апаратури,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необхідних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для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виконання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реконструкції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пристроїв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ЗДТУ,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установлених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тільки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електростанціях,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також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виконання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0A4032">
        <w:rPr>
          <w:sz w:val="24"/>
          <w:szCs w:val="24"/>
          <w:lang w:val="uk-UA"/>
        </w:rPr>
        <w:t>проє</w:t>
      </w:r>
      <w:r w:rsidRPr="00AE2DA1">
        <w:rPr>
          <w:sz w:val="24"/>
          <w:szCs w:val="24"/>
          <w:lang w:val="uk-UA"/>
        </w:rPr>
        <w:t>ктних</w:t>
      </w:r>
      <w:proofErr w:type="spellEnd"/>
      <w:r w:rsidRPr="00AE2DA1">
        <w:rPr>
          <w:sz w:val="24"/>
          <w:szCs w:val="24"/>
          <w:lang w:val="uk-UA"/>
        </w:rPr>
        <w:t>,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Pr="00AE2DA1">
        <w:rPr>
          <w:sz w:val="24"/>
          <w:szCs w:val="24"/>
          <w:lang w:val="uk-UA"/>
        </w:rPr>
        <w:t>монтажно</w:t>
      </w:r>
      <w:proofErr w:type="spellEnd"/>
      <w:r w:rsidRPr="00AE2DA1">
        <w:rPr>
          <w:sz w:val="24"/>
          <w:szCs w:val="24"/>
          <w:lang w:val="uk-UA"/>
        </w:rPr>
        <w:t>-налагоджувальних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робіт,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підготовлення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випробувань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електростанціях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фінансує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Виробник.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0A4032">
        <w:rPr>
          <w:sz w:val="24"/>
          <w:szCs w:val="24"/>
          <w:lang w:val="uk-UA"/>
        </w:rPr>
        <w:t>Проє</w:t>
      </w:r>
      <w:r w:rsidRPr="00AE2DA1">
        <w:rPr>
          <w:sz w:val="24"/>
          <w:szCs w:val="24"/>
          <w:lang w:val="uk-UA"/>
        </w:rPr>
        <w:t>ктування</w:t>
      </w:r>
      <w:proofErr w:type="spellEnd"/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електростанціях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ведуть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спеціалізовані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0A4032">
        <w:rPr>
          <w:sz w:val="24"/>
          <w:szCs w:val="24"/>
          <w:lang w:val="uk-UA"/>
        </w:rPr>
        <w:t>проє</w:t>
      </w:r>
      <w:r w:rsidRPr="00AE2DA1">
        <w:rPr>
          <w:sz w:val="24"/>
          <w:szCs w:val="24"/>
          <w:lang w:val="uk-UA"/>
        </w:rPr>
        <w:t>ктні</w:t>
      </w:r>
      <w:proofErr w:type="spellEnd"/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організації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відповідно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норм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технологічного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0A4032">
        <w:rPr>
          <w:sz w:val="24"/>
          <w:szCs w:val="24"/>
          <w:lang w:val="uk-UA"/>
        </w:rPr>
        <w:t>проє</w:t>
      </w:r>
      <w:r w:rsidRPr="00AE2DA1">
        <w:rPr>
          <w:sz w:val="24"/>
          <w:szCs w:val="24"/>
          <w:lang w:val="uk-UA"/>
        </w:rPr>
        <w:t>ктування</w:t>
      </w:r>
      <w:proofErr w:type="spellEnd"/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електростанцій.</w:t>
      </w:r>
    </w:p>
    <w:p w:rsidR="00CD3926" w:rsidRPr="00AE2DA1" w:rsidRDefault="00060D32" w:rsidP="00CD3926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  <w:r w:rsidRPr="00AE2DA1">
        <w:rPr>
          <w:color w:val="auto"/>
          <w:spacing w:val="0"/>
          <w:sz w:val="24"/>
          <w:szCs w:val="24"/>
          <w:lang w:val="uk-UA"/>
        </w:rPr>
        <w:t>8.6.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Порядок,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терміни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виявлення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усунення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пошкоджень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на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обладнанні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та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пристроях,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які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знаходяться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оперативному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управлінні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або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віданні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диспетчера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</w:t>
      </w:r>
      <w:r w:rsidR="00CD3926" w:rsidRPr="00AE2DA1">
        <w:rPr>
          <w:color w:val="auto"/>
          <w:spacing w:val="0"/>
          <w:sz w:val="24"/>
          <w:szCs w:val="24"/>
          <w:lang w:val="uk-UA"/>
        </w:rPr>
        <w:t>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визначають</w:t>
      </w:r>
      <w:r w:rsidRPr="00AE2DA1">
        <w:rPr>
          <w:color w:val="auto"/>
          <w:spacing w:val="0"/>
          <w:sz w:val="24"/>
          <w:szCs w:val="24"/>
          <w:lang w:val="uk-UA"/>
        </w:rPr>
        <w:t>ся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чинними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нормативними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документами,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Pr="00AE2DA1">
        <w:rPr>
          <w:color w:val="auto"/>
          <w:spacing w:val="0"/>
          <w:sz w:val="24"/>
          <w:szCs w:val="24"/>
          <w:lang w:val="uk-UA"/>
        </w:rPr>
        <w:t>експлуатаційними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заводськ</w:t>
      </w:r>
      <w:r w:rsidRPr="00AE2DA1">
        <w:rPr>
          <w:color w:val="auto"/>
          <w:spacing w:val="0"/>
          <w:sz w:val="24"/>
          <w:szCs w:val="24"/>
          <w:lang w:val="uk-UA"/>
        </w:rPr>
        <w:t>ими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інструкц</w:t>
      </w:r>
      <w:r w:rsidRPr="00AE2DA1">
        <w:rPr>
          <w:color w:val="auto"/>
          <w:spacing w:val="0"/>
          <w:sz w:val="24"/>
          <w:szCs w:val="24"/>
          <w:lang w:val="uk-UA"/>
        </w:rPr>
        <w:t>іями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для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відповідного</w:t>
      </w:r>
      <w:r w:rsidR="007C1317" w:rsidRPr="00AE2DA1">
        <w:rPr>
          <w:color w:val="auto"/>
          <w:spacing w:val="0"/>
          <w:sz w:val="24"/>
          <w:szCs w:val="24"/>
          <w:lang w:val="uk-UA"/>
        </w:rPr>
        <w:t xml:space="preserve"> </w:t>
      </w:r>
      <w:r w:rsidR="00CD3926" w:rsidRPr="00AE2DA1">
        <w:rPr>
          <w:color w:val="auto"/>
          <w:spacing w:val="0"/>
          <w:sz w:val="24"/>
          <w:szCs w:val="24"/>
          <w:lang w:val="uk-UA"/>
        </w:rPr>
        <w:t>обладнання.</w:t>
      </w:r>
    </w:p>
    <w:p w:rsidR="00CD3926" w:rsidRPr="00AE2DA1" w:rsidRDefault="00060D32" w:rsidP="00A67872">
      <w:pPr>
        <w:pStyle w:val="ae"/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bCs/>
          <w:sz w:val="24"/>
          <w:szCs w:val="24"/>
          <w:lang w:val="uk-UA"/>
        </w:rPr>
        <w:t>8.7.</w:t>
      </w:r>
      <w:r w:rsidR="007C1317" w:rsidRPr="00AE2DA1">
        <w:rPr>
          <w:b/>
          <w:bCs/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апаратури,</w:t>
      </w:r>
      <w:r w:rsidR="007C1317" w:rsidRPr="00AE2DA1">
        <w:rPr>
          <w:b/>
          <w:bCs/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встановлені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електростанціях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виконується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персоналом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персоналом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(згідно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балансовою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належністю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обладнання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відповідним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договором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між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Виробником).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Забезпечення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каналами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радіозв’язку,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телефонною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мережею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системою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передачі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інформації,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проходять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через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вузли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зв’язку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використовуються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 </w:t>
      </w:r>
      <w:r w:rsidR="00CD3926" w:rsidRPr="00AE2DA1">
        <w:rPr>
          <w:sz w:val="24"/>
          <w:szCs w:val="24"/>
          <w:lang w:val="uk-UA"/>
        </w:rPr>
        <w:t>для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диспетчерськ</w:t>
      </w:r>
      <w:r w:rsidR="00A67872" w:rsidRPr="00AE2DA1">
        <w:rPr>
          <w:sz w:val="24"/>
          <w:szCs w:val="24"/>
          <w:lang w:val="uk-UA"/>
        </w:rPr>
        <w:t>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A67872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A67872" w:rsidRPr="00AE2DA1">
        <w:rPr>
          <w:sz w:val="24"/>
          <w:szCs w:val="24"/>
          <w:lang w:val="uk-UA"/>
        </w:rPr>
        <w:t>технологічного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A67872" w:rsidRPr="00AE2DA1">
        <w:rPr>
          <w:sz w:val="24"/>
          <w:szCs w:val="24"/>
          <w:lang w:val="uk-UA"/>
        </w:rPr>
        <w:t>управління.</w:t>
      </w:r>
    </w:p>
    <w:p w:rsidR="00CD3926" w:rsidRPr="00AE2DA1" w:rsidRDefault="00A67872" w:rsidP="00A67872">
      <w:pPr>
        <w:pStyle w:val="ae"/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lastRenderedPageBreak/>
        <w:t>8.8.</w:t>
      </w:r>
      <w:r w:rsidR="007C1317" w:rsidRPr="00AE2DA1">
        <w:rPr>
          <w:b/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обслуговування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ЗДТУ,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розташовані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об’єктах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Виробника)</w:t>
      </w:r>
      <w:r w:rsidR="007C1317" w:rsidRPr="00AE2DA1">
        <w:rPr>
          <w:sz w:val="24"/>
          <w:szCs w:val="24"/>
          <w:lang w:val="uk-UA"/>
        </w:rPr>
        <w:t xml:space="preserve"> 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управлінні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або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відповідно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погоджених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графіків.</w:t>
      </w:r>
    </w:p>
    <w:p w:rsidR="00CD3926" w:rsidRPr="00AE2DA1" w:rsidRDefault="00A67872" w:rsidP="00A67872">
      <w:pPr>
        <w:pStyle w:val="ae"/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8.9.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Забезпечення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засобів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зв’язку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телемеханіки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загальносистемного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значення,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розташовані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об’єктах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балансі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ОСП.</w:t>
      </w:r>
    </w:p>
    <w:p w:rsidR="00CD3926" w:rsidRPr="00AE2DA1" w:rsidRDefault="00A67872" w:rsidP="00A67872">
      <w:pPr>
        <w:pStyle w:val="ae"/>
        <w:tabs>
          <w:tab w:val="left" w:pos="1701"/>
        </w:tabs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8.10.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Негайне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виконання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персоналом</w:t>
      </w:r>
      <w:r w:rsidR="007C1317" w:rsidRPr="00AE2DA1">
        <w:rPr>
          <w:sz w:val="24"/>
          <w:szCs w:val="24"/>
          <w:lang w:val="uk-UA"/>
        </w:rPr>
        <w:t xml:space="preserve">  </w:t>
      </w:r>
      <w:r w:rsidR="00CD3926" w:rsidRPr="00AE2DA1">
        <w:rPr>
          <w:sz w:val="24"/>
          <w:szCs w:val="24"/>
          <w:lang w:val="uk-UA"/>
        </w:rPr>
        <w:t>підрозділу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ЗДТУ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розпоряджень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чергового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адміністративно-технічного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персоналу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відновлення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технічних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засобів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зв’язку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телемеханіки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загальносистемного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значення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об’єктах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електроенергетики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(електростанції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Виробника).</w:t>
      </w:r>
    </w:p>
    <w:p w:rsidR="00CD3926" w:rsidRPr="00AE2DA1" w:rsidRDefault="00A67872" w:rsidP="00A67872">
      <w:pPr>
        <w:pStyle w:val="ae"/>
        <w:tabs>
          <w:tab w:val="left" w:pos="1701"/>
        </w:tabs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8.11.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заявок</w:t>
      </w:r>
      <w:r w:rsidR="007C1317" w:rsidRPr="00AE2DA1">
        <w:rPr>
          <w:sz w:val="24"/>
          <w:szCs w:val="24"/>
          <w:lang w:val="uk-UA"/>
        </w:rPr>
        <w:t xml:space="preserve"> </w:t>
      </w:r>
      <w:r w:rsidR="0061188A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експлуатації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ЗДТУ,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через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які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організована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передача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інформації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для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 </w:t>
      </w:r>
      <w:r w:rsidR="00CD3926" w:rsidRPr="00AE2DA1">
        <w:rPr>
          <w:sz w:val="24"/>
          <w:szCs w:val="24"/>
          <w:lang w:val="uk-UA"/>
        </w:rPr>
        <w:t>центрального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органу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виконавчої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влади,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забезпечує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формування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реалізацію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державної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політики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електроенергетичному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комплексі,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для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проведення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планово-профілактичних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робіт.</w:t>
      </w:r>
    </w:p>
    <w:p w:rsidR="00CD3926" w:rsidRPr="00AE2DA1" w:rsidRDefault="00A67872" w:rsidP="00A67872">
      <w:pPr>
        <w:pStyle w:val="ae"/>
        <w:tabs>
          <w:tab w:val="left" w:pos="1701"/>
        </w:tabs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8.12.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61188A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актів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розслідування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технологічних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порушень</w:t>
      </w:r>
      <w:r w:rsidR="007C1317" w:rsidRPr="00AE2DA1">
        <w:rPr>
          <w:sz w:val="24"/>
          <w:szCs w:val="24"/>
          <w:lang w:val="uk-UA"/>
        </w:rPr>
        <w:t xml:space="preserve"> </w:t>
      </w:r>
      <w:r w:rsidR="0061188A" w:rsidRPr="00AE2DA1">
        <w:rPr>
          <w:sz w:val="24"/>
          <w:szCs w:val="24"/>
          <w:lang w:val="uk-UA"/>
        </w:rPr>
        <w:t>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ЗДТУ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загальносистемного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значення.</w:t>
      </w:r>
    </w:p>
    <w:p w:rsidR="00CD3926" w:rsidRPr="00AE2DA1" w:rsidRDefault="00A67872" w:rsidP="00A67872">
      <w:pPr>
        <w:pStyle w:val="ae"/>
        <w:tabs>
          <w:tab w:val="left" w:pos="1701"/>
        </w:tabs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8.13.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61188A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пропозицій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підвищення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надійності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роботи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ЗДТУ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загальносистемного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значення.</w:t>
      </w:r>
    </w:p>
    <w:p w:rsidR="00CD3926" w:rsidRPr="00AE2DA1" w:rsidRDefault="00A67872" w:rsidP="00A67872">
      <w:pPr>
        <w:pStyle w:val="ae"/>
        <w:tabs>
          <w:tab w:val="left" w:pos="1701"/>
        </w:tabs>
        <w:suppressAutoHyphens/>
        <w:ind w:left="0"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8.14.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Подання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інформації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хід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ліквідації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пошкоджень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ЗДТУ,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знаходяться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оперативному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підпорядкуванні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ЧД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(РДЦ).</w:t>
      </w:r>
    </w:p>
    <w:p w:rsidR="00CD3926" w:rsidRPr="00AE2DA1" w:rsidRDefault="00CD3926" w:rsidP="00CD3926">
      <w:pPr>
        <w:pStyle w:val="123"/>
        <w:ind w:left="0" w:firstLine="709"/>
        <w:rPr>
          <w:color w:val="auto"/>
          <w:spacing w:val="0"/>
          <w:sz w:val="24"/>
          <w:szCs w:val="24"/>
          <w:lang w:val="uk-UA"/>
        </w:rPr>
      </w:pPr>
    </w:p>
    <w:p w:rsidR="00CD3926" w:rsidRPr="00AE2DA1" w:rsidRDefault="000F1CEA" w:rsidP="000F1CEA">
      <w:pPr>
        <w:shd w:val="clear" w:color="auto" w:fill="FFFFFF"/>
        <w:ind w:firstLine="709"/>
        <w:jc w:val="center"/>
        <w:rPr>
          <w:b/>
          <w:bCs/>
          <w:iCs/>
          <w:sz w:val="24"/>
          <w:szCs w:val="24"/>
          <w:lang w:val="uk-UA"/>
        </w:rPr>
      </w:pPr>
      <w:r w:rsidRPr="00AE2DA1">
        <w:rPr>
          <w:b/>
          <w:bCs/>
          <w:iCs/>
          <w:sz w:val="24"/>
          <w:szCs w:val="24"/>
          <w:lang w:val="uk-UA"/>
        </w:rPr>
        <w:t>9.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Експлуатація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та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використання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засобів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обчислювальної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техніки,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встановленої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на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bCs/>
          <w:iCs/>
          <w:sz w:val="24"/>
          <w:szCs w:val="24"/>
          <w:lang w:val="uk-UA"/>
        </w:rPr>
        <w:t>електростанціях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="00CD3926" w:rsidRPr="00AE2DA1">
        <w:rPr>
          <w:b/>
          <w:sz w:val="24"/>
          <w:szCs w:val="24"/>
          <w:lang w:val="uk-UA"/>
        </w:rPr>
        <w:t>Виробник</w:t>
      </w:r>
      <w:r w:rsidRPr="00AE2DA1">
        <w:rPr>
          <w:b/>
          <w:bCs/>
          <w:iCs/>
          <w:sz w:val="24"/>
          <w:szCs w:val="24"/>
          <w:lang w:val="uk-UA"/>
        </w:rPr>
        <w:t>а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Pr="00AE2DA1">
        <w:rPr>
          <w:b/>
          <w:bCs/>
          <w:iCs/>
          <w:sz w:val="24"/>
          <w:szCs w:val="24"/>
          <w:lang w:val="uk-UA"/>
        </w:rPr>
        <w:t>та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Pr="00AE2DA1">
        <w:rPr>
          <w:b/>
          <w:bCs/>
          <w:iCs/>
          <w:sz w:val="24"/>
          <w:szCs w:val="24"/>
          <w:lang w:val="uk-UA"/>
        </w:rPr>
        <w:t>в</w:t>
      </w:r>
      <w:r w:rsidR="007C1317" w:rsidRPr="00AE2DA1">
        <w:rPr>
          <w:b/>
          <w:bCs/>
          <w:iCs/>
          <w:sz w:val="24"/>
          <w:szCs w:val="24"/>
          <w:lang w:val="uk-UA"/>
        </w:rPr>
        <w:t xml:space="preserve"> </w:t>
      </w:r>
      <w:r w:rsidRPr="00AE2DA1">
        <w:rPr>
          <w:b/>
          <w:bCs/>
          <w:iCs/>
          <w:sz w:val="24"/>
          <w:szCs w:val="24"/>
          <w:lang w:val="uk-UA"/>
        </w:rPr>
        <w:t>ОСП</w:t>
      </w:r>
    </w:p>
    <w:p w:rsidR="000F1CEA" w:rsidRPr="00AE2DA1" w:rsidRDefault="000F1CEA" w:rsidP="000F1CEA">
      <w:pPr>
        <w:shd w:val="clear" w:color="auto" w:fill="FFFFFF"/>
        <w:ind w:firstLine="709"/>
        <w:jc w:val="center"/>
        <w:rPr>
          <w:b/>
          <w:bCs/>
          <w:iCs/>
          <w:sz w:val="24"/>
          <w:szCs w:val="24"/>
          <w:lang w:val="uk-UA"/>
        </w:rPr>
      </w:pPr>
    </w:p>
    <w:p w:rsidR="00CD3926" w:rsidRPr="00AE2DA1" w:rsidRDefault="000F1CEA" w:rsidP="000F1CEA">
      <w:pPr>
        <w:shd w:val="clear" w:color="auto" w:fill="FFFFFF"/>
        <w:ind w:firstLine="709"/>
        <w:jc w:val="both"/>
        <w:rPr>
          <w:bCs/>
          <w:sz w:val="24"/>
          <w:szCs w:val="24"/>
          <w:lang w:val="uk-UA"/>
        </w:rPr>
      </w:pPr>
      <w:r w:rsidRPr="00AE2DA1">
        <w:rPr>
          <w:bCs/>
          <w:sz w:val="24"/>
          <w:szCs w:val="24"/>
          <w:lang w:val="uk-UA"/>
        </w:rPr>
        <w:t>9.1.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взаємовідносинах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з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Виробником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з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питань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експлуатації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і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використання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засобів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обчислювальної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техніки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на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покладаються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такі</w:t>
      </w:r>
      <w:r w:rsidR="007C1317" w:rsidRPr="00AE2DA1">
        <w:rPr>
          <w:bCs/>
          <w:sz w:val="24"/>
          <w:szCs w:val="24"/>
          <w:lang w:val="uk-UA"/>
        </w:rPr>
        <w:t xml:space="preserve"> </w:t>
      </w:r>
      <w:r w:rsidR="00CD3926" w:rsidRPr="00AE2DA1">
        <w:rPr>
          <w:bCs/>
          <w:sz w:val="24"/>
          <w:szCs w:val="24"/>
          <w:lang w:val="uk-UA"/>
        </w:rPr>
        <w:t>функції:</w:t>
      </w:r>
    </w:p>
    <w:p w:rsidR="00CD3926" w:rsidRPr="00AE2DA1" w:rsidRDefault="00CD3926" w:rsidP="00CD3926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2DA1">
        <w:rPr>
          <w:rFonts w:ascii="Times New Roman" w:hAnsi="Times New Roman"/>
          <w:sz w:val="24"/>
          <w:szCs w:val="24"/>
        </w:rPr>
        <w:t>надання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до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програмно-технічного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комплексу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Виробника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погодженої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інформації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(</w:t>
      </w:r>
      <w:proofErr w:type="spellStart"/>
      <w:r w:rsidRPr="00AE2DA1">
        <w:rPr>
          <w:rFonts w:ascii="Times New Roman" w:hAnsi="Times New Roman"/>
          <w:sz w:val="24"/>
          <w:szCs w:val="24"/>
        </w:rPr>
        <w:t>оперативно</w:t>
      </w:r>
      <w:proofErr w:type="spellEnd"/>
      <w:r w:rsidRPr="00AE2DA1">
        <w:rPr>
          <w:rFonts w:ascii="Times New Roman" w:hAnsi="Times New Roman"/>
          <w:sz w:val="24"/>
          <w:szCs w:val="24"/>
        </w:rPr>
        <w:t>-диспетчерської,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Оператора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ринку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тощо),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необхідної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для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управління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виробництвом,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також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додаткових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програмно-технічних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засобів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для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вирішення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типових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для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галузі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завдань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навчання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персоналу,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тому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числі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на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договірній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основі;</w:t>
      </w:r>
    </w:p>
    <w:p w:rsidR="00CD3926" w:rsidRPr="00AE2DA1" w:rsidRDefault="00CD3926" w:rsidP="00CD3926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2DA1">
        <w:rPr>
          <w:rFonts w:ascii="Times New Roman" w:hAnsi="Times New Roman"/>
          <w:sz w:val="24"/>
          <w:szCs w:val="24"/>
        </w:rPr>
        <w:t>організація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оперативної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взаємодії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персоналом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Виробника,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відповідальним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експлуатацію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обчислювальної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техніки,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питань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експлуатації,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впровадження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розвитку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програмно-технічних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засобів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Виробник</w:t>
      </w:r>
      <w:r w:rsidR="00BA652F" w:rsidRPr="00AE2DA1">
        <w:rPr>
          <w:rFonts w:ascii="Times New Roman" w:hAnsi="Times New Roman"/>
          <w:sz w:val="24"/>
          <w:szCs w:val="24"/>
        </w:rPr>
        <w:t>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для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забезпечення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обміну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інформацією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ОСП;</w:t>
      </w:r>
    </w:p>
    <w:p w:rsidR="00CD3926" w:rsidRPr="00AE2DA1" w:rsidRDefault="00CD3926" w:rsidP="00CD3926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2DA1">
        <w:rPr>
          <w:rFonts w:ascii="Times New Roman" w:hAnsi="Times New Roman"/>
          <w:sz w:val="24"/>
          <w:szCs w:val="24"/>
        </w:rPr>
        <w:t>розгляд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заявок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на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виведення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ремонт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програмно-технічних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засобів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DA1">
        <w:rPr>
          <w:rFonts w:ascii="Times New Roman" w:hAnsi="Times New Roman"/>
          <w:sz w:val="24"/>
          <w:szCs w:val="24"/>
        </w:rPr>
        <w:t>оперативно</w:t>
      </w:r>
      <w:proofErr w:type="spellEnd"/>
      <w:r w:rsidRPr="00AE2DA1">
        <w:rPr>
          <w:rFonts w:ascii="Times New Roman" w:hAnsi="Times New Roman"/>
          <w:sz w:val="24"/>
          <w:szCs w:val="24"/>
        </w:rPr>
        <w:t>-інформаційного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комплексу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(ОІК)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АСДУ,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комп’ютерних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мереж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інших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засобів,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що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забезпечують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видачу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інформації;</w:t>
      </w:r>
    </w:p>
    <w:p w:rsidR="00CD3926" w:rsidRPr="00AE2DA1" w:rsidRDefault="00CD3926" w:rsidP="00CD3926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2DA1">
        <w:rPr>
          <w:rFonts w:ascii="Times New Roman" w:hAnsi="Times New Roman"/>
          <w:sz w:val="24"/>
          <w:szCs w:val="24"/>
        </w:rPr>
        <w:t>узгодження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графіків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планових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ремонтів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(профілактики)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програмно-технічних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засобів,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що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забезпечують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обмін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="00BA652F" w:rsidRPr="00AE2DA1">
        <w:rPr>
          <w:rFonts w:ascii="Times New Roman" w:hAnsi="Times New Roman"/>
          <w:sz w:val="24"/>
          <w:szCs w:val="24"/>
        </w:rPr>
        <w:t>інформацією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="00BA652F" w:rsidRPr="00AE2DA1">
        <w:rPr>
          <w:rFonts w:ascii="Times New Roman" w:hAnsi="Times New Roman"/>
          <w:sz w:val="24"/>
          <w:szCs w:val="24"/>
        </w:rPr>
        <w:t>між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="00BA652F" w:rsidRPr="00AE2DA1">
        <w:rPr>
          <w:rFonts w:ascii="Times New Roman" w:hAnsi="Times New Roman"/>
          <w:sz w:val="24"/>
          <w:szCs w:val="24"/>
        </w:rPr>
        <w:t>ОСП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="00BA652F" w:rsidRPr="00AE2DA1">
        <w:rPr>
          <w:rFonts w:ascii="Times New Roman" w:hAnsi="Times New Roman"/>
          <w:sz w:val="24"/>
          <w:szCs w:val="24"/>
        </w:rPr>
        <w:t>та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="00BA652F" w:rsidRPr="00AE2DA1">
        <w:rPr>
          <w:rFonts w:ascii="Times New Roman" w:hAnsi="Times New Roman"/>
          <w:sz w:val="24"/>
          <w:szCs w:val="24"/>
        </w:rPr>
        <w:t>Виробником</w:t>
      </w:r>
      <w:r w:rsidRPr="00AE2DA1">
        <w:rPr>
          <w:rFonts w:ascii="Times New Roman" w:hAnsi="Times New Roman"/>
          <w:sz w:val="24"/>
          <w:szCs w:val="24"/>
        </w:rPr>
        <w:t>;</w:t>
      </w:r>
    </w:p>
    <w:p w:rsidR="00CD3926" w:rsidRPr="00AE2DA1" w:rsidRDefault="00CD3926" w:rsidP="00CD3926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2DA1">
        <w:rPr>
          <w:rFonts w:ascii="Times New Roman" w:hAnsi="Times New Roman"/>
          <w:sz w:val="24"/>
          <w:szCs w:val="24"/>
        </w:rPr>
        <w:t>проведення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єдиної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технічної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політики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центрального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органу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виконавчої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влади,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що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забезпечує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формування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реалізацію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державної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політики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електроенергетичному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комплексі,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ОСП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частині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використання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розвитку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програмно-технічних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засобів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="00BA652F" w:rsidRPr="00AE2DA1">
        <w:rPr>
          <w:rFonts w:ascii="Times New Roman" w:hAnsi="Times New Roman"/>
          <w:sz w:val="24"/>
          <w:szCs w:val="24"/>
        </w:rPr>
        <w:t>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DA1">
        <w:rPr>
          <w:rFonts w:ascii="Times New Roman" w:hAnsi="Times New Roman"/>
          <w:sz w:val="24"/>
          <w:szCs w:val="24"/>
        </w:rPr>
        <w:t>оперативно</w:t>
      </w:r>
      <w:proofErr w:type="spellEnd"/>
      <w:r w:rsidRPr="00AE2DA1">
        <w:rPr>
          <w:rFonts w:ascii="Times New Roman" w:hAnsi="Times New Roman"/>
          <w:sz w:val="24"/>
          <w:szCs w:val="24"/>
        </w:rPr>
        <w:t>-диспетчерському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управлінні.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</w:p>
    <w:p w:rsidR="00CD3926" w:rsidRPr="00AE2DA1" w:rsidRDefault="00C00612" w:rsidP="00CD3926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E2DA1">
        <w:rPr>
          <w:rFonts w:ascii="Times New Roman" w:hAnsi="Times New Roman"/>
          <w:sz w:val="24"/>
          <w:szCs w:val="24"/>
        </w:rPr>
        <w:t>9.2.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У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взаємовідносинах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з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sz w:val="24"/>
          <w:szCs w:val="24"/>
        </w:rPr>
        <w:t>ОСП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з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питань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експлуатації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і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використання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засобів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обчислювальної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техніки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на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sz w:val="24"/>
          <w:szCs w:val="24"/>
        </w:rPr>
        <w:t>Виробник</w:t>
      </w:r>
      <w:r w:rsidR="00CD3926" w:rsidRPr="00AE2DA1">
        <w:rPr>
          <w:rFonts w:ascii="Times New Roman" w:hAnsi="Times New Roman"/>
          <w:bCs/>
          <w:sz w:val="24"/>
          <w:szCs w:val="24"/>
        </w:rPr>
        <w:t>а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покладаються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такі</w:t>
      </w:r>
      <w:r w:rsidR="007C1317" w:rsidRPr="00AE2DA1">
        <w:rPr>
          <w:rFonts w:ascii="Times New Roman" w:hAnsi="Times New Roman"/>
          <w:bCs/>
          <w:sz w:val="24"/>
          <w:szCs w:val="24"/>
        </w:rPr>
        <w:t xml:space="preserve"> </w:t>
      </w:r>
      <w:r w:rsidR="00CD3926" w:rsidRPr="00AE2DA1">
        <w:rPr>
          <w:rFonts w:ascii="Times New Roman" w:hAnsi="Times New Roman"/>
          <w:bCs/>
          <w:sz w:val="24"/>
          <w:szCs w:val="24"/>
        </w:rPr>
        <w:t>функції:</w:t>
      </w:r>
    </w:p>
    <w:p w:rsidR="00CD3926" w:rsidRPr="00AE2DA1" w:rsidRDefault="00CD3926" w:rsidP="00CD3926">
      <w:pPr>
        <w:pStyle w:val="Style79"/>
        <w:widowControl/>
        <w:tabs>
          <w:tab w:val="left" w:pos="1402"/>
        </w:tabs>
        <w:spacing w:line="240" w:lineRule="auto"/>
        <w:ind w:firstLine="709"/>
      </w:pPr>
      <w:r w:rsidRPr="00AE2DA1">
        <w:t>надання</w:t>
      </w:r>
      <w:r w:rsidR="007C1317" w:rsidRPr="00AE2DA1">
        <w:t xml:space="preserve"> </w:t>
      </w:r>
      <w:r w:rsidRPr="00AE2DA1">
        <w:t>до</w:t>
      </w:r>
      <w:r w:rsidR="007C1317" w:rsidRPr="00AE2DA1">
        <w:t xml:space="preserve"> </w:t>
      </w:r>
      <w:r w:rsidRPr="00AE2DA1">
        <w:t>програмно-технічного</w:t>
      </w:r>
      <w:r w:rsidR="007C1317" w:rsidRPr="00AE2DA1">
        <w:t xml:space="preserve"> </w:t>
      </w:r>
      <w:r w:rsidRPr="00AE2DA1">
        <w:t>комплексу</w:t>
      </w:r>
      <w:r w:rsidR="007C1317" w:rsidRPr="00AE2DA1">
        <w:t xml:space="preserve"> </w:t>
      </w:r>
      <w:r w:rsidRPr="00AE2DA1">
        <w:t>ОСП,</w:t>
      </w:r>
      <w:r w:rsidR="007C1317" w:rsidRPr="00AE2DA1">
        <w:t xml:space="preserve"> </w:t>
      </w:r>
      <w:r w:rsidRPr="00AE2DA1">
        <w:t>у</w:t>
      </w:r>
      <w:r w:rsidR="007C1317" w:rsidRPr="00AE2DA1">
        <w:t xml:space="preserve"> </w:t>
      </w:r>
      <w:r w:rsidRPr="00AE2DA1">
        <w:t>тому</w:t>
      </w:r>
      <w:r w:rsidR="007C1317" w:rsidRPr="00AE2DA1">
        <w:t xml:space="preserve"> </w:t>
      </w:r>
      <w:r w:rsidRPr="00AE2DA1">
        <w:t>числі</w:t>
      </w:r>
      <w:r w:rsidR="007C1317" w:rsidRPr="00AE2DA1">
        <w:t xml:space="preserve"> </w:t>
      </w:r>
      <w:r w:rsidRPr="00AE2DA1">
        <w:t>до</w:t>
      </w:r>
      <w:r w:rsidR="007C1317" w:rsidRPr="00AE2DA1">
        <w:t xml:space="preserve"> </w:t>
      </w:r>
      <w:r w:rsidRPr="00AE2DA1">
        <w:t>ОІК,</w:t>
      </w:r>
      <w:r w:rsidR="007C1317" w:rsidRPr="00AE2DA1">
        <w:t xml:space="preserve"> </w:t>
      </w:r>
      <w:r w:rsidRPr="00AE2DA1">
        <w:t>погодженої</w:t>
      </w:r>
      <w:r w:rsidR="007C1317" w:rsidRPr="00AE2DA1">
        <w:t xml:space="preserve"> </w:t>
      </w:r>
      <w:r w:rsidRPr="00AE2DA1">
        <w:t>інформації</w:t>
      </w:r>
      <w:r w:rsidR="007C1317" w:rsidRPr="00AE2DA1">
        <w:t xml:space="preserve"> </w:t>
      </w:r>
      <w:r w:rsidRPr="00AE2DA1">
        <w:t>(</w:t>
      </w:r>
      <w:proofErr w:type="spellStart"/>
      <w:r w:rsidRPr="00AE2DA1">
        <w:t>оперативно</w:t>
      </w:r>
      <w:proofErr w:type="spellEnd"/>
      <w:r w:rsidRPr="00AE2DA1">
        <w:t>-диспетчерської,</w:t>
      </w:r>
      <w:r w:rsidR="007C1317" w:rsidRPr="00AE2DA1">
        <w:t xml:space="preserve"> </w:t>
      </w:r>
      <w:r w:rsidRPr="00AE2DA1">
        <w:t>підприємства,</w:t>
      </w:r>
      <w:r w:rsidR="007C1317" w:rsidRPr="00AE2DA1">
        <w:t xml:space="preserve"> </w:t>
      </w:r>
      <w:r w:rsidRPr="00AE2DA1">
        <w:t>що</w:t>
      </w:r>
      <w:r w:rsidR="007C1317" w:rsidRPr="00AE2DA1">
        <w:t xml:space="preserve"> </w:t>
      </w:r>
      <w:r w:rsidRPr="00AE2DA1">
        <w:t>виконує</w:t>
      </w:r>
      <w:r w:rsidR="007C1317" w:rsidRPr="00AE2DA1">
        <w:t xml:space="preserve"> </w:t>
      </w:r>
      <w:r w:rsidRPr="00AE2DA1">
        <w:t>функції</w:t>
      </w:r>
      <w:r w:rsidR="007C1317" w:rsidRPr="00AE2DA1">
        <w:t xml:space="preserve"> </w:t>
      </w:r>
      <w:r w:rsidRPr="00AE2DA1">
        <w:t>Оператора</w:t>
      </w:r>
      <w:r w:rsidR="007C1317" w:rsidRPr="00AE2DA1">
        <w:t xml:space="preserve"> </w:t>
      </w:r>
      <w:r w:rsidRPr="00AE2DA1">
        <w:t>ринку</w:t>
      </w:r>
      <w:r w:rsidR="007C1317" w:rsidRPr="00AE2DA1">
        <w:t xml:space="preserve"> </w:t>
      </w:r>
      <w:r w:rsidRPr="00AE2DA1">
        <w:t>тощо),</w:t>
      </w:r>
      <w:r w:rsidR="007C1317" w:rsidRPr="00AE2DA1">
        <w:t xml:space="preserve"> </w:t>
      </w:r>
      <w:r w:rsidRPr="00AE2DA1">
        <w:t>необхідної</w:t>
      </w:r>
      <w:r w:rsidR="007C1317" w:rsidRPr="00AE2DA1">
        <w:t xml:space="preserve"> </w:t>
      </w:r>
      <w:r w:rsidRPr="00AE2DA1">
        <w:t>для</w:t>
      </w:r>
      <w:r w:rsidR="007C1317" w:rsidRPr="00AE2DA1">
        <w:t xml:space="preserve"> </w:t>
      </w:r>
      <w:r w:rsidRPr="00AE2DA1">
        <w:t>управління</w:t>
      </w:r>
      <w:r w:rsidR="007C1317" w:rsidRPr="00AE2DA1">
        <w:t xml:space="preserve"> </w:t>
      </w:r>
      <w:r w:rsidRPr="00AE2DA1">
        <w:t>виробництвом,</w:t>
      </w:r>
      <w:r w:rsidR="007C1317" w:rsidRPr="00AE2DA1">
        <w:t xml:space="preserve"> </w:t>
      </w:r>
      <w:r w:rsidRPr="00AE2DA1">
        <w:t>із</w:t>
      </w:r>
      <w:r w:rsidR="007C1317" w:rsidRPr="00AE2DA1">
        <w:t xml:space="preserve"> </w:t>
      </w:r>
      <w:r w:rsidRPr="00AE2DA1">
        <w:t>заданим</w:t>
      </w:r>
      <w:r w:rsidR="007C1317" w:rsidRPr="00AE2DA1">
        <w:t xml:space="preserve"> </w:t>
      </w:r>
      <w:r w:rsidRPr="00AE2DA1">
        <w:t>ОСП</w:t>
      </w:r>
      <w:r w:rsidR="007C1317" w:rsidRPr="00AE2DA1">
        <w:t xml:space="preserve"> </w:t>
      </w:r>
      <w:r w:rsidRPr="00AE2DA1">
        <w:t>циклом</w:t>
      </w:r>
      <w:r w:rsidR="007C1317" w:rsidRPr="00AE2DA1">
        <w:t xml:space="preserve"> </w:t>
      </w:r>
      <w:r w:rsidRPr="00AE2DA1">
        <w:t>обміну</w:t>
      </w:r>
      <w:r w:rsidR="007C1317" w:rsidRPr="00AE2DA1">
        <w:t xml:space="preserve"> </w:t>
      </w:r>
      <w:r w:rsidRPr="00AE2DA1">
        <w:t>даними;</w:t>
      </w:r>
    </w:p>
    <w:p w:rsidR="00CD3926" w:rsidRPr="00AE2DA1" w:rsidRDefault="00CD3926" w:rsidP="00CD3926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2DA1">
        <w:rPr>
          <w:rFonts w:ascii="Times New Roman" w:hAnsi="Times New Roman"/>
          <w:sz w:val="24"/>
          <w:szCs w:val="24"/>
        </w:rPr>
        <w:t>узгодження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ОСП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4032">
        <w:rPr>
          <w:rFonts w:ascii="Times New Roman" w:hAnsi="Times New Roman"/>
          <w:sz w:val="24"/>
          <w:szCs w:val="24"/>
        </w:rPr>
        <w:t>проє</w:t>
      </w:r>
      <w:r w:rsidRPr="00AE2DA1">
        <w:rPr>
          <w:rFonts w:ascii="Times New Roman" w:hAnsi="Times New Roman"/>
          <w:sz w:val="24"/>
          <w:szCs w:val="24"/>
        </w:rPr>
        <w:t>ктів</w:t>
      </w:r>
      <w:proofErr w:type="spellEnd"/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створення,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технічного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переоснащення,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технічного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переустаткування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ОІК,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також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узгодження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зміни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стану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чи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умов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роботи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діючих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систем,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що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забезпечують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видачу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інформації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на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рівень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ОСП;</w:t>
      </w:r>
    </w:p>
    <w:p w:rsidR="00CD3926" w:rsidRPr="00AE2DA1" w:rsidRDefault="00CD3926" w:rsidP="00CD3926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E2DA1">
        <w:rPr>
          <w:rFonts w:ascii="Times New Roman" w:hAnsi="Times New Roman"/>
          <w:sz w:val="24"/>
          <w:szCs w:val="24"/>
        </w:rPr>
        <w:t>оперативна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взаємодія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персоналом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ОСП,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відповідальним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обчислювальну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техніку,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питань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експлуатації,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впровадження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розвитку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програмно-технічних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засобів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ОСП</w:t>
      </w:r>
      <w:r w:rsidR="00BA652F" w:rsidRPr="00AE2DA1">
        <w:rPr>
          <w:rFonts w:ascii="Times New Roman" w:hAnsi="Times New Roman"/>
          <w:sz w:val="24"/>
          <w:szCs w:val="24"/>
        </w:rPr>
        <w:t>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що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забезпечують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обмін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інформацією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Виробником;</w:t>
      </w:r>
    </w:p>
    <w:p w:rsidR="00CD3926" w:rsidRPr="00AE2DA1" w:rsidRDefault="00CD3926" w:rsidP="00CD3926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2DA1">
        <w:rPr>
          <w:rFonts w:ascii="Times New Roman" w:hAnsi="Times New Roman"/>
          <w:sz w:val="24"/>
          <w:szCs w:val="24"/>
        </w:rPr>
        <w:t>надання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встановлений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ОСП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термін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погоджених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обсягах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інформації,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необхідної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для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формування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звітних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показників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роботи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ОСП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умовах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аварійних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планових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ремонтів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каналів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lastRenderedPageBreak/>
        <w:t>зв’язку,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засобів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DA1">
        <w:rPr>
          <w:rFonts w:ascii="Times New Roman" w:hAnsi="Times New Roman"/>
          <w:sz w:val="24"/>
          <w:szCs w:val="24"/>
        </w:rPr>
        <w:t>міжмашинного</w:t>
      </w:r>
      <w:proofErr w:type="spellEnd"/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обміну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інформацією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чи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разі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відсутності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на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об’єктах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автоматичних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пристроїв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реєстрації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та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дистанційного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одержання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інформації;</w:t>
      </w:r>
    </w:p>
    <w:p w:rsidR="00CD3926" w:rsidRPr="00AE2DA1" w:rsidRDefault="00CD3926" w:rsidP="00CD3926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E2DA1">
        <w:rPr>
          <w:rFonts w:ascii="Times New Roman" w:hAnsi="Times New Roman"/>
          <w:sz w:val="24"/>
          <w:szCs w:val="24"/>
        </w:rPr>
        <w:t>надання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заявок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="001C01BC" w:rsidRPr="00AE2DA1">
        <w:rPr>
          <w:rFonts w:ascii="Times New Roman" w:hAnsi="Times New Roman"/>
          <w:sz w:val="24"/>
          <w:szCs w:val="24"/>
        </w:rPr>
        <w:t>до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ОСП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на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виведення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ремонт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(профілактику)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програмно-технічних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засобів,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що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забезпечують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видачу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оперативної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інформації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на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ОСП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перебувають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оперативному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віданні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диспетчера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ОСП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(РДЦ);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</w:p>
    <w:p w:rsidR="00CD3926" w:rsidRPr="00AE2DA1" w:rsidRDefault="00CD3926" w:rsidP="00CD3926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E2DA1">
        <w:rPr>
          <w:rFonts w:ascii="Times New Roman" w:hAnsi="Times New Roman"/>
          <w:sz w:val="24"/>
          <w:szCs w:val="24"/>
        </w:rPr>
        <w:t>узгодження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ОСП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графіків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ремонтів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(профілактики)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програмно-технічних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засобів,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що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забезпечують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видачу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необхідної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інформації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на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рівень</w:t>
      </w:r>
      <w:r w:rsidR="007C1317" w:rsidRPr="00AE2DA1">
        <w:rPr>
          <w:rFonts w:ascii="Times New Roman" w:hAnsi="Times New Roman"/>
          <w:sz w:val="24"/>
          <w:szCs w:val="24"/>
        </w:rPr>
        <w:t xml:space="preserve"> </w:t>
      </w:r>
      <w:r w:rsidRPr="00AE2DA1">
        <w:rPr>
          <w:rFonts w:ascii="Times New Roman" w:hAnsi="Times New Roman"/>
          <w:sz w:val="24"/>
          <w:szCs w:val="24"/>
        </w:rPr>
        <w:t>ОСП;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узгодження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ОСП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протоколів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обсяги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обміну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телекомунікаційних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мережах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інформацією,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забезпечення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транзиту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інформації.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/>
        </w:rPr>
      </w:pPr>
    </w:p>
    <w:p w:rsidR="001870C0" w:rsidRPr="00AE2DA1" w:rsidRDefault="001870C0" w:rsidP="001870C0">
      <w:pPr>
        <w:ind w:firstLine="709"/>
        <w:jc w:val="center"/>
        <w:rPr>
          <w:b/>
          <w:sz w:val="24"/>
          <w:szCs w:val="24"/>
          <w:lang w:val="uk-UA"/>
        </w:rPr>
      </w:pPr>
      <w:r w:rsidRPr="00AE2DA1">
        <w:rPr>
          <w:b/>
          <w:sz w:val="24"/>
          <w:szCs w:val="24"/>
          <w:lang w:val="uk-UA"/>
        </w:rPr>
        <w:t>10.</w:t>
      </w:r>
      <w:r w:rsidR="007C1317" w:rsidRPr="00AE2DA1">
        <w:rPr>
          <w:b/>
          <w:sz w:val="24"/>
          <w:szCs w:val="24"/>
          <w:lang w:val="uk-UA"/>
        </w:rPr>
        <w:t xml:space="preserve"> </w:t>
      </w:r>
      <w:r w:rsidRPr="00AE2DA1">
        <w:rPr>
          <w:b/>
          <w:sz w:val="24"/>
          <w:szCs w:val="24"/>
          <w:lang w:val="uk-UA"/>
        </w:rPr>
        <w:t>Прикінцеві</w:t>
      </w:r>
      <w:r w:rsidR="007C1317" w:rsidRPr="00AE2DA1">
        <w:rPr>
          <w:b/>
          <w:sz w:val="24"/>
          <w:szCs w:val="24"/>
          <w:lang w:val="uk-UA"/>
        </w:rPr>
        <w:t xml:space="preserve"> </w:t>
      </w:r>
      <w:r w:rsidRPr="00AE2DA1">
        <w:rPr>
          <w:b/>
          <w:sz w:val="24"/>
          <w:szCs w:val="24"/>
          <w:lang w:val="uk-UA"/>
        </w:rPr>
        <w:t>положення</w:t>
      </w:r>
    </w:p>
    <w:p w:rsidR="001870C0" w:rsidRPr="00AE2DA1" w:rsidRDefault="001870C0" w:rsidP="001870C0">
      <w:pPr>
        <w:ind w:firstLine="709"/>
        <w:jc w:val="center"/>
        <w:rPr>
          <w:b/>
          <w:sz w:val="24"/>
          <w:szCs w:val="24"/>
          <w:lang w:val="uk-UA"/>
        </w:rPr>
      </w:pPr>
    </w:p>
    <w:p w:rsidR="00CD3926" w:rsidRPr="00AE2DA1" w:rsidRDefault="00856899" w:rsidP="00CD1E81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10.1.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погодженням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сторін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дозволяється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вносити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F158FB" w:rsidRPr="00AE2DA1">
        <w:rPr>
          <w:sz w:val="24"/>
          <w:szCs w:val="24"/>
          <w:lang w:val="uk-UA"/>
        </w:rPr>
        <w:t>уточнення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доповнення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1C01BC"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="00F158FB" w:rsidRPr="00AE2DA1">
        <w:rPr>
          <w:sz w:val="24"/>
          <w:szCs w:val="24"/>
          <w:lang w:val="uk-UA"/>
        </w:rPr>
        <w:t>цього</w:t>
      </w:r>
      <w:r w:rsidR="007C1317" w:rsidRPr="00AE2DA1">
        <w:rPr>
          <w:sz w:val="24"/>
          <w:szCs w:val="24"/>
          <w:lang w:val="uk-UA"/>
        </w:rPr>
        <w:t xml:space="preserve"> </w:t>
      </w:r>
      <w:r w:rsidR="001C01BC" w:rsidRPr="00AE2DA1">
        <w:rPr>
          <w:sz w:val="24"/>
          <w:szCs w:val="24"/>
          <w:lang w:val="uk-UA"/>
        </w:rPr>
        <w:t>Положення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за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умови,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вони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не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будуть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суперечити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Кодексу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системи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передачі,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іншим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нормативно-правовим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актам,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що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регулюють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функціонування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ринку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електричної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/>
        </w:rPr>
        <w:t>енергії.</w:t>
      </w:r>
    </w:p>
    <w:p w:rsidR="006F0969" w:rsidRPr="00AE2DA1" w:rsidRDefault="00856899" w:rsidP="00856899">
      <w:pPr>
        <w:ind w:firstLine="709"/>
        <w:jc w:val="both"/>
        <w:rPr>
          <w:sz w:val="24"/>
          <w:szCs w:val="24"/>
          <w:lang w:val="uk-UA"/>
        </w:rPr>
      </w:pPr>
      <w:r w:rsidRPr="00AE2DA1">
        <w:rPr>
          <w:sz w:val="24"/>
          <w:szCs w:val="24"/>
          <w:lang w:val="uk-UA"/>
        </w:rPr>
        <w:t>10.2.</w:t>
      </w:r>
      <w:r w:rsidR="007C1317" w:rsidRPr="00AE2DA1">
        <w:rPr>
          <w:sz w:val="24"/>
          <w:szCs w:val="24"/>
          <w:lang w:val="uk-UA"/>
        </w:rPr>
        <w:t xml:space="preserve"> </w:t>
      </w:r>
      <w:r w:rsidR="00E320DF" w:rsidRPr="00AE2DA1">
        <w:rPr>
          <w:sz w:val="24"/>
          <w:szCs w:val="24"/>
          <w:lang w:val="uk-UA"/>
        </w:rPr>
        <w:t>За</w:t>
      </w:r>
      <w:r w:rsidR="007C1317" w:rsidRPr="00AE2DA1">
        <w:rPr>
          <w:sz w:val="24"/>
          <w:szCs w:val="24"/>
          <w:lang w:val="uk-UA"/>
        </w:rPr>
        <w:t xml:space="preserve"> </w:t>
      </w:r>
      <w:r w:rsidR="00E320DF" w:rsidRPr="00AE2DA1">
        <w:rPr>
          <w:sz w:val="24"/>
          <w:szCs w:val="24"/>
          <w:lang w:val="uk-UA"/>
        </w:rPr>
        <w:t>необхі</w:t>
      </w:r>
      <w:r w:rsidR="006C1033" w:rsidRPr="00AE2DA1">
        <w:rPr>
          <w:sz w:val="24"/>
          <w:szCs w:val="24"/>
          <w:lang w:val="uk-UA"/>
        </w:rPr>
        <w:t>дності</w:t>
      </w:r>
      <w:r w:rsidR="007C1317" w:rsidRPr="00AE2DA1">
        <w:rPr>
          <w:sz w:val="24"/>
          <w:szCs w:val="24"/>
          <w:lang w:val="uk-UA"/>
        </w:rPr>
        <w:t xml:space="preserve"> </w:t>
      </w:r>
      <w:r w:rsidR="006C1033" w:rsidRPr="00AE2DA1">
        <w:rPr>
          <w:sz w:val="24"/>
          <w:szCs w:val="24"/>
          <w:lang w:val="uk-UA"/>
        </w:rPr>
        <w:t>сторони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6C1033" w:rsidRPr="00AE2DA1">
        <w:rPr>
          <w:sz w:val="24"/>
          <w:szCs w:val="24"/>
          <w:lang w:val="uk-UA"/>
        </w:rPr>
        <w:t>мають</w:t>
      </w:r>
      <w:r w:rsidR="007C1317" w:rsidRPr="00AE2DA1">
        <w:rPr>
          <w:sz w:val="24"/>
          <w:szCs w:val="24"/>
          <w:lang w:val="uk-UA"/>
        </w:rPr>
        <w:t xml:space="preserve"> </w:t>
      </w:r>
      <w:r w:rsidR="006C1033" w:rsidRPr="00AE2DA1">
        <w:rPr>
          <w:sz w:val="24"/>
          <w:szCs w:val="24"/>
          <w:lang w:val="uk-UA"/>
        </w:rPr>
        <w:t>право</w:t>
      </w:r>
      <w:r w:rsidR="007C1317" w:rsidRPr="00AE2DA1">
        <w:rPr>
          <w:sz w:val="24"/>
          <w:szCs w:val="24"/>
          <w:lang w:val="uk-UA"/>
        </w:rPr>
        <w:t xml:space="preserve"> </w:t>
      </w:r>
      <w:r w:rsidR="006C1033" w:rsidRPr="00AE2DA1">
        <w:rPr>
          <w:sz w:val="24"/>
          <w:szCs w:val="24"/>
          <w:lang w:val="uk-UA"/>
        </w:rPr>
        <w:t>врегульовувати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="006F0969" w:rsidRPr="00AE2DA1">
        <w:rPr>
          <w:sz w:val="24"/>
          <w:szCs w:val="24"/>
          <w:lang w:val="uk-UA"/>
        </w:rPr>
        <w:t>о</w:t>
      </w:r>
      <w:r w:rsidRPr="00AE2DA1">
        <w:rPr>
          <w:sz w:val="24"/>
          <w:szCs w:val="24"/>
          <w:lang w:val="uk-UA"/>
        </w:rPr>
        <w:t>перативно</w:t>
      </w:r>
      <w:proofErr w:type="spellEnd"/>
      <w:r w:rsidRPr="00AE2DA1">
        <w:rPr>
          <w:sz w:val="24"/>
          <w:szCs w:val="24"/>
          <w:lang w:val="uk-UA"/>
        </w:rPr>
        <w:t>-технологічні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відносини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н</w:t>
      </w:r>
      <w:r w:rsidR="006F0969" w:rsidRPr="00AE2DA1">
        <w:rPr>
          <w:sz w:val="24"/>
          <w:szCs w:val="24"/>
          <w:lang w:val="uk-UA"/>
        </w:rPr>
        <w:t>а</w:t>
      </w:r>
      <w:r w:rsidR="007C1317" w:rsidRPr="00AE2DA1">
        <w:rPr>
          <w:sz w:val="24"/>
          <w:szCs w:val="24"/>
          <w:lang w:val="uk-UA"/>
        </w:rPr>
        <w:t xml:space="preserve"> </w:t>
      </w:r>
      <w:r w:rsidR="006F0969" w:rsidRPr="00AE2DA1">
        <w:rPr>
          <w:sz w:val="24"/>
          <w:szCs w:val="24"/>
          <w:lang w:val="uk-UA"/>
        </w:rPr>
        <w:t>рівні</w:t>
      </w:r>
      <w:r w:rsidR="007C1317" w:rsidRPr="00AE2DA1">
        <w:rPr>
          <w:sz w:val="24"/>
          <w:szCs w:val="24"/>
          <w:lang w:val="uk-UA"/>
        </w:rPr>
        <w:t xml:space="preserve"> </w:t>
      </w:r>
      <w:r w:rsidR="006F0969" w:rsidRPr="00AE2DA1">
        <w:rPr>
          <w:sz w:val="24"/>
          <w:szCs w:val="24"/>
          <w:lang w:val="uk-UA"/>
        </w:rPr>
        <w:t>виробничих</w:t>
      </w:r>
      <w:r w:rsidR="007C1317" w:rsidRPr="00AE2DA1">
        <w:rPr>
          <w:sz w:val="24"/>
          <w:szCs w:val="24"/>
          <w:lang w:val="uk-UA"/>
        </w:rPr>
        <w:t xml:space="preserve"> </w:t>
      </w:r>
      <w:r w:rsidR="006F0969" w:rsidRPr="00AE2DA1">
        <w:rPr>
          <w:sz w:val="24"/>
          <w:szCs w:val="24"/>
          <w:lang w:val="uk-UA"/>
        </w:rPr>
        <w:t>підрозділів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шляхом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оформлення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Положення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про</w:t>
      </w:r>
      <w:r w:rsidR="007C1317" w:rsidRPr="00AE2DA1">
        <w:rPr>
          <w:sz w:val="24"/>
          <w:szCs w:val="24"/>
          <w:lang w:val="uk-UA"/>
        </w:rPr>
        <w:t xml:space="preserve"> </w:t>
      </w:r>
      <w:proofErr w:type="spellStart"/>
      <w:r w:rsidRPr="00AE2DA1">
        <w:rPr>
          <w:sz w:val="24"/>
          <w:szCs w:val="24"/>
          <w:lang w:val="uk-UA"/>
        </w:rPr>
        <w:t>оперативно</w:t>
      </w:r>
      <w:proofErr w:type="spellEnd"/>
      <w:r w:rsidRPr="00AE2DA1">
        <w:rPr>
          <w:sz w:val="24"/>
          <w:szCs w:val="24"/>
          <w:lang w:val="uk-UA"/>
        </w:rPr>
        <w:t>-технологічні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відносини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між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та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електростанціями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Виробника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з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більшою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деталізацією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функцій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відповідно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до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структури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ОДУ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ОЕС</w:t>
      </w:r>
      <w:r w:rsidR="007C1317" w:rsidRPr="00AE2DA1">
        <w:rPr>
          <w:sz w:val="24"/>
          <w:szCs w:val="24"/>
          <w:lang w:val="uk-UA"/>
        </w:rPr>
        <w:t xml:space="preserve"> </w:t>
      </w:r>
      <w:r w:rsidRPr="00AE2DA1">
        <w:rPr>
          <w:sz w:val="24"/>
          <w:szCs w:val="24"/>
          <w:lang w:val="uk-UA"/>
        </w:rPr>
        <w:t>України</w:t>
      </w:r>
      <w:r w:rsidR="007C1317" w:rsidRPr="00AE2DA1">
        <w:rPr>
          <w:sz w:val="24"/>
          <w:szCs w:val="24"/>
          <w:lang w:val="uk-UA"/>
        </w:rPr>
        <w:t xml:space="preserve"> </w:t>
      </w:r>
      <w:r w:rsidR="006C1033" w:rsidRPr="00AE2DA1">
        <w:rPr>
          <w:sz w:val="24"/>
          <w:szCs w:val="24"/>
          <w:lang w:val="uk-UA"/>
        </w:rPr>
        <w:t>(додаток</w:t>
      </w:r>
      <w:r w:rsidR="007C1317" w:rsidRPr="00AE2DA1">
        <w:rPr>
          <w:sz w:val="24"/>
          <w:szCs w:val="24"/>
          <w:lang w:val="uk-UA"/>
        </w:rPr>
        <w:t xml:space="preserve"> </w:t>
      </w:r>
      <w:r w:rsidR="006C1033" w:rsidRPr="00AE2DA1">
        <w:rPr>
          <w:sz w:val="24"/>
          <w:szCs w:val="24"/>
          <w:lang w:val="uk-UA"/>
        </w:rPr>
        <w:t>3).</w:t>
      </w:r>
    </w:p>
    <w:p w:rsidR="001A3590" w:rsidRPr="00AE2DA1" w:rsidRDefault="001A3590" w:rsidP="00856899">
      <w:pPr>
        <w:ind w:firstLine="709"/>
        <w:jc w:val="both"/>
        <w:rPr>
          <w:sz w:val="24"/>
          <w:szCs w:val="24"/>
          <w:lang w:val="uk-UA"/>
        </w:rPr>
      </w:pPr>
      <w:bookmarkStart w:id="33" w:name="_GoBack"/>
      <w:bookmarkEnd w:id="33"/>
    </w:p>
    <w:p w:rsidR="00CD3926" w:rsidRPr="00AE2DA1" w:rsidRDefault="00CD3926" w:rsidP="00CD3926">
      <w:pPr>
        <w:ind w:firstLine="709"/>
        <w:jc w:val="both"/>
        <w:rPr>
          <w:b/>
          <w:bCs/>
          <w:sz w:val="24"/>
          <w:szCs w:val="24"/>
          <w:lang w:val="uk-UA" w:eastAsia="uk-UA"/>
        </w:rPr>
      </w:pPr>
      <w:r w:rsidRPr="00AE2DA1">
        <w:rPr>
          <w:b/>
          <w:bCs/>
          <w:sz w:val="24"/>
          <w:szCs w:val="24"/>
          <w:lang w:val="uk-UA" w:eastAsia="uk-UA"/>
        </w:rPr>
        <w:t>Додатки:</w:t>
      </w:r>
    </w:p>
    <w:p w:rsidR="00CD1E81" w:rsidRPr="00AE2DA1" w:rsidRDefault="00CD1E81" w:rsidP="00CD1E81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/>
          <w:bCs/>
          <w:sz w:val="24"/>
          <w:szCs w:val="24"/>
          <w:lang w:val="uk-UA" w:eastAsia="uk-UA"/>
        </w:rPr>
        <w:t>Додаток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sz w:val="24"/>
          <w:szCs w:val="24"/>
          <w:lang w:val="uk-UA" w:eastAsia="uk-UA"/>
        </w:rPr>
        <w:t>1.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Ієрархічна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структура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диспетчерського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управління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об’єкта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i/>
          <w:iCs/>
          <w:sz w:val="24"/>
          <w:szCs w:val="24"/>
          <w:lang w:val="uk-UA" w:eastAsia="uk-UA"/>
        </w:rPr>
        <w:t>(у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Pr="00AE2DA1">
        <w:rPr>
          <w:i/>
          <w:iCs/>
          <w:sz w:val="24"/>
          <w:szCs w:val="24"/>
          <w:lang w:val="uk-UA" w:eastAsia="uk-UA"/>
        </w:rPr>
        <w:t>Положенні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Pr="00AE2DA1">
        <w:rPr>
          <w:i/>
          <w:iCs/>
          <w:sz w:val="24"/>
          <w:szCs w:val="24"/>
          <w:lang w:val="uk-UA" w:eastAsia="uk-UA"/>
        </w:rPr>
        <w:t>не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Pr="00AE2DA1">
        <w:rPr>
          <w:i/>
          <w:iCs/>
          <w:sz w:val="24"/>
          <w:szCs w:val="24"/>
          <w:lang w:val="uk-UA" w:eastAsia="uk-UA"/>
        </w:rPr>
        <w:t>наведений)</w:t>
      </w:r>
      <w:r w:rsidRPr="00AE2DA1">
        <w:rPr>
          <w:sz w:val="24"/>
          <w:szCs w:val="24"/>
          <w:lang w:val="uk-UA" w:eastAsia="uk-UA"/>
        </w:rPr>
        <w:t>.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6F0969" w:rsidRPr="00AE2DA1" w:rsidRDefault="00CD1E81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/>
          <w:bCs/>
          <w:sz w:val="24"/>
          <w:szCs w:val="24"/>
          <w:lang w:val="uk-UA" w:eastAsia="uk-UA"/>
        </w:rPr>
        <w:t>Додаток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sz w:val="24"/>
          <w:szCs w:val="24"/>
          <w:lang w:val="uk-UA" w:eastAsia="uk-UA"/>
        </w:rPr>
        <w:t>2</w:t>
      </w:r>
      <w:r w:rsidR="00CD3926" w:rsidRPr="00AE2DA1">
        <w:rPr>
          <w:b/>
          <w:bCs/>
          <w:sz w:val="24"/>
          <w:szCs w:val="24"/>
          <w:lang w:val="uk-UA" w:eastAsia="uk-UA"/>
        </w:rPr>
        <w:t>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Структура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ОДУ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режимом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складі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України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(відокремленої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частини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України)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i/>
          <w:iCs/>
          <w:sz w:val="24"/>
          <w:szCs w:val="24"/>
          <w:lang w:val="uk-UA" w:eastAsia="uk-UA"/>
        </w:rPr>
        <w:t>(</w:t>
      </w:r>
      <w:r w:rsidR="001C01BC" w:rsidRPr="00AE2DA1">
        <w:rPr>
          <w:i/>
          <w:iCs/>
          <w:sz w:val="24"/>
          <w:szCs w:val="24"/>
          <w:lang w:val="uk-UA" w:eastAsia="uk-UA"/>
        </w:rPr>
        <w:t>у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="00F158FB" w:rsidRPr="00AE2DA1">
        <w:rPr>
          <w:i/>
          <w:iCs/>
          <w:sz w:val="24"/>
          <w:szCs w:val="24"/>
          <w:lang w:val="uk-UA" w:eastAsia="uk-UA"/>
        </w:rPr>
        <w:t>П</w:t>
      </w:r>
      <w:r w:rsidR="00CD3926" w:rsidRPr="00AE2DA1">
        <w:rPr>
          <w:i/>
          <w:iCs/>
          <w:sz w:val="24"/>
          <w:szCs w:val="24"/>
          <w:lang w:val="uk-UA" w:eastAsia="uk-UA"/>
        </w:rPr>
        <w:t>оложенні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i/>
          <w:iCs/>
          <w:sz w:val="24"/>
          <w:szCs w:val="24"/>
          <w:lang w:val="uk-UA" w:eastAsia="uk-UA"/>
        </w:rPr>
        <w:t>не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i/>
          <w:iCs/>
          <w:sz w:val="24"/>
          <w:szCs w:val="24"/>
          <w:lang w:val="uk-UA" w:eastAsia="uk-UA"/>
        </w:rPr>
        <w:t>наведений)</w:t>
      </w:r>
      <w:r w:rsidR="00CD3926" w:rsidRPr="00AE2DA1">
        <w:rPr>
          <w:sz w:val="24"/>
          <w:szCs w:val="24"/>
          <w:lang w:val="uk-UA" w:eastAsia="uk-UA"/>
        </w:rPr>
        <w:t>.</w:t>
      </w:r>
    </w:p>
    <w:p w:rsidR="006F0969" w:rsidRPr="00AE2DA1" w:rsidRDefault="006F0969" w:rsidP="006F0969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/>
          <w:bCs/>
          <w:sz w:val="24"/>
          <w:szCs w:val="24"/>
          <w:lang w:val="uk-UA" w:eastAsia="uk-UA"/>
        </w:rPr>
        <w:t>Додаток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Pr="00AE2DA1">
        <w:rPr>
          <w:b/>
          <w:bCs/>
          <w:sz w:val="24"/>
          <w:szCs w:val="24"/>
          <w:lang w:val="uk-UA" w:eastAsia="uk-UA"/>
        </w:rPr>
        <w:t>3.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sz w:val="24"/>
          <w:szCs w:val="24"/>
          <w:lang w:val="uk-UA" w:eastAsia="uk-UA"/>
        </w:rPr>
        <w:t>Положення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6A14A6" w:rsidRPr="00AE2DA1">
        <w:rPr>
          <w:sz w:val="24"/>
          <w:szCs w:val="24"/>
          <w:lang w:val="uk-UA" w:eastAsia="uk-UA"/>
        </w:rPr>
        <w:t>про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proofErr w:type="spellStart"/>
      <w:r w:rsidR="006A14A6" w:rsidRPr="00AE2DA1">
        <w:rPr>
          <w:sz w:val="24"/>
          <w:szCs w:val="24"/>
          <w:lang w:val="uk-UA" w:eastAsia="uk-UA"/>
        </w:rPr>
        <w:t>оперативно</w:t>
      </w:r>
      <w:proofErr w:type="spellEnd"/>
      <w:r w:rsidR="006A14A6" w:rsidRPr="00AE2DA1">
        <w:rPr>
          <w:sz w:val="24"/>
          <w:szCs w:val="24"/>
          <w:lang w:val="uk-UA" w:eastAsia="uk-UA"/>
        </w:rPr>
        <w:t>-технологічні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6A14A6" w:rsidRPr="00AE2DA1">
        <w:rPr>
          <w:sz w:val="24"/>
          <w:szCs w:val="24"/>
          <w:lang w:val="uk-UA" w:eastAsia="uk-UA"/>
        </w:rPr>
        <w:t>відносини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6A14A6" w:rsidRPr="00AE2DA1">
        <w:rPr>
          <w:sz w:val="24"/>
          <w:szCs w:val="24"/>
          <w:lang w:val="uk-UA" w:eastAsia="uk-UA"/>
        </w:rPr>
        <w:t>між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6A14A6" w:rsidRPr="00AE2DA1">
        <w:rPr>
          <w:sz w:val="24"/>
          <w:szCs w:val="24"/>
          <w:lang w:val="uk-UA" w:eastAsia="uk-UA"/>
        </w:rPr>
        <w:t>РДЦ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6A14A6" w:rsidRPr="00AE2DA1">
        <w:rPr>
          <w:sz w:val="24"/>
          <w:szCs w:val="24"/>
          <w:lang w:val="uk-UA" w:eastAsia="uk-UA"/>
        </w:rPr>
        <w:t>та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6A14A6" w:rsidRPr="00AE2DA1">
        <w:rPr>
          <w:sz w:val="24"/>
          <w:szCs w:val="24"/>
          <w:lang w:val="uk-UA" w:eastAsia="uk-UA"/>
        </w:rPr>
        <w:t>електростанціями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6A14A6"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Pr="00AE2DA1">
        <w:rPr>
          <w:i/>
          <w:iCs/>
          <w:sz w:val="24"/>
          <w:szCs w:val="24"/>
          <w:lang w:val="uk-UA" w:eastAsia="uk-UA"/>
        </w:rPr>
        <w:t>(у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Pr="00AE2DA1">
        <w:rPr>
          <w:i/>
          <w:iCs/>
          <w:sz w:val="24"/>
          <w:szCs w:val="24"/>
          <w:lang w:val="uk-UA" w:eastAsia="uk-UA"/>
        </w:rPr>
        <w:t>Положенні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Pr="00AE2DA1">
        <w:rPr>
          <w:i/>
          <w:iCs/>
          <w:sz w:val="24"/>
          <w:szCs w:val="24"/>
          <w:lang w:val="uk-UA" w:eastAsia="uk-UA"/>
        </w:rPr>
        <w:t>не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Pr="00AE2DA1">
        <w:rPr>
          <w:i/>
          <w:iCs/>
          <w:sz w:val="24"/>
          <w:szCs w:val="24"/>
          <w:lang w:val="uk-UA" w:eastAsia="uk-UA"/>
        </w:rPr>
        <w:t>наведений)</w:t>
      </w:r>
      <w:r w:rsidRPr="00AE2DA1">
        <w:rPr>
          <w:sz w:val="24"/>
          <w:szCs w:val="24"/>
          <w:lang w:val="uk-UA" w:eastAsia="uk-UA"/>
        </w:rPr>
        <w:t>.</w:t>
      </w:r>
    </w:p>
    <w:p w:rsidR="00CD3926" w:rsidRPr="00AE2DA1" w:rsidRDefault="00CD1E81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/>
          <w:bCs/>
          <w:sz w:val="24"/>
          <w:szCs w:val="24"/>
          <w:lang w:val="uk-UA" w:eastAsia="uk-UA"/>
        </w:rPr>
        <w:t>Додаток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6A14A6" w:rsidRPr="00AE2DA1">
        <w:rPr>
          <w:b/>
          <w:bCs/>
          <w:sz w:val="24"/>
          <w:szCs w:val="24"/>
          <w:lang w:val="uk-UA" w:eastAsia="uk-UA"/>
        </w:rPr>
        <w:t>4</w:t>
      </w:r>
      <w:r w:rsidR="00CD3926" w:rsidRPr="00AE2DA1">
        <w:rPr>
          <w:b/>
          <w:bCs/>
          <w:sz w:val="24"/>
          <w:szCs w:val="24"/>
          <w:lang w:val="uk-UA" w:eastAsia="uk-UA"/>
        </w:rPr>
        <w:t>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Перелік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інструкцій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положень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щодо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ОДУ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роботою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складі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ОЕС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України,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які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надсилає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i/>
          <w:iCs/>
          <w:sz w:val="24"/>
          <w:szCs w:val="24"/>
          <w:lang w:val="uk-UA" w:eastAsia="uk-UA"/>
        </w:rPr>
        <w:t>(</w:t>
      </w:r>
      <w:r w:rsidR="00FB6A8E" w:rsidRPr="00AE2DA1">
        <w:rPr>
          <w:i/>
          <w:iCs/>
          <w:sz w:val="24"/>
          <w:szCs w:val="24"/>
          <w:lang w:val="uk-UA" w:eastAsia="uk-UA"/>
        </w:rPr>
        <w:t>у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="00F158FB" w:rsidRPr="00AE2DA1">
        <w:rPr>
          <w:i/>
          <w:iCs/>
          <w:sz w:val="24"/>
          <w:szCs w:val="24"/>
          <w:lang w:val="uk-UA" w:eastAsia="uk-UA"/>
        </w:rPr>
        <w:t>П</w:t>
      </w:r>
      <w:r w:rsidR="00CD3926" w:rsidRPr="00AE2DA1">
        <w:rPr>
          <w:i/>
          <w:iCs/>
          <w:sz w:val="24"/>
          <w:szCs w:val="24"/>
          <w:lang w:val="uk-UA" w:eastAsia="uk-UA"/>
        </w:rPr>
        <w:t>оложенні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i/>
          <w:iCs/>
          <w:sz w:val="24"/>
          <w:szCs w:val="24"/>
          <w:lang w:val="uk-UA" w:eastAsia="uk-UA"/>
        </w:rPr>
        <w:t>не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i/>
          <w:iCs/>
          <w:sz w:val="24"/>
          <w:szCs w:val="24"/>
          <w:lang w:val="uk-UA" w:eastAsia="uk-UA"/>
        </w:rPr>
        <w:t>наведений)</w:t>
      </w:r>
      <w:r w:rsidR="00CD3926" w:rsidRPr="00AE2DA1">
        <w:rPr>
          <w:sz w:val="24"/>
          <w:szCs w:val="24"/>
          <w:lang w:val="uk-UA" w:eastAsia="uk-UA"/>
        </w:rPr>
        <w:t>.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1E81" w:rsidP="00CD3926">
      <w:pPr>
        <w:ind w:firstLine="709"/>
        <w:jc w:val="both"/>
        <w:rPr>
          <w:sz w:val="24"/>
          <w:szCs w:val="24"/>
          <w:lang w:val="uk-UA" w:eastAsia="uk-UA"/>
        </w:rPr>
      </w:pPr>
      <w:r w:rsidRPr="00AE2DA1">
        <w:rPr>
          <w:b/>
          <w:bCs/>
          <w:sz w:val="24"/>
          <w:szCs w:val="24"/>
          <w:lang w:val="uk-UA" w:eastAsia="uk-UA"/>
        </w:rPr>
        <w:t>Додаток</w:t>
      </w:r>
      <w:r w:rsidR="007C1317" w:rsidRPr="00AE2DA1">
        <w:rPr>
          <w:b/>
          <w:bCs/>
          <w:sz w:val="24"/>
          <w:szCs w:val="24"/>
          <w:lang w:val="uk-UA" w:eastAsia="uk-UA"/>
        </w:rPr>
        <w:t xml:space="preserve"> </w:t>
      </w:r>
      <w:r w:rsidR="006A14A6" w:rsidRPr="00AE2DA1">
        <w:rPr>
          <w:b/>
          <w:bCs/>
          <w:sz w:val="24"/>
          <w:szCs w:val="24"/>
          <w:lang w:val="uk-UA" w:eastAsia="uk-UA"/>
        </w:rPr>
        <w:t>5</w:t>
      </w:r>
      <w:r w:rsidR="00CD3926" w:rsidRPr="00AE2DA1">
        <w:rPr>
          <w:b/>
          <w:bCs/>
          <w:sz w:val="24"/>
          <w:szCs w:val="24"/>
          <w:lang w:val="uk-UA" w:eastAsia="uk-UA"/>
        </w:rPr>
        <w:t>.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Перелік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інструкцій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регламентів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роботи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основного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обладнання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електростанції,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які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електростанції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Виробника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 w:eastAsia="uk-UA"/>
        </w:rPr>
        <w:t>надають</w:t>
      </w:r>
      <w:r w:rsidR="007C1317" w:rsidRPr="00AE2DA1">
        <w:rPr>
          <w:sz w:val="24"/>
          <w:szCs w:val="24"/>
          <w:lang w:val="uk-UA" w:eastAsia="uk-UA"/>
        </w:rPr>
        <w:t xml:space="preserve"> </w:t>
      </w:r>
      <w:r w:rsidR="00CD3926" w:rsidRPr="00AE2DA1">
        <w:rPr>
          <w:sz w:val="24"/>
          <w:szCs w:val="24"/>
          <w:lang w:val="uk-UA"/>
        </w:rPr>
        <w:t>РДЦ</w:t>
      </w:r>
      <w:r w:rsidR="007C1317" w:rsidRPr="00AE2DA1">
        <w:rPr>
          <w:sz w:val="24"/>
          <w:szCs w:val="24"/>
          <w:lang w:val="uk-UA"/>
        </w:rPr>
        <w:t xml:space="preserve"> </w:t>
      </w:r>
      <w:r w:rsidR="00CD3926" w:rsidRPr="00AE2DA1">
        <w:rPr>
          <w:i/>
          <w:iCs/>
          <w:sz w:val="24"/>
          <w:szCs w:val="24"/>
          <w:lang w:val="uk-UA" w:eastAsia="uk-UA"/>
        </w:rPr>
        <w:t>(</w:t>
      </w:r>
      <w:r w:rsidR="00FB6A8E" w:rsidRPr="00AE2DA1">
        <w:rPr>
          <w:i/>
          <w:iCs/>
          <w:sz w:val="24"/>
          <w:szCs w:val="24"/>
          <w:lang w:val="uk-UA" w:eastAsia="uk-UA"/>
        </w:rPr>
        <w:t>у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="00F158FB" w:rsidRPr="00AE2DA1">
        <w:rPr>
          <w:i/>
          <w:iCs/>
          <w:sz w:val="24"/>
          <w:szCs w:val="24"/>
          <w:lang w:val="uk-UA" w:eastAsia="uk-UA"/>
        </w:rPr>
        <w:t>П</w:t>
      </w:r>
      <w:r w:rsidR="00CD3926" w:rsidRPr="00AE2DA1">
        <w:rPr>
          <w:i/>
          <w:iCs/>
          <w:sz w:val="24"/>
          <w:szCs w:val="24"/>
          <w:lang w:val="uk-UA" w:eastAsia="uk-UA"/>
        </w:rPr>
        <w:t>оложенні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i/>
          <w:iCs/>
          <w:sz w:val="24"/>
          <w:szCs w:val="24"/>
          <w:lang w:val="uk-UA" w:eastAsia="uk-UA"/>
        </w:rPr>
        <w:t>не</w:t>
      </w:r>
      <w:r w:rsidR="007C1317" w:rsidRPr="00AE2DA1">
        <w:rPr>
          <w:i/>
          <w:iCs/>
          <w:sz w:val="24"/>
          <w:szCs w:val="24"/>
          <w:lang w:val="uk-UA" w:eastAsia="uk-UA"/>
        </w:rPr>
        <w:t xml:space="preserve"> </w:t>
      </w:r>
      <w:r w:rsidR="00CD3926" w:rsidRPr="00AE2DA1">
        <w:rPr>
          <w:i/>
          <w:iCs/>
          <w:sz w:val="24"/>
          <w:szCs w:val="24"/>
          <w:lang w:val="uk-UA" w:eastAsia="uk-UA"/>
        </w:rPr>
        <w:t>наведений)</w:t>
      </w:r>
      <w:r w:rsidR="00CD3926" w:rsidRPr="00AE2DA1">
        <w:rPr>
          <w:sz w:val="24"/>
          <w:szCs w:val="24"/>
          <w:lang w:val="uk-UA" w:eastAsia="uk-UA"/>
        </w:rPr>
        <w:t>.</w:t>
      </w:r>
      <w:r w:rsidR="007C1317" w:rsidRPr="00AE2DA1">
        <w:rPr>
          <w:sz w:val="24"/>
          <w:szCs w:val="24"/>
          <w:lang w:val="uk-UA" w:eastAsia="uk-UA"/>
        </w:rPr>
        <w:t xml:space="preserve"> </w:t>
      </w:r>
    </w:p>
    <w:p w:rsidR="00CD3926" w:rsidRPr="00AE2DA1" w:rsidRDefault="00CD3926" w:rsidP="00CD3926">
      <w:pPr>
        <w:ind w:firstLine="709"/>
        <w:jc w:val="both"/>
        <w:rPr>
          <w:sz w:val="24"/>
          <w:szCs w:val="24"/>
          <w:lang w:val="uk-UA" w:eastAsia="uk-UA"/>
        </w:rPr>
      </w:pPr>
    </w:p>
    <w:p w:rsidR="00730104" w:rsidRDefault="00730104" w:rsidP="00730104">
      <w:pPr>
        <w:pStyle w:val="st2"/>
        <w:ind w:firstLine="708"/>
        <w:rPr>
          <w:rStyle w:val="st42"/>
        </w:rPr>
      </w:pPr>
      <w:r>
        <w:rPr>
          <w:rStyle w:val="st42"/>
        </w:rPr>
        <w:t>Реквізити ОСП</w:t>
      </w:r>
    </w:p>
    <w:tbl>
      <w:tblPr>
        <w:tblW w:w="5000" w:type="pc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97"/>
      </w:tblGrid>
      <w:tr w:rsidR="00730104">
        <w:trPr>
          <w:trHeight w:val="30"/>
          <w:tblCellSpacing w:w="0" w:type="dxa"/>
        </w:trPr>
        <w:tc>
          <w:tcPr>
            <w:tcW w:w="17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0104" w:rsidRDefault="007301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________________________________________________________</w:t>
            </w:r>
            <w:r>
              <w:rPr>
                <w:rStyle w:val="st42"/>
              </w:rPr>
              <w:br/>
            </w:r>
            <w:r>
              <w:rPr>
                <w:rStyle w:val="st82"/>
              </w:rPr>
              <w:t xml:space="preserve">                              (найменування суб'єкта господарювання)</w:t>
            </w:r>
            <w:r>
              <w:rPr>
                <w:rStyle w:val="st82"/>
              </w:rPr>
              <w:br/>
            </w:r>
            <w:r>
              <w:rPr>
                <w:rStyle w:val="st42"/>
              </w:rPr>
              <w:t>Адреса:</w:t>
            </w:r>
            <w:r>
              <w:rPr>
                <w:rStyle w:val="st42"/>
              </w:rPr>
              <w:br/>
              <w:t>________________________________________________________</w:t>
            </w:r>
            <w:r>
              <w:rPr>
                <w:rStyle w:val="st42"/>
              </w:rPr>
              <w:br/>
              <w:t>IBAN __________________________________________________</w:t>
            </w:r>
            <w:r>
              <w:rPr>
                <w:rStyle w:val="st42"/>
              </w:rPr>
              <w:br/>
              <w:t>ЄДРПОУ: ______________________________________________</w:t>
            </w:r>
            <w:r>
              <w:rPr>
                <w:rStyle w:val="st42"/>
              </w:rPr>
              <w:br/>
              <w:t>Індивідуальний податковий номер: _________________________</w:t>
            </w:r>
            <w:r>
              <w:rPr>
                <w:rStyle w:val="st42"/>
              </w:rPr>
              <w:br/>
              <w:t>Телефон: _______________________________________________</w:t>
            </w:r>
            <w:r>
              <w:rPr>
                <w:rStyle w:val="st42"/>
              </w:rPr>
              <w:br/>
              <w:t>Факс: __________________________________________________</w:t>
            </w:r>
            <w:r>
              <w:rPr>
                <w:rStyle w:val="st42"/>
              </w:rPr>
              <w:br/>
            </w:r>
            <w:proofErr w:type="spellStart"/>
            <w:r>
              <w:rPr>
                <w:rStyle w:val="st42"/>
              </w:rPr>
              <w:t>Email</w:t>
            </w:r>
            <w:proofErr w:type="spellEnd"/>
            <w:r>
              <w:rPr>
                <w:rStyle w:val="st42"/>
              </w:rPr>
              <w:t>: __________________________________________________</w:t>
            </w:r>
          </w:p>
        </w:tc>
      </w:tr>
    </w:tbl>
    <w:p w:rsidR="001A3590" w:rsidRDefault="001A3590" w:rsidP="00BC3CDC">
      <w:pPr>
        <w:tabs>
          <w:tab w:val="left" w:pos="2160"/>
        </w:tabs>
        <w:ind w:firstLine="709"/>
        <w:jc w:val="both"/>
        <w:rPr>
          <w:rFonts w:eastAsia="Calibri"/>
          <w:sz w:val="24"/>
          <w:szCs w:val="24"/>
          <w:lang w:val="uk-UA" w:eastAsia="en-US"/>
        </w:rPr>
      </w:pPr>
    </w:p>
    <w:p w:rsidR="00294C1C" w:rsidRDefault="00294C1C" w:rsidP="00BC3CDC">
      <w:pPr>
        <w:tabs>
          <w:tab w:val="left" w:pos="2160"/>
        </w:tabs>
        <w:ind w:firstLine="709"/>
        <w:jc w:val="both"/>
        <w:rPr>
          <w:rFonts w:eastAsia="Calibri"/>
          <w:sz w:val="24"/>
          <w:szCs w:val="24"/>
          <w:lang w:val="uk-UA" w:eastAsia="en-US"/>
        </w:rPr>
      </w:pPr>
    </w:p>
    <w:p w:rsidR="001A3590" w:rsidRPr="00294C1C" w:rsidRDefault="00294C1C" w:rsidP="00BC3CDC">
      <w:pPr>
        <w:tabs>
          <w:tab w:val="left" w:pos="2160"/>
        </w:tabs>
        <w:ind w:firstLine="709"/>
        <w:jc w:val="both"/>
        <w:rPr>
          <w:rFonts w:eastAsia="Calibri"/>
          <w:color w:val="808080" w:themeColor="background1" w:themeShade="80"/>
          <w:sz w:val="24"/>
          <w:szCs w:val="24"/>
          <w:lang w:val="uk-UA" w:eastAsia="en-US"/>
        </w:rPr>
      </w:pPr>
      <w:r w:rsidRPr="00294C1C">
        <w:rPr>
          <w:rStyle w:val="st46"/>
          <w:color w:val="808080" w:themeColor="background1" w:themeShade="80"/>
          <w:sz w:val="24"/>
          <w:szCs w:val="24"/>
        </w:rPr>
        <w:t>{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Типовий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договір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доповнено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новим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Додатком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6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згідно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з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Постановою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Національної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комісії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що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здійснює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державне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регулювання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у сферах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енергетики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та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комунальних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46"/>
          <w:color w:val="808080" w:themeColor="background1" w:themeShade="80"/>
          <w:sz w:val="24"/>
          <w:szCs w:val="24"/>
        </w:rPr>
        <w:t>послуг</w:t>
      </w:r>
      <w:proofErr w:type="spellEnd"/>
      <w:r w:rsidRPr="00294C1C">
        <w:rPr>
          <w:rStyle w:val="st46"/>
          <w:color w:val="808080" w:themeColor="background1" w:themeShade="80"/>
          <w:sz w:val="24"/>
          <w:szCs w:val="24"/>
        </w:rPr>
        <w:t xml:space="preserve"> </w:t>
      </w:r>
      <w:r>
        <w:rPr>
          <w:rStyle w:val="st46"/>
          <w:color w:val="808080" w:themeColor="background1" w:themeShade="80"/>
          <w:sz w:val="24"/>
          <w:szCs w:val="24"/>
        </w:rPr>
        <w:br/>
      </w:r>
      <w:r w:rsidRPr="00294C1C">
        <w:rPr>
          <w:rStyle w:val="st131"/>
          <w:color w:val="808080" w:themeColor="background1" w:themeShade="80"/>
          <w:sz w:val="24"/>
          <w:szCs w:val="24"/>
        </w:rPr>
        <w:t xml:space="preserve">№ 1120 </w:t>
      </w:r>
      <w:proofErr w:type="spellStart"/>
      <w:r w:rsidRPr="00294C1C">
        <w:rPr>
          <w:rStyle w:val="st131"/>
          <w:color w:val="808080" w:themeColor="background1" w:themeShade="80"/>
          <w:sz w:val="24"/>
          <w:szCs w:val="24"/>
        </w:rPr>
        <w:t>від</w:t>
      </w:r>
      <w:proofErr w:type="spellEnd"/>
      <w:r w:rsidRPr="00294C1C">
        <w:rPr>
          <w:rStyle w:val="st131"/>
          <w:color w:val="808080" w:themeColor="background1" w:themeShade="80"/>
          <w:sz w:val="24"/>
          <w:szCs w:val="24"/>
        </w:rPr>
        <w:t xml:space="preserve"> 21.06.2019</w:t>
      </w:r>
      <w:r w:rsidRPr="00294C1C">
        <w:rPr>
          <w:rStyle w:val="st46"/>
          <w:color w:val="808080" w:themeColor="background1" w:themeShade="80"/>
          <w:sz w:val="24"/>
          <w:szCs w:val="24"/>
        </w:rPr>
        <w:t>;</w:t>
      </w:r>
      <w:r w:rsidRPr="00294C1C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121"/>
          <w:color w:val="808080" w:themeColor="background1" w:themeShade="80"/>
          <w:sz w:val="24"/>
          <w:szCs w:val="24"/>
        </w:rPr>
        <w:t>із</w:t>
      </w:r>
      <w:proofErr w:type="spellEnd"/>
      <w:r w:rsidRPr="00294C1C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121"/>
          <w:color w:val="808080" w:themeColor="background1" w:themeShade="80"/>
          <w:sz w:val="24"/>
          <w:szCs w:val="24"/>
        </w:rPr>
        <w:t>змінами</w:t>
      </w:r>
      <w:proofErr w:type="spellEnd"/>
      <w:r w:rsidRPr="00294C1C">
        <w:rPr>
          <w:rStyle w:val="st12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294C1C">
        <w:rPr>
          <w:rStyle w:val="st121"/>
          <w:color w:val="808080" w:themeColor="background1" w:themeShade="80"/>
          <w:sz w:val="24"/>
          <w:szCs w:val="24"/>
        </w:rPr>
        <w:t>внесеними</w:t>
      </w:r>
      <w:proofErr w:type="spellEnd"/>
      <w:r w:rsidRPr="00294C1C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121"/>
          <w:color w:val="808080" w:themeColor="background1" w:themeShade="80"/>
          <w:sz w:val="24"/>
          <w:szCs w:val="24"/>
        </w:rPr>
        <w:t>згідно</w:t>
      </w:r>
      <w:proofErr w:type="spellEnd"/>
      <w:r w:rsidRPr="00294C1C">
        <w:rPr>
          <w:rStyle w:val="st121"/>
          <w:color w:val="808080" w:themeColor="background1" w:themeShade="80"/>
          <w:sz w:val="24"/>
          <w:szCs w:val="24"/>
        </w:rPr>
        <w:t xml:space="preserve"> з Постановами </w:t>
      </w:r>
      <w:proofErr w:type="spellStart"/>
      <w:r w:rsidRPr="00294C1C">
        <w:rPr>
          <w:rStyle w:val="st121"/>
          <w:color w:val="808080" w:themeColor="background1" w:themeShade="80"/>
          <w:sz w:val="24"/>
          <w:szCs w:val="24"/>
        </w:rPr>
        <w:t>Національної</w:t>
      </w:r>
      <w:proofErr w:type="spellEnd"/>
      <w:r w:rsidRPr="00294C1C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121"/>
          <w:color w:val="808080" w:themeColor="background1" w:themeShade="80"/>
          <w:sz w:val="24"/>
          <w:szCs w:val="24"/>
        </w:rPr>
        <w:t>комісії</w:t>
      </w:r>
      <w:proofErr w:type="spellEnd"/>
      <w:r w:rsidRPr="00294C1C">
        <w:rPr>
          <w:rStyle w:val="st121"/>
          <w:color w:val="808080" w:themeColor="background1" w:themeShade="80"/>
          <w:sz w:val="24"/>
          <w:szCs w:val="24"/>
        </w:rPr>
        <w:t xml:space="preserve">, </w:t>
      </w:r>
      <w:proofErr w:type="spellStart"/>
      <w:r w:rsidRPr="00294C1C">
        <w:rPr>
          <w:rStyle w:val="st121"/>
          <w:color w:val="808080" w:themeColor="background1" w:themeShade="80"/>
          <w:sz w:val="24"/>
          <w:szCs w:val="24"/>
        </w:rPr>
        <w:t>що</w:t>
      </w:r>
      <w:proofErr w:type="spellEnd"/>
      <w:r w:rsidRPr="00294C1C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121"/>
          <w:color w:val="808080" w:themeColor="background1" w:themeShade="80"/>
          <w:sz w:val="24"/>
          <w:szCs w:val="24"/>
        </w:rPr>
        <w:t>здійснює</w:t>
      </w:r>
      <w:proofErr w:type="spellEnd"/>
      <w:r w:rsidRPr="00294C1C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121"/>
          <w:color w:val="808080" w:themeColor="background1" w:themeShade="80"/>
          <w:sz w:val="24"/>
          <w:szCs w:val="24"/>
        </w:rPr>
        <w:t>державне</w:t>
      </w:r>
      <w:proofErr w:type="spellEnd"/>
      <w:r w:rsidRPr="00294C1C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121"/>
          <w:color w:val="808080" w:themeColor="background1" w:themeShade="80"/>
          <w:sz w:val="24"/>
          <w:szCs w:val="24"/>
        </w:rPr>
        <w:t>регулювання</w:t>
      </w:r>
      <w:proofErr w:type="spellEnd"/>
      <w:r w:rsidRPr="00294C1C">
        <w:rPr>
          <w:rStyle w:val="st121"/>
          <w:color w:val="808080" w:themeColor="background1" w:themeShade="80"/>
          <w:sz w:val="24"/>
          <w:szCs w:val="24"/>
        </w:rPr>
        <w:t xml:space="preserve"> у сферах </w:t>
      </w:r>
      <w:proofErr w:type="spellStart"/>
      <w:r w:rsidRPr="00294C1C">
        <w:rPr>
          <w:rStyle w:val="st121"/>
          <w:color w:val="808080" w:themeColor="background1" w:themeShade="80"/>
          <w:sz w:val="24"/>
          <w:szCs w:val="24"/>
        </w:rPr>
        <w:t>енергетики</w:t>
      </w:r>
      <w:proofErr w:type="spellEnd"/>
      <w:r w:rsidRPr="00294C1C">
        <w:rPr>
          <w:rStyle w:val="st121"/>
          <w:color w:val="808080" w:themeColor="background1" w:themeShade="80"/>
          <w:sz w:val="24"/>
          <w:szCs w:val="24"/>
        </w:rPr>
        <w:t xml:space="preserve"> та </w:t>
      </w:r>
      <w:proofErr w:type="spellStart"/>
      <w:r w:rsidRPr="00294C1C">
        <w:rPr>
          <w:rStyle w:val="st121"/>
          <w:color w:val="808080" w:themeColor="background1" w:themeShade="80"/>
          <w:sz w:val="24"/>
          <w:szCs w:val="24"/>
        </w:rPr>
        <w:t>комунальних</w:t>
      </w:r>
      <w:proofErr w:type="spellEnd"/>
      <w:r w:rsidRPr="00294C1C">
        <w:rPr>
          <w:rStyle w:val="st121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94C1C">
        <w:rPr>
          <w:rStyle w:val="st121"/>
          <w:color w:val="808080" w:themeColor="background1" w:themeShade="80"/>
          <w:sz w:val="24"/>
          <w:szCs w:val="24"/>
        </w:rPr>
        <w:t>послуг</w:t>
      </w:r>
      <w:proofErr w:type="spellEnd"/>
      <w:r w:rsidRPr="00294C1C">
        <w:rPr>
          <w:rStyle w:val="st121"/>
          <w:color w:val="808080" w:themeColor="background1" w:themeShade="80"/>
          <w:sz w:val="24"/>
          <w:szCs w:val="24"/>
        </w:rPr>
        <w:t xml:space="preserve"> </w:t>
      </w:r>
      <w:r w:rsidRPr="00294C1C">
        <w:rPr>
          <w:rStyle w:val="st131"/>
          <w:color w:val="808080" w:themeColor="background1" w:themeShade="80"/>
          <w:sz w:val="24"/>
          <w:szCs w:val="24"/>
        </w:rPr>
        <w:t xml:space="preserve">№ 1680 </w:t>
      </w:r>
      <w:proofErr w:type="spellStart"/>
      <w:r w:rsidRPr="00294C1C">
        <w:rPr>
          <w:rStyle w:val="st131"/>
          <w:color w:val="808080" w:themeColor="background1" w:themeShade="80"/>
          <w:sz w:val="24"/>
          <w:szCs w:val="24"/>
        </w:rPr>
        <w:t>від</w:t>
      </w:r>
      <w:proofErr w:type="spellEnd"/>
      <w:r w:rsidRPr="00294C1C">
        <w:rPr>
          <w:rStyle w:val="st131"/>
          <w:color w:val="808080" w:themeColor="background1" w:themeShade="80"/>
          <w:sz w:val="24"/>
          <w:szCs w:val="24"/>
        </w:rPr>
        <w:t xml:space="preserve"> 29.09.2021</w:t>
      </w:r>
      <w:r w:rsidRPr="00294C1C">
        <w:rPr>
          <w:rStyle w:val="st46"/>
          <w:color w:val="808080" w:themeColor="background1" w:themeShade="80"/>
          <w:sz w:val="24"/>
          <w:szCs w:val="24"/>
        </w:rPr>
        <w:t xml:space="preserve">, </w:t>
      </w:r>
      <w:r w:rsidRPr="00294C1C">
        <w:rPr>
          <w:rStyle w:val="st131"/>
          <w:color w:val="808080" w:themeColor="background1" w:themeShade="80"/>
          <w:sz w:val="24"/>
          <w:szCs w:val="24"/>
        </w:rPr>
        <w:t xml:space="preserve">№ 1305 </w:t>
      </w:r>
      <w:proofErr w:type="spellStart"/>
      <w:r w:rsidRPr="00294C1C">
        <w:rPr>
          <w:rStyle w:val="st131"/>
          <w:color w:val="808080" w:themeColor="background1" w:themeShade="80"/>
          <w:sz w:val="24"/>
          <w:szCs w:val="24"/>
        </w:rPr>
        <w:t>від</w:t>
      </w:r>
      <w:proofErr w:type="spellEnd"/>
      <w:r w:rsidRPr="00294C1C">
        <w:rPr>
          <w:rStyle w:val="st131"/>
          <w:color w:val="808080" w:themeColor="background1" w:themeShade="80"/>
          <w:sz w:val="24"/>
          <w:szCs w:val="24"/>
        </w:rPr>
        <w:t xml:space="preserve"> 11.10.2022</w:t>
      </w:r>
      <w:r w:rsidRPr="00294C1C">
        <w:rPr>
          <w:rStyle w:val="st46"/>
          <w:color w:val="808080" w:themeColor="background1" w:themeShade="80"/>
          <w:sz w:val="24"/>
          <w:szCs w:val="24"/>
        </w:rPr>
        <w:t>,</w:t>
      </w:r>
      <w:r w:rsidRPr="00294C1C">
        <w:rPr>
          <w:rStyle w:val="st121"/>
          <w:color w:val="808080" w:themeColor="background1" w:themeShade="80"/>
          <w:sz w:val="24"/>
          <w:szCs w:val="24"/>
        </w:rPr>
        <w:t xml:space="preserve"> </w:t>
      </w:r>
      <w:r w:rsidRPr="00294C1C">
        <w:rPr>
          <w:rStyle w:val="st131"/>
          <w:color w:val="808080" w:themeColor="background1" w:themeShade="80"/>
          <w:sz w:val="24"/>
          <w:szCs w:val="24"/>
        </w:rPr>
        <w:t xml:space="preserve">№ 1763 </w:t>
      </w:r>
      <w:proofErr w:type="spellStart"/>
      <w:r w:rsidRPr="00294C1C">
        <w:rPr>
          <w:rStyle w:val="st131"/>
          <w:color w:val="808080" w:themeColor="background1" w:themeShade="80"/>
          <w:sz w:val="24"/>
          <w:szCs w:val="24"/>
        </w:rPr>
        <w:t>від</w:t>
      </w:r>
      <w:proofErr w:type="spellEnd"/>
      <w:r w:rsidRPr="00294C1C">
        <w:rPr>
          <w:rStyle w:val="st131"/>
          <w:color w:val="808080" w:themeColor="background1" w:themeShade="80"/>
          <w:sz w:val="24"/>
          <w:szCs w:val="24"/>
        </w:rPr>
        <w:t xml:space="preserve"> 29.09.2023</w:t>
      </w:r>
      <w:r w:rsidRPr="00294C1C">
        <w:rPr>
          <w:rStyle w:val="st46"/>
          <w:color w:val="808080" w:themeColor="background1" w:themeShade="80"/>
          <w:sz w:val="24"/>
          <w:szCs w:val="24"/>
        </w:rPr>
        <w:t>}</w:t>
      </w:r>
    </w:p>
    <w:sectPr w:rsidR="001A3590" w:rsidRPr="00294C1C" w:rsidSect="00B252BD">
      <w:headerReference w:type="default" r:id="rId7"/>
      <w:pgSz w:w="11907" w:h="16840" w:code="9"/>
      <w:pgMar w:top="851" w:right="709" w:bottom="709" w:left="1701" w:header="284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87" w:rsidRDefault="00964887">
      <w:r>
        <w:separator/>
      </w:r>
    </w:p>
  </w:endnote>
  <w:endnote w:type="continuationSeparator" w:id="0">
    <w:p w:rsidR="00964887" w:rsidRDefault="0096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UkrainianJourn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87" w:rsidRDefault="00964887">
      <w:r>
        <w:separator/>
      </w:r>
    </w:p>
  </w:footnote>
  <w:footnote w:type="continuationSeparator" w:id="0">
    <w:p w:rsidR="00964887" w:rsidRDefault="0096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0FE" w:rsidRPr="00001553" w:rsidRDefault="001470FE" w:rsidP="007C1317">
    <w:pPr>
      <w:pStyle w:val="a3"/>
      <w:tabs>
        <w:tab w:val="left" w:pos="4095"/>
        <w:tab w:val="center" w:pos="4748"/>
      </w:tabs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781F61" w:rsidRPr="00781F61">
      <w:rPr>
        <w:noProof/>
        <w:lang w:val="uk-UA"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AED7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501D1D"/>
    <w:multiLevelType w:val="multilevel"/>
    <w:tmpl w:val="0FA479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DD6607"/>
    <w:multiLevelType w:val="hybridMultilevel"/>
    <w:tmpl w:val="0A6898F0"/>
    <w:lvl w:ilvl="0" w:tplc="4C54A13C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6B4620"/>
    <w:multiLevelType w:val="hybridMultilevel"/>
    <w:tmpl w:val="DFAC4336"/>
    <w:lvl w:ilvl="0" w:tplc="06C88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330F3"/>
    <w:multiLevelType w:val="multilevel"/>
    <w:tmpl w:val="937EBB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17C6488"/>
    <w:multiLevelType w:val="hybridMultilevel"/>
    <w:tmpl w:val="A7BEA28A"/>
    <w:lvl w:ilvl="0" w:tplc="44781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207825"/>
    <w:multiLevelType w:val="hybridMultilevel"/>
    <w:tmpl w:val="2F88FC9A"/>
    <w:lvl w:ilvl="0" w:tplc="AAE6C4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44B19"/>
    <w:multiLevelType w:val="hybridMultilevel"/>
    <w:tmpl w:val="58088C4A"/>
    <w:lvl w:ilvl="0" w:tplc="694AAD9A">
      <w:start w:val="1"/>
      <w:numFmt w:val="decimal"/>
      <w:pStyle w:val="1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88467B48">
      <w:start w:val="15"/>
      <w:numFmt w:val="bullet"/>
      <w:pStyle w:val="2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8" w15:restartNumberingAfterBreak="0">
    <w:nsid w:val="22560416"/>
    <w:multiLevelType w:val="hybridMultilevel"/>
    <w:tmpl w:val="E982A89A"/>
    <w:lvl w:ilvl="0" w:tplc="525021D4">
      <w:numFmt w:val="bullet"/>
      <w:lvlText w:val="–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1C7C1A"/>
    <w:multiLevelType w:val="multilevel"/>
    <w:tmpl w:val="A23C595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10" w15:restartNumberingAfterBreak="0">
    <w:nsid w:val="2D6B2034"/>
    <w:multiLevelType w:val="hybridMultilevel"/>
    <w:tmpl w:val="3552DCF6"/>
    <w:lvl w:ilvl="0" w:tplc="525021D4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AB6CA2"/>
    <w:multiLevelType w:val="multilevel"/>
    <w:tmpl w:val="79808386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EF7FE5"/>
    <w:multiLevelType w:val="multilevel"/>
    <w:tmpl w:val="2020CFA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4"/>
      <w:numFmt w:val="decimal"/>
      <w:lvlText w:val="3.3.%4."/>
      <w:lvlJc w:val="left"/>
      <w:pPr>
        <w:ind w:left="1620" w:hanging="108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A2146FC"/>
    <w:multiLevelType w:val="multilevel"/>
    <w:tmpl w:val="19147D16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563E45"/>
    <w:multiLevelType w:val="multilevel"/>
    <w:tmpl w:val="7CAE7D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0E710E"/>
    <w:multiLevelType w:val="hybridMultilevel"/>
    <w:tmpl w:val="F6164C2A"/>
    <w:lvl w:ilvl="0" w:tplc="5C766CDE">
      <w:start w:val="3"/>
      <w:numFmt w:val="bullet"/>
      <w:lvlText w:val="–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45725F62"/>
    <w:multiLevelType w:val="multilevel"/>
    <w:tmpl w:val="C6C4C97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FC15D5"/>
    <w:multiLevelType w:val="hybridMultilevel"/>
    <w:tmpl w:val="9BA2319A"/>
    <w:lvl w:ilvl="0" w:tplc="525021D4">
      <w:numFmt w:val="bullet"/>
      <w:lvlText w:val="–"/>
      <w:lvlJc w:val="left"/>
      <w:pPr>
        <w:ind w:left="1287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F8341D"/>
    <w:multiLevelType w:val="multilevel"/>
    <w:tmpl w:val="2ED2A4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CD7139D"/>
    <w:multiLevelType w:val="hybridMultilevel"/>
    <w:tmpl w:val="B3B6CD68"/>
    <w:lvl w:ilvl="0" w:tplc="86BEC8BE">
      <w:start w:val="1"/>
      <w:numFmt w:val="decimal"/>
      <w:lvlText w:val="5.3.%1."/>
      <w:lvlJc w:val="left"/>
      <w:pPr>
        <w:tabs>
          <w:tab w:val="num" w:pos="46"/>
        </w:tabs>
        <w:ind w:left="709" w:hanging="283"/>
      </w:pPr>
      <w:rPr>
        <w:rFonts w:ascii="Times New Roman" w:hAnsi="Times New Roman" w:hint="default"/>
        <w:b w:val="0"/>
        <w:i w:val="0"/>
        <w:sz w:val="24"/>
      </w:rPr>
    </w:lvl>
    <w:lvl w:ilvl="1" w:tplc="104C859A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  <w:b w:val="0"/>
        <w:i w:val="0"/>
        <w:sz w:val="24"/>
      </w:rPr>
    </w:lvl>
    <w:lvl w:ilvl="2" w:tplc="AD00763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25441B"/>
    <w:multiLevelType w:val="multilevel"/>
    <w:tmpl w:val="E580DEF2"/>
    <w:lvl w:ilvl="0">
      <w:start w:val="2"/>
      <w:numFmt w:val="decimal"/>
      <w:lvlText w:val="%1."/>
      <w:lvlJc w:val="left"/>
      <w:pPr>
        <w:ind w:left="390" w:hanging="390"/>
      </w:pPr>
      <w:rPr>
        <w:rFonts w:ascii="Calibri" w:hAnsi="Calibri" w:cs="Calibri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" w:hAnsi="Calibri" w:cs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hAnsi="Calibri" w:cs="Calibri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hAnsi="Calibri" w:cs="Calibri"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hAnsi="Calibri" w:cs="Calibri"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  <w:b w:val="0"/>
        <w:i w:val="0"/>
        <w:color w:val="auto"/>
      </w:rPr>
    </w:lvl>
  </w:abstractNum>
  <w:abstractNum w:abstractNumId="21" w15:restartNumberingAfterBreak="0">
    <w:nsid w:val="54342656"/>
    <w:multiLevelType w:val="multilevel"/>
    <w:tmpl w:val="DD104B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0F3263"/>
    <w:multiLevelType w:val="multilevel"/>
    <w:tmpl w:val="5C2C5F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7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57757321"/>
    <w:multiLevelType w:val="multilevel"/>
    <w:tmpl w:val="9C8EA24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9AD0810"/>
    <w:multiLevelType w:val="multilevel"/>
    <w:tmpl w:val="5C2C5F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7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61D8692A"/>
    <w:multiLevelType w:val="multilevel"/>
    <w:tmpl w:val="0A26B29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AE5E26"/>
    <w:multiLevelType w:val="multilevel"/>
    <w:tmpl w:val="46DCBCAA"/>
    <w:lvl w:ilvl="0">
      <w:start w:val="2"/>
      <w:numFmt w:val="decimal"/>
      <w:lvlText w:val="%1"/>
      <w:lvlJc w:val="left"/>
      <w:pPr>
        <w:ind w:left="118" w:hanging="540"/>
      </w:pPr>
      <w:rPr>
        <w:rFonts w:hint="default"/>
        <w:b/>
        <w:lang w:val="uk" w:eastAsia="uk" w:bidi="uk"/>
      </w:rPr>
    </w:lvl>
    <w:lvl w:ilvl="1">
      <w:start w:val="7"/>
      <w:numFmt w:val="decimal"/>
      <w:lvlText w:val="%1.%2."/>
      <w:lvlJc w:val="left"/>
      <w:pPr>
        <w:ind w:left="118" w:hanging="540"/>
      </w:pPr>
      <w:rPr>
        <w:rFonts w:hint="default"/>
        <w:b/>
        <w:bCs/>
        <w:w w:val="92"/>
        <w:lang w:val="uk" w:eastAsia="uk" w:bidi="uk"/>
      </w:rPr>
    </w:lvl>
    <w:lvl w:ilvl="2">
      <w:start w:val="1"/>
      <w:numFmt w:val="decimal"/>
      <w:lvlText w:val="%1.%2.%3."/>
      <w:lvlJc w:val="left"/>
      <w:pPr>
        <w:ind w:left="118" w:hanging="720"/>
      </w:pPr>
      <w:rPr>
        <w:rFonts w:ascii="Times New Roman" w:eastAsia="Arial" w:hAnsi="Times New Roman" w:cs="Times New Roman" w:hint="default"/>
        <w:b/>
        <w:bCs/>
        <w:w w:val="92"/>
        <w:sz w:val="24"/>
        <w:szCs w:val="24"/>
        <w:lang w:val="uk" w:eastAsia="uk" w:bidi="uk"/>
      </w:rPr>
    </w:lvl>
    <w:lvl w:ilvl="3">
      <w:start w:val="1"/>
      <w:numFmt w:val="decimal"/>
      <w:lvlText w:val="%1.%2.%3.%4."/>
      <w:lvlJc w:val="left"/>
      <w:pPr>
        <w:ind w:left="118" w:hanging="939"/>
      </w:pPr>
      <w:rPr>
        <w:rFonts w:ascii="Times New Roman" w:eastAsia="Arial" w:hAnsi="Times New Roman" w:cs="Times New Roman" w:hint="default"/>
        <w:b/>
        <w:bCs/>
        <w:w w:val="92"/>
        <w:sz w:val="24"/>
        <w:szCs w:val="24"/>
        <w:lang w:val="uk" w:eastAsia="uk" w:bidi="uk"/>
      </w:rPr>
    </w:lvl>
    <w:lvl w:ilvl="4">
      <w:numFmt w:val="bullet"/>
      <w:lvlText w:val="•"/>
      <w:lvlJc w:val="left"/>
      <w:pPr>
        <w:ind w:left="3928" w:hanging="939"/>
      </w:pPr>
      <w:rPr>
        <w:rFonts w:hint="default"/>
        <w:lang w:val="uk" w:eastAsia="uk" w:bidi="uk"/>
      </w:rPr>
    </w:lvl>
    <w:lvl w:ilvl="5">
      <w:numFmt w:val="bullet"/>
      <w:lvlText w:val="•"/>
      <w:lvlJc w:val="left"/>
      <w:pPr>
        <w:ind w:left="4965" w:hanging="939"/>
      </w:pPr>
      <w:rPr>
        <w:rFonts w:hint="default"/>
        <w:lang w:val="uk" w:eastAsia="uk" w:bidi="uk"/>
      </w:rPr>
    </w:lvl>
    <w:lvl w:ilvl="6">
      <w:numFmt w:val="bullet"/>
      <w:lvlText w:val="•"/>
      <w:lvlJc w:val="left"/>
      <w:pPr>
        <w:ind w:left="6001" w:hanging="939"/>
      </w:pPr>
      <w:rPr>
        <w:rFonts w:hint="default"/>
        <w:lang w:val="uk" w:eastAsia="uk" w:bidi="uk"/>
      </w:rPr>
    </w:lvl>
    <w:lvl w:ilvl="7">
      <w:numFmt w:val="bullet"/>
      <w:lvlText w:val="•"/>
      <w:lvlJc w:val="left"/>
      <w:pPr>
        <w:ind w:left="7037" w:hanging="939"/>
      </w:pPr>
      <w:rPr>
        <w:rFonts w:hint="default"/>
        <w:lang w:val="uk" w:eastAsia="uk" w:bidi="uk"/>
      </w:rPr>
    </w:lvl>
    <w:lvl w:ilvl="8">
      <w:numFmt w:val="bullet"/>
      <w:lvlText w:val="•"/>
      <w:lvlJc w:val="left"/>
      <w:pPr>
        <w:ind w:left="8073" w:hanging="939"/>
      </w:pPr>
      <w:rPr>
        <w:rFonts w:hint="default"/>
        <w:lang w:val="uk" w:eastAsia="uk" w:bidi="uk"/>
      </w:rPr>
    </w:lvl>
  </w:abstractNum>
  <w:abstractNum w:abstractNumId="27" w15:restartNumberingAfterBreak="0">
    <w:nsid w:val="6631283A"/>
    <w:multiLevelType w:val="multilevel"/>
    <w:tmpl w:val="2EF4A7E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41223C"/>
    <w:multiLevelType w:val="multilevel"/>
    <w:tmpl w:val="0A62C86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9C1D85"/>
    <w:multiLevelType w:val="multilevel"/>
    <w:tmpl w:val="CBEA64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A06301"/>
    <w:multiLevelType w:val="hybridMultilevel"/>
    <w:tmpl w:val="2EDE5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4141B"/>
    <w:multiLevelType w:val="multilevel"/>
    <w:tmpl w:val="7B3C2C3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301A14"/>
    <w:multiLevelType w:val="hybridMultilevel"/>
    <w:tmpl w:val="E682B4B4"/>
    <w:lvl w:ilvl="0" w:tplc="0F3A884C">
      <w:start w:val="1"/>
      <w:numFmt w:val="decimal"/>
      <w:lvlText w:val="3.3.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A0941"/>
    <w:multiLevelType w:val="hybridMultilevel"/>
    <w:tmpl w:val="55B8059C"/>
    <w:lvl w:ilvl="0" w:tplc="EE782914">
      <w:start w:val="1"/>
      <w:numFmt w:val="bullet"/>
      <w:lvlText w:val="–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0"/>
  </w:num>
  <w:num w:numId="4">
    <w:abstractNumId w:val="24"/>
  </w:num>
  <w:num w:numId="5">
    <w:abstractNumId w:val="2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32"/>
  </w:num>
  <w:num w:numId="11">
    <w:abstractNumId w:val="15"/>
  </w:num>
  <w:num w:numId="12">
    <w:abstractNumId w:val="7"/>
  </w:num>
  <w:num w:numId="13">
    <w:abstractNumId w:val="8"/>
  </w:num>
  <w:num w:numId="14">
    <w:abstractNumId w:val="19"/>
  </w:num>
  <w:num w:numId="15">
    <w:abstractNumId w:val="10"/>
  </w:num>
  <w:num w:numId="16">
    <w:abstractNumId w:val="17"/>
  </w:num>
  <w:num w:numId="17">
    <w:abstractNumId w:val="23"/>
  </w:num>
  <w:num w:numId="18">
    <w:abstractNumId w:val="16"/>
  </w:num>
  <w:num w:numId="19">
    <w:abstractNumId w:val="3"/>
  </w:num>
  <w:num w:numId="20">
    <w:abstractNumId w:val="33"/>
  </w:num>
  <w:num w:numId="21">
    <w:abstractNumId w:val="9"/>
  </w:num>
  <w:num w:numId="22">
    <w:abstractNumId w:val="29"/>
  </w:num>
  <w:num w:numId="23">
    <w:abstractNumId w:val="12"/>
  </w:num>
  <w:num w:numId="24">
    <w:abstractNumId w:val="2"/>
  </w:num>
  <w:num w:numId="25">
    <w:abstractNumId w:val="11"/>
  </w:num>
  <w:num w:numId="26">
    <w:abstractNumId w:val="25"/>
  </w:num>
  <w:num w:numId="27">
    <w:abstractNumId w:val="31"/>
  </w:num>
  <w:num w:numId="28">
    <w:abstractNumId w:val="28"/>
  </w:num>
  <w:num w:numId="29">
    <w:abstractNumId w:val="21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0"/>
  </w:num>
  <w:num w:numId="32">
    <w:abstractNumId w:val="14"/>
  </w:num>
  <w:num w:numId="33">
    <w:abstractNumId w:val="4"/>
  </w:num>
  <w:num w:numId="34">
    <w:abstractNumId w:val="18"/>
  </w:num>
  <w:num w:numId="35">
    <w:abstractNumId w:val="1"/>
  </w:num>
  <w:num w:numId="36">
    <w:abstractNumId w:val="27"/>
  </w:num>
  <w:num w:numId="37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A9"/>
    <w:rsid w:val="00001553"/>
    <w:rsid w:val="0000160D"/>
    <w:rsid w:val="000016C4"/>
    <w:rsid w:val="00004A4C"/>
    <w:rsid w:val="0000546D"/>
    <w:rsid w:val="00006D4D"/>
    <w:rsid w:val="00010EE8"/>
    <w:rsid w:val="0001110F"/>
    <w:rsid w:val="0001203D"/>
    <w:rsid w:val="000127E3"/>
    <w:rsid w:val="00014428"/>
    <w:rsid w:val="00015400"/>
    <w:rsid w:val="00015D74"/>
    <w:rsid w:val="0001768C"/>
    <w:rsid w:val="00020A61"/>
    <w:rsid w:val="00022A70"/>
    <w:rsid w:val="00022F74"/>
    <w:rsid w:val="00025FD2"/>
    <w:rsid w:val="00026821"/>
    <w:rsid w:val="00030151"/>
    <w:rsid w:val="00032225"/>
    <w:rsid w:val="000324E9"/>
    <w:rsid w:val="0003497F"/>
    <w:rsid w:val="000407F6"/>
    <w:rsid w:val="000415DA"/>
    <w:rsid w:val="000417A2"/>
    <w:rsid w:val="000454D8"/>
    <w:rsid w:val="000515CC"/>
    <w:rsid w:val="00051C96"/>
    <w:rsid w:val="00052835"/>
    <w:rsid w:val="0005550E"/>
    <w:rsid w:val="00057581"/>
    <w:rsid w:val="00057827"/>
    <w:rsid w:val="000579E4"/>
    <w:rsid w:val="00060A6E"/>
    <w:rsid w:val="00060D32"/>
    <w:rsid w:val="000639EA"/>
    <w:rsid w:val="0006447C"/>
    <w:rsid w:val="00067985"/>
    <w:rsid w:val="000710C8"/>
    <w:rsid w:val="00071D5F"/>
    <w:rsid w:val="00073CBB"/>
    <w:rsid w:val="00075FAD"/>
    <w:rsid w:val="0007656C"/>
    <w:rsid w:val="00077FF1"/>
    <w:rsid w:val="000847DE"/>
    <w:rsid w:val="0008642F"/>
    <w:rsid w:val="00086E2E"/>
    <w:rsid w:val="00087835"/>
    <w:rsid w:val="000904E0"/>
    <w:rsid w:val="00091232"/>
    <w:rsid w:val="00091285"/>
    <w:rsid w:val="00095385"/>
    <w:rsid w:val="000954AB"/>
    <w:rsid w:val="00095867"/>
    <w:rsid w:val="000960FE"/>
    <w:rsid w:val="000977C3"/>
    <w:rsid w:val="000A019A"/>
    <w:rsid w:val="000A1722"/>
    <w:rsid w:val="000A19C6"/>
    <w:rsid w:val="000A25AB"/>
    <w:rsid w:val="000A3474"/>
    <w:rsid w:val="000A3DD7"/>
    <w:rsid w:val="000A3E6F"/>
    <w:rsid w:val="000A4032"/>
    <w:rsid w:val="000A4324"/>
    <w:rsid w:val="000A60F8"/>
    <w:rsid w:val="000A7B99"/>
    <w:rsid w:val="000B1DD0"/>
    <w:rsid w:val="000B26F8"/>
    <w:rsid w:val="000B482E"/>
    <w:rsid w:val="000B4CCF"/>
    <w:rsid w:val="000B5498"/>
    <w:rsid w:val="000B5AA4"/>
    <w:rsid w:val="000B6946"/>
    <w:rsid w:val="000B6BE4"/>
    <w:rsid w:val="000B7CF7"/>
    <w:rsid w:val="000C0462"/>
    <w:rsid w:val="000C0FC8"/>
    <w:rsid w:val="000C235D"/>
    <w:rsid w:val="000C3A46"/>
    <w:rsid w:val="000C4FA1"/>
    <w:rsid w:val="000C533C"/>
    <w:rsid w:val="000C6A87"/>
    <w:rsid w:val="000D2532"/>
    <w:rsid w:val="000D2649"/>
    <w:rsid w:val="000D287C"/>
    <w:rsid w:val="000E0AF6"/>
    <w:rsid w:val="000E1218"/>
    <w:rsid w:val="000E152F"/>
    <w:rsid w:val="000E2B03"/>
    <w:rsid w:val="000E3FCA"/>
    <w:rsid w:val="000E526F"/>
    <w:rsid w:val="000E5464"/>
    <w:rsid w:val="000E62B5"/>
    <w:rsid w:val="000E644F"/>
    <w:rsid w:val="000E68BC"/>
    <w:rsid w:val="000E778C"/>
    <w:rsid w:val="000F1CEA"/>
    <w:rsid w:val="000F3FB4"/>
    <w:rsid w:val="000F5EC9"/>
    <w:rsid w:val="000F7F78"/>
    <w:rsid w:val="001027A0"/>
    <w:rsid w:val="001078F3"/>
    <w:rsid w:val="00112387"/>
    <w:rsid w:val="0011566F"/>
    <w:rsid w:val="001178FE"/>
    <w:rsid w:val="00117B2C"/>
    <w:rsid w:val="00117B41"/>
    <w:rsid w:val="0012076E"/>
    <w:rsid w:val="00124478"/>
    <w:rsid w:val="00127B29"/>
    <w:rsid w:val="00130FBF"/>
    <w:rsid w:val="0013225C"/>
    <w:rsid w:val="00132C3C"/>
    <w:rsid w:val="0013358A"/>
    <w:rsid w:val="001338EC"/>
    <w:rsid w:val="00133FA8"/>
    <w:rsid w:val="00134048"/>
    <w:rsid w:val="00134F9C"/>
    <w:rsid w:val="00134FB9"/>
    <w:rsid w:val="00137903"/>
    <w:rsid w:val="0014017B"/>
    <w:rsid w:val="00142A76"/>
    <w:rsid w:val="00142DB6"/>
    <w:rsid w:val="00143599"/>
    <w:rsid w:val="00144727"/>
    <w:rsid w:val="0014516E"/>
    <w:rsid w:val="00146AC8"/>
    <w:rsid w:val="001470FE"/>
    <w:rsid w:val="00147C99"/>
    <w:rsid w:val="00150007"/>
    <w:rsid w:val="001516AC"/>
    <w:rsid w:val="001529DC"/>
    <w:rsid w:val="00153443"/>
    <w:rsid w:val="00153BC7"/>
    <w:rsid w:val="0015495B"/>
    <w:rsid w:val="001559CF"/>
    <w:rsid w:val="001559F3"/>
    <w:rsid w:val="00155FDD"/>
    <w:rsid w:val="00156001"/>
    <w:rsid w:val="00156379"/>
    <w:rsid w:val="00156CB1"/>
    <w:rsid w:val="00160D75"/>
    <w:rsid w:val="00160EE2"/>
    <w:rsid w:val="001612B4"/>
    <w:rsid w:val="00162519"/>
    <w:rsid w:val="001638A9"/>
    <w:rsid w:val="0016448B"/>
    <w:rsid w:val="001652A8"/>
    <w:rsid w:val="00165425"/>
    <w:rsid w:val="00165504"/>
    <w:rsid w:val="00165516"/>
    <w:rsid w:val="00165A3D"/>
    <w:rsid w:val="00166087"/>
    <w:rsid w:val="00167302"/>
    <w:rsid w:val="001675C9"/>
    <w:rsid w:val="00171A16"/>
    <w:rsid w:val="00173EA1"/>
    <w:rsid w:val="00174A94"/>
    <w:rsid w:val="0017511B"/>
    <w:rsid w:val="00175518"/>
    <w:rsid w:val="00176335"/>
    <w:rsid w:val="0017691E"/>
    <w:rsid w:val="0017703F"/>
    <w:rsid w:val="001829E2"/>
    <w:rsid w:val="001830A0"/>
    <w:rsid w:val="00183C1D"/>
    <w:rsid w:val="00184ED1"/>
    <w:rsid w:val="001869A2"/>
    <w:rsid w:val="001870C0"/>
    <w:rsid w:val="00187A78"/>
    <w:rsid w:val="001911E8"/>
    <w:rsid w:val="001932B9"/>
    <w:rsid w:val="00196222"/>
    <w:rsid w:val="001A174B"/>
    <w:rsid w:val="001A2154"/>
    <w:rsid w:val="001A3590"/>
    <w:rsid w:val="001A4AFA"/>
    <w:rsid w:val="001A4B76"/>
    <w:rsid w:val="001A5F41"/>
    <w:rsid w:val="001A7190"/>
    <w:rsid w:val="001A7350"/>
    <w:rsid w:val="001B016F"/>
    <w:rsid w:val="001B0725"/>
    <w:rsid w:val="001B1FAD"/>
    <w:rsid w:val="001B3975"/>
    <w:rsid w:val="001C01BC"/>
    <w:rsid w:val="001C23C3"/>
    <w:rsid w:val="001C3291"/>
    <w:rsid w:val="001C76EA"/>
    <w:rsid w:val="001D003D"/>
    <w:rsid w:val="001D01FE"/>
    <w:rsid w:val="001D3205"/>
    <w:rsid w:val="001D428C"/>
    <w:rsid w:val="001D6360"/>
    <w:rsid w:val="001D6B85"/>
    <w:rsid w:val="001E0856"/>
    <w:rsid w:val="001E0D72"/>
    <w:rsid w:val="001E1BAE"/>
    <w:rsid w:val="001E2452"/>
    <w:rsid w:val="001E2DEA"/>
    <w:rsid w:val="001E47C0"/>
    <w:rsid w:val="001E4BFA"/>
    <w:rsid w:val="001E6546"/>
    <w:rsid w:val="001E69DC"/>
    <w:rsid w:val="001E7E41"/>
    <w:rsid w:val="001F0A9F"/>
    <w:rsid w:val="001F1507"/>
    <w:rsid w:val="001F20F8"/>
    <w:rsid w:val="001F270C"/>
    <w:rsid w:val="001F6AA6"/>
    <w:rsid w:val="001F6F28"/>
    <w:rsid w:val="0020135E"/>
    <w:rsid w:val="00202D72"/>
    <w:rsid w:val="002044C5"/>
    <w:rsid w:val="00204A6D"/>
    <w:rsid w:val="00205620"/>
    <w:rsid w:val="00206769"/>
    <w:rsid w:val="0020766D"/>
    <w:rsid w:val="0021106B"/>
    <w:rsid w:val="002146DA"/>
    <w:rsid w:val="00214802"/>
    <w:rsid w:val="00214B26"/>
    <w:rsid w:val="00221BC6"/>
    <w:rsid w:val="002221EF"/>
    <w:rsid w:val="002236C4"/>
    <w:rsid w:val="00224022"/>
    <w:rsid w:val="00224CE6"/>
    <w:rsid w:val="00224EDB"/>
    <w:rsid w:val="00225E38"/>
    <w:rsid w:val="002304E1"/>
    <w:rsid w:val="002320BE"/>
    <w:rsid w:val="00234DDA"/>
    <w:rsid w:val="00235AFC"/>
    <w:rsid w:val="00236532"/>
    <w:rsid w:val="002373F1"/>
    <w:rsid w:val="002436B4"/>
    <w:rsid w:val="00244390"/>
    <w:rsid w:val="002502BC"/>
    <w:rsid w:val="00251A6E"/>
    <w:rsid w:val="00251FB8"/>
    <w:rsid w:val="002528E2"/>
    <w:rsid w:val="002537F2"/>
    <w:rsid w:val="00253F0F"/>
    <w:rsid w:val="00254557"/>
    <w:rsid w:val="00260702"/>
    <w:rsid w:val="002619D7"/>
    <w:rsid w:val="00261C60"/>
    <w:rsid w:val="002624D0"/>
    <w:rsid w:val="00262A7B"/>
    <w:rsid w:val="00263584"/>
    <w:rsid w:val="0026392F"/>
    <w:rsid w:val="00263D90"/>
    <w:rsid w:val="00264279"/>
    <w:rsid w:val="002668B8"/>
    <w:rsid w:val="00270B26"/>
    <w:rsid w:val="002712EE"/>
    <w:rsid w:val="00272A76"/>
    <w:rsid w:val="002759E2"/>
    <w:rsid w:val="002766B1"/>
    <w:rsid w:val="00280409"/>
    <w:rsid w:val="00280C2E"/>
    <w:rsid w:val="0028203F"/>
    <w:rsid w:val="0028210B"/>
    <w:rsid w:val="00282591"/>
    <w:rsid w:val="00282B84"/>
    <w:rsid w:val="00283117"/>
    <w:rsid w:val="00283839"/>
    <w:rsid w:val="00283CCF"/>
    <w:rsid w:val="002858D4"/>
    <w:rsid w:val="002877FD"/>
    <w:rsid w:val="00290587"/>
    <w:rsid w:val="002916DB"/>
    <w:rsid w:val="00291821"/>
    <w:rsid w:val="00294781"/>
    <w:rsid w:val="00294BFB"/>
    <w:rsid w:val="00294C1C"/>
    <w:rsid w:val="002977D9"/>
    <w:rsid w:val="002A0233"/>
    <w:rsid w:val="002A048B"/>
    <w:rsid w:val="002A1FFF"/>
    <w:rsid w:val="002A2471"/>
    <w:rsid w:val="002A251B"/>
    <w:rsid w:val="002A284F"/>
    <w:rsid w:val="002A37EA"/>
    <w:rsid w:val="002A4811"/>
    <w:rsid w:val="002A51CA"/>
    <w:rsid w:val="002A61F1"/>
    <w:rsid w:val="002B39A9"/>
    <w:rsid w:val="002B513F"/>
    <w:rsid w:val="002B5674"/>
    <w:rsid w:val="002B659F"/>
    <w:rsid w:val="002B6874"/>
    <w:rsid w:val="002C0C1C"/>
    <w:rsid w:val="002C1B25"/>
    <w:rsid w:val="002C33C6"/>
    <w:rsid w:val="002C4B8D"/>
    <w:rsid w:val="002C5675"/>
    <w:rsid w:val="002C5955"/>
    <w:rsid w:val="002C6325"/>
    <w:rsid w:val="002D152F"/>
    <w:rsid w:val="002D47DA"/>
    <w:rsid w:val="002D6B87"/>
    <w:rsid w:val="002E0214"/>
    <w:rsid w:val="002E13B9"/>
    <w:rsid w:val="002E3D3E"/>
    <w:rsid w:val="002E430B"/>
    <w:rsid w:val="002E4DC2"/>
    <w:rsid w:val="002F1EF4"/>
    <w:rsid w:val="002F35D3"/>
    <w:rsid w:val="002F51E2"/>
    <w:rsid w:val="002F64C9"/>
    <w:rsid w:val="00300DE9"/>
    <w:rsid w:val="00302730"/>
    <w:rsid w:val="00302EA5"/>
    <w:rsid w:val="00305890"/>
    <w:rsid w:val="00305BF5"/>
    <w:rsid w:val="003061A2"/>
    <w:rsid w:val="00306748"/>
    <w:rsid w:val="00307497"/>
    <w:rsid w:val="00311589"/>
    <w:rsid w:val="00312D9C"/>
    <w:rsid w:val="0031797A"/>
    <w:rsid w:val="00321446"/>
    <w:rsid w:val="00321B16"/>
    <w:rsid w:val="003220C0"/>
    <w:rsid w:val="00322A94"/>
    <w:rsid w:val="00323F04"/>
    <w:rsid w:val="00323FBF"/>
    <w:rsid w:val="003265D6"/>
    <w:rsid w:val="0033008F"/>
    <w:rsid w:val="00330172"/>
    <w:rsid w:val="00330750"/>
    <w:rsid w:val="00331A86"/>
    <w:rsid w:val="00332B88"/>
    <w:rsid w:val="00333F70"/>
    <w:rsid w:val="00334F67"/>
    <w:rsid w:val="00343576"/>
    <w:rsid w:val="00343CF1"/>
    <w:rsid w:val="0034682E"/>
    <w:rsid w:val="00351366"/>
    <w:rsid w:val="00351500"/>
    <w:rsid w:val="003535DE"/>
    <w:rsid w:val="0035375C"/>
    <w:rsid w:val="00354333"/>
    <w:rsid w:val="003554A9"/>
    <w:rsid w:val="00357258"/>
    <w:rsid w:val="00360FD1"/>
    <w:rsid w:val="00362AF4"/>
    <w:rsid w:val="00363A97"/>
    <w:rsid w:val="003644BB"/>
    <w:rsid w:val="00364845"/>
    <w:rsid w:val="0036684C"/>
    <w:rsid w:val="003743E4"/>
    <w:rsid w:val="00381FBB"/>
    <w:rsid w:val="00382BAD"/>
    <w:rsid w:val="00382E70"/>
    <w:rsid w:val="0039459D"/>
    <w:rsid w:val="00396B7F"/>
    <w:rsid w:val="00396D7D"/>
    <w:rsid w:val="003973E0"/>
    <w:rsid w:val="003A05BA"/>
    <w:rsid w:val="003A0992"/>
    <w:rsid w:val="003A0E54"/>
    <w:rsid w:val="003A24F0"/>
    <w:rsid w:val="003A585B"/>
    <w:rsid w:val="003A5DCF"/>
    <w:rsid w:val="003A7249"/>
    <w:rsid w:val="003A7581"/>
    <w:rsid w:val="003B1438"/>
    <w:rsid w:val="003B25D0"/>
    <w:rsid w:val="003B3B17"/>
    <w:rsid w:val="003B3DF7"/>
    <w:rsid w:val="003B5136"/>
    <w:rsid w:val="003B7FA4"/>
    <w:rsid w:val="003C1EFF"/>
    <w:rsid w:val="003C347F"/>
    <w:rsid w:val="003C652B"/>
    <w:rsid w:val="003C7D25"/>
    <w:rsid w:val="003C7EF0"/>
    <w:rsid w:val="003D0D38"/>
    <w:rsid w:val="003D563A"/>
    <w:rsid w:val="003E2ADD"/>
    <w:rsid w:val="003E5925"/>
    <w:rsid w:val="003E6215"/>
    <w:rsid w:val="003E62A0"/>
    <w:rsid w:val="003E6A56"/>
    <w:rsid w:val="003E7FC7"/>
    <w:rsid w:val="003F2DB4"/>
    <w:rsid w:val="003F5D00"/>
    <w:rsid w:val="003F6BAC"/>
    <w:rsid w:val="00402587"/>
    <w:rsid w:val="00402AAF"/>
    <w:rsid w:val="00403B62"/>
    <w:rsid w:val="00404597"/>
    <w:rsid w:val="004058DD"/>
    <w:rsid w:val="00405974"/>
    <w:rsid w:val="004108C9"/>
    <w:rsid w:val="00410C9D"/>
    <w:rsid w:val="00411EA1"/>
    <w:rsid w:val="00411FB7"/>
    <w:rsid w:val="00412458"/>
    <w:rsid w:val="00414DE1"/>
    <w:rsid w:val="00414E22"/>
    <w:rsid w:val="00416206"/>
    <w:rsid w:val="00416CB0"/>
    <w:rsid w:val="0041744B"/>
    <w:rsid w:val="0041749A"/>
    <w:rsid w:val="00421158"/>
    <w:rsid w:val="0042183C"/>
    <w:rsid w:val="00425269"/>
    <w:rsid w:val="00425F50"/>
    <w:rsid w:val="00431779"/>
    <w:rsid w:val="004328B3"/>
    <w:rsid w:val="0043294F"/>
    <w:rsid w:val="00432AB9"/>
    <w:rsid w:val="0043323C"/>
    <w:rsid w:val="00433D42"/>
    <w:rsid w:val="00436F75"/>
    <w:rsid w:val="004377E8"/>
    <w:rsid w:val="004407D1"/>
    <w:rsid w:val="00440A6F"/>
    <w:rsid w:val="00441B05"/>
    <w:rsid w:val="00443292"/>
    <w:rsid w:val="00444FD8"/>
    <w:rsid w:val="00445D15"/>
    <w:rsid w:val="00450E1E"/>
    <w:rsid w:val="00450EF1"/>
    <w:rsid w:val="00452479"/>
    <w:rsid w:val="00452D59"/>
    <w:rsid w:val="0045453F"/>
    <w:rsid w:val="00455BDC"/>
    <w:rsid w:val="004600AF"/>
    <w:rsid w:val="004611AF"/>
    <w:rsid w:val="00461A7E"/>
    <w:rsid w:val="00463E0B"/>
    <w:rsid w:val="004641FB"/>
    <w:rsid w:val="00466713"/>
    <w:rsid w:val="00466995"/>
    <w:rsid w:val="00467C75"/>
    <w:rsid w:val="00480031"/>
    <w:rsid w:val="004802BA"/>
    <w:rsid w:val="00480744"/>
    <w:rsid w:val="0048102E"/>
    <w:rsid w:val="00482391"/>
    <w:rsid w:val="004836F8"/>
    <w:rsid w:val="004856B4"/>
    <w:rsid w:val="0048677D"/>
    <w:rsid w:val="004877F9"/>
    <w:rsid w:val="00487CC5"/>
    <w:rsid w:val="00487EDC"/>
    <w:rsid w:val="004905CD"/>
    <w:rsid w:val="00492591"/>
    <w:rsid w:val="00494270"/>
    <w:rsid w:val="0049749A"/>
    <w:rsid w:val="004A0F0A"/>
    <w:rsid w:val="004A149E"/>
    <w:rsid w:val="004A1823"/>
    <w:rsid w:val="004A2C0F"/>
    <w:rsid w:val="004A3147"/>
    <w:rsid w:val="004A380F"/>
    <w:rsid w:val="004A4C3E"/>
    <w:rsid w:val="004A6021"/>
    <w:rsid w:val="004A61E1"/>
    <w:rsid w:val="004A65F3"/>
    <w:rsid w:val="004B123A"/>
    <w:rsid w:val="004C00F6"/>
    <w:rsid w:val="004C05AE"/>
    <w:rsid w:val="004C1DB7"/>
    <w:rsid w:val="004C1E04"/>
    <w:rsid w:val="004C5FE9"/>
    <w:rsid w:val="004C6B95"/>
    <w:rsid w:val="004C78C4"/>
    <w:rsid w:val="004C7C35"/>
    <w:rsid w:val="004D38D1"/>
    <w:rsid w:val="004D3D92"/>
    <w:rsid w:val="004D60BE"/>
    <w:rsid w:val="004D6972"/>
    <w:rsid w:val="004D6DD4"/>
    <w:rsid w:val="004D7BC3"/>
    <w:rsid w:val="004D7DBF"/>
    <w:rsid w:val="004E20F0"/>
    <w:rsid w:val="004E4038"/>
    <w:rsid w:val="004E5B5F"/>
    <w:rsid w:val="004E7883"/>
    <w:rsid w:val="004F2A4A"/>
    <w:rsid w:val="004F4709"/>
    <w:rsid w:val="004F7828"/>
    <w:rsid w:val="0050173A"/>
    <w:rsid w:val="00502268"/>
    <w:rsid w:val="00502C5F"/>
    <w:rsid w:val="00505361"/>
    <w:rsid w:val="00505ACE"/>
    <w:rsid w:val="0050631E"/>
    <w:rsid w:val="00506A47"/>
    <w:rsid w:val="00507346"/>
    <w:rsid w:val="00513D82"/>
    <w:rsid w:val="0051646E"/>
    <w:rsid w:val="00517FB3"/>
    <w:rsid w:val="00520B45"/>
    <w:rsid w:val="00521094"/>
    <w:rsid w:val="00521B09"/>
    <w:rsid w:val="00524AC5"/>
    <w:rsid w:val="00525F59"/>
    <w:rsid w:val="0052682E"/>
    <w:rsid w:val="00526E1D"/>
    <w:rsid w:val="00527130"/>
    <w:rsid w:val="00531736"/>
    <w:rsid w:val="00531D31"/>
    <w:rsid w:val="005326E8"/>
    <w:rsid w:val="00532896"/>
    <w:rsid w:val="0054039C"/>
    <w:rsid w:val="005414D9"/>
    <w:rsid w:val="0054152D"/>
    <w:rsid w:val="0054296D"/>
    <w:rsid w:val="00544A3C"/>
    <w:rsid w:val="00544C9F"/>
    <w:rsid w:val="00546B1F"/>
    <w:rsid w:val="00547468"/>
    <w:rsid w:val="005500AE"/>
    <w:rsid w:val="00550D84"/>
    <w:rsid w:val="005534D1"/>
    <w:rsid w:val="00554F1D"/>
    <w:rsid w:val="00555C55"/>
    <w:rsid w:val="005577A6"/>
    <w:rsid w:val="0055794D"/>
    <w:rsid w:val="005601F8"/>
    <w:rsid w:val="005607F8"/>
    <w:rsid w:val="005616F7"/>
    <w:rsid w:val="0056528C"/>
    <w:rsid w:val="005655EE"/>
    <w:rsid w:val="00565A84"/>
    <w:rsid w:val="005718AA"/>
    <w:rsid w:val="005721EC"/>
    <w:rsid w:val="005745DC"/>
    <w:rsid w:val="00574B7C"/>
    <w:rsid w:val="00580631"/>
    <w:rsid w:val="00580AB4"/>
    <w:rsid w:val="00580FDB"/>
    <w:rsid w:val="005818F7"/>
    <w:rsid w:val="005819A7"/>
    <w:rsid w:val="0058511A"/>
    <w:rsid w:val="00585C20"/>
    <w:rsid w:val="00586014"/>
    <w:rsid w:val="00587655"/>
    <w:rsid w:val="0058798C"/>
    <w:rsid w:val="00590A75"/>
    <w:rsid w:val="00590BB4"/>
    <w:rsid w:val="00592149"/>
    <w:rsid w:val="00592CD8"/>
    <w:rsid w:val="00593275"/>
    <w:rsid w:val="00595036"/>
    <w:rsid w:val="00595916"/>
    <w:rsid w:val="005A24C2"/>
    <w:rsid w:val="005A39C0"/>
    <w:rsid w:val="005B095D"/>
    <w:rsid w:val="005B2B48"/>
    <w:rsid w:val="005B307B"/>
    <w:rsid w:val="005B4CCB"/>
    <w:rsid w:val="005B51C6"/>
    <w:rsid w:val="005B7284"/>
    <w:rsid w:val="005B7E6C"/>
    <w:rsid w:val="005C1375"/>
    <w:rsid w:val="005C28DD"/>
    <w:rsid w:val="005C45A0"/>
    <w:rsid w:val="005D3F9D"/>
    <w:rsid w:val="005D4490"/>
    <w:rsid w:val="005D4F02"/>
    <w:rsid w:val="005D6646"/>
    <w:rsid w:val="005D7E14"/>
    <w:rsid w:val="005E0BC9"/>
    <w:rsid w:val="005E1357"/>
    <w:rsid w:val="005E2A50"/>
    <w:rsid w:val="005E6854"/>
    <w:rsid w:val="005F0F16"/>
    <w:rsid w:val="005F321C"/>
    <w:rsid w:val="005F6E1F"/>
    <w:rsid w:val="005F71B7"/>
    <w:rsid w:val="005F7BAA"/>
    <w:rsid w:val="00601666"/>
    <w:rsid w:val="0060219B"/>
    <w:rsid w:val="006031EE"/>
    <w:rsid w:val="006037E7"/>
    <w:rsid w:val="00604CAF"/>
    <w:rsid w:val="00604F84"/>
    <w:rsid w:val="00605FD1"/>
    <w:rsid w:val="006062C0"/>
    <w:rsid w:val="00606459"/>
    <w:rsid w:val="00606EF2"/>
    <w:rsid w:val="0061104A"/>
    <w:rsid w:val="0061141F"/>
    <w:rsid w:val="00611855"/>
    <w:rsid w:val="0061188A"/>
    <w:rsid w:val="00612B25"/>
    <w:rsid w:val="00614262"/>
    <w:rsid w:val="00620A24"/>
    <w:rsid w:val="00621548"/>
    <w:rsid w:val="00623E0C"/>
    <w:rsid w:val="00625D09"/>
    <w:rsid w:val="00627EFC"/>
    <w:rsid w:val="00630FDE"/>
    <w:rsid w:val="006337C5"/>
    <w:rsid w:val="00636216"/>
    <w:rsid w:val="006371DF"/>
    <w:rsid w:val="0063735E"/>
    <w:rsid w:val="00637590"/>
    <w:rsid w:val="006405F0"/>
    <w:rsid w:val="00640DE3"/>
    <w:rsid w:val="00641E30"/>
    <w:rsid w:val="006457BD"/>
    <w:rsid w:val="00645FC8"/>
    <w:rsid w:val="00650D25"/>
    <w:rsid w:val="00650FCB"/>
    <w:rsid w:val="00651FCC"/>
    <w:rsid w:val="00653BA0"/>
    <w:rsid w:val="00654A98"/>
    <w:rsid w:val="00654D4D"/>
    <w:rsid w:val="0065508E"/>
    <w:rsid w:val="00656A8E"/>
    <w:rsid w:val="00656CF7"/>
    <w:rsid w:val="006600AA"/>
    <w:rsid w:val="00660C8A"/>
    <w:rsid w:val="00662DBD"/>
    <w:rsid w:val="0066501A"/>
    <w:rsid w:val="00665C15"/>
    <w:rsid w:val="00666024"/>
    <w:rsid w:val="006661EC"/>
    <w:rsid w:val="00670CC5"/>
    <w:rsid w:val="00672000"/>
    <w:rsid w:val="006753ED"/>
    <w:rsid w:val="0067561D"/>
    <w:rsid w:val="0067620C"/>
    <w:rsid w:val="0068016C"/>
    <w:rsid w:val="006809F3"/>
    <w:rsid w:val="00681029"/>
    <w:rsid w:val="006817B6"/>
    <w:rsid w:val="00684C15"/>
    <w:rsid w:val="00686B73"/>
    <w:rsid w:val="00687B8F"/>
    <w:rsid w:val="006908E2"/>
    <w:rsid w:val="00692022"/>
    <w:rsid w:val="00692795"/>
    <w:rsid w:val="006949A0"/>
    <w:rsid w:val="00695BA5"/>
    <w:rsid w:val="00697744"/>
    <w:rsid w:val="006A14A6"/>
    <w:rsid w:val="006A37AD"/>
    <w:rsid w:val="006A571C"/>
    <w:rsid w:val="006A6262"/>
    <w:rsid w:val="006B0863"/>
    <w:rsid w:val="006B1079"/>
    <w:rsid w:val="006B1DD4"/>
    <w:rsid w:val="006B6922"/>
    <w:rsid w:val="006C053E"/>
    <w:rsid w:val="006C1033"/>
    <w:rsid w:val="006C2E9D"/>
    <w:rsid w:val="006C39E9"/>
    <w:rsid w:val="006C54AD"/>
    <w:rsid w:val="006D07BB"/>
    <w:rsid w:val="006D0BAE"/>
    <w:rsid w:val="006D2595"/>
    <w:rsid w:val="006D3CAE"/>
    <w:rsid w:val="006D5FEC"/>
    <w:rsid w:val="006D6128"/>
    <w:rsid w:val="006E1B0F"/>
    <w:rsid w:val="006E2EF2"/>
    <w:rsid w:val="006E4780"/>
    <w:rsid w:val="006E4FFA"/>
    <w:rsid w:val="006E59CB"/>
    <w:rsid w:val="006F0969"/>
    <w:rsid w:val="006F2DB8"/>
    <w:rsid w:val="006F478A"/>
    <w:rsid w:val="006F4B65"/>
    <w:rsid w:val="006F5C5D"/>
    <w:rsid w:val="006F79A7"/>
    <w:rsid w:val="0070093C"/>
    <w:rsid w:val="00704A59"/>
    <w:rsid w:val="00706D1D"/>
    <w:rsid w:val="00706D42"/>
    <w:rsid w:val="00710B7F"/>
    <w:rsid w:val="00711762"/>
    <w:rsid w:val="00711CF3"/>
    <w:rsid w:val="007120B1"/>
    <w:rsid w:val="0071313C"/>
    <w:rsid w:val="007132EF"/>
    <w:rsid w:val="00715813"/>
    <w:rsid w:val="00716432"/>
    <w:rsid w:val="00720725"/>
    <w:rsid w:val="00720965"/>
    <w:rsid w:val="007212C2"/>
    <w:rsid w:val="00721333"/>
    <w:rsid w:val="007213F5"/>
    <w:rsid w:val="00721EFD"/>
    <w:rsid w:val="00722029"/>
    <w:rsid w:val="00725B0A"/>
    <w:rsid w:val="00730104"/>
    <w:rsid w:val="00733B9E"/>
    <w:rsid w:val="0073681A"/>
    <w:rsid w:val="00737D26"/>
    <w:rsid w:val="00742273"/>
    <w:rsid w:val="007435CB"/>
    <w:rsid w:val="00743F7C"/>
    <w:rsid w:val="00745013"/>
    <w:rsid w:val="00746351"/>
    <w:rsid w:val="007469F8"/>
    <w:rsid w:val="00746BE5"/>
    <w:rsid w:val="00747D84"/>
    <w:rsid w:val="00750CC1"/>
    <w:rsid w:val="00752FA6"/>
    <w:rsid w:val="00754D79"/>
    <w:rsid w:val="00755974"/>
    <w:rsid w:val="007559EB"/>
    <w:rsid w:val="00762601"/>
    <w:rsid w:val="00764F36"/>
    <w:rsid w:val="00766975"/>
    <w:rsid w:val="00770597"/>
    <w:rsid w:val="0077065D"/>
    <w:rsid w:val="00773F47"/>
    <w:rsid w:val="00776F8B"/>
    <w:rsid w:val="00777FF3"/>
    <w:rsid w:val="00780296"/>
    <w:rsid w:val="007808D0"/>
    <w:rsid w:val="00780B26"/>
    <w:rsid w:val="00780DAF"/>
    <w:rsid w:val="00781F61"/>
    <w:rsid w:val="00783CFB"/>
    <w:rsid w:val="007851A3"/>
    <w:rsid w:val="0078530F"/>
    <w:rsid w:val="007859CE"/>
    <w:rsid w:val="00786ECF"/>
    <w:rsid w:val="007939A0"/>
    <w:rsid w:val="00795263"/>
    <w:rsid w:val="00796103"/>
    <w:rsid w:val="00796D3C"/>
    <w:rsid w:val="00796E7D"/>
    <w:rsid w:val="007A0368"/>
    <w:rsid w:val="007A10EB"/>
    <w:rsid w:val="007A2738"/>
    <w:rsid w:val="007A4DA8"/>
    <w:rsid w:val="007A7271"/>
    <w:rsid w:val="007A792B"/>
    <w:rsid w:val="007B1487"/>
    <w:rsid w:val="007B42AE"/>
    <w:rsid w:val="007C0F3A"/>
    <w:rsid w:val="007C1317"/>
    <w:rsid w:val="007C429F"/>
    <w:rsid w:val="007C46E7"/>
    <w:rsid w:val="007C4A96"/>
    <w:rsid w:val="007C629B"/>
    <w:rsid w:val="007C6BBE"/>
    <w:rsid w:val="007D04A1"/>
    <w:rsid w:val="007D0507"/>
    <w:rsid w:val="007D18FA"/>
    <w:rsid w:val="007D265E"/>
    <w:rsid w:val="007D3208"/>
    <w:rsid w:val="007D52AE"/>
    <w:rsid w:val="007D648B"/>
    <w:rsid w:val="007D6EC8"/>
    <w:rsid w:val="007D7FCE"/>
    <w:rsid w:val="007E0C64"/>
    <w:rsid w:val="007E0EBD"/>
    <w:rsid w:val="007E1025"/>
    <w:rsid w:val="007E1F35"/>
    <w:rsid w:val="007E538E"/>
    <w:rsid w:val="007E6D58"/>
    <w:rsid w:val="007E6E07"/>
    <w:rsid w:val="007F0E91"/>
    <w:rsid w:val="007F0F33"/>
    <w:rsid w:val="007F21B5"/>
    <w:rsid w:val="007F3E0B"/>
    <w:rsid w:val="007F401C"/>
    <w:rsid w:val="007F4DB1"/>
    <w:rsid w:val="007F574C"/>
    <w:rsid w:val="007F5B37"/>
    <w:rsid w:val="007F70E4"/>
    <w:rsid w:val="007F71F6"/>
    <w:rsid w:val="00800A91"/>
    <w:rsid w:val="00800BF2"/>
    <w:rsid w:val="00802D75"/>
    <w:rsid w:val="00803D94"/>
    <w:rsid w:val="008066D4"/>
    <w:rsid w:val="00807058"/>
    <w:rsid w:val="0081086C"/>
    <w:rsid w:val="00811423"/>
    <w:rsid w:val="0081352B"/>
    <w:rsid w:val="00814044"/>
    <w:rsid w:val="008142C9"/>
    <w:rsid w:val="00815070"/>
    <w:rsid w:val="008155E1"/>
    <w:rsid w:val="008213A3"/>
    <w:rsid w:val="00824153"/>
    <w:rsid w:val="008267F2"/>
    <w:rsid w:val="008300A4"/>
    <w:rsid w:val="008311C6"/>
    <w:rsid w:val="00831FB2"/>
    <w:rsid w:val="00834251"/>
    <w:rsid w:val="008359E5"/>
    <w:rsid w:val="0084034B"/>
    <w:rsid w:val="00841DC9"/>
    <w:rsid w:val="00842C7D"/>
    <w:rsid w:val="00845EDC"/>
    <w:rsid w:val="0084629B"/>
    <w:rsid w:val="0084637E"/>
    <w:rsid w:val="008476B4"/>
    <w:rsid w:val="00847817"/>
    <w:rsid w:val="008505D9"/>
    <w:rsid w:val="00850A36"/>
    <w:rsid w:val="00851D3A"/>
    <w:rsid w:val="008523DC"/>
    <w:rsid w:val="00852B18"/>
    <w:rsid w:val="00852F20"/>
    <w:rsid w:val="008554A8"/>
    <w:rsid w:val="00856899"/>
    <w:rsid w:val="00857C97"/>
    <w:rsid w:val="00860CA4"/>
    <w:rsid w:val="00861764"/>
    <w:rsid w:val="00863915"/>
    <w:rsid w:val="00863A3E"/>
    <w:rsid w:val="0086450C"/>
    <w:rsid w:val="008651A9"/>
    <w:rsid w:val="00865C1B"/>
    <w:rsid w:val="00867FBF"/>
    <w:rsid w:val="008701AD"/>
    <w:rsid w:val="00872163"/>
    <w:rsid w:val="00872F2E"/>
    <w:rsid w:val="00873087"/>
    <w:rsid w:val="00873092"/>
    <w:rsid w:val="00873671"/>
    <w:rsid w:val="00873A2B"/>
    <w:rsid w:val="00873B86"/>
    <w:rsid w:val="00873DAA"/>
    <w:rsid w:val="008778BE"/>
    <w:rsid w:val="0088151C"/>
    <w:rsid w:val="008851F6"/>
    <w:rsid w:val="00885DAD"/>
    <w:rsid w:val="00886B3A"/>
    <w:rsid w:val="008904D4"/>
    <w:rsid w:val="008A0B41"/>
    <w:rsid w:val="008A16DD"/>
    <w:rsid w:val="008A1876"/>
    <w:rsid w:val="008A18B0"/>
    <w:rsid w:val="008A1A89"/>
    <w:rsid w:val="008A277F"/>
    <w:rsid w:val="008A3A5E"/>
    <w:rsid w:val="008A49A2"/>
    <w:rsid w:val="008A654B"/>
    <w:rsid w:val="008A6819"/>
    <w:rsid w:val="008B1526"/>
    <w:rsid w:val="008B1C93"/>
    <w:rsid w:val="008B6285"/>
    <w:rsid w:val="008C0341"/>
    <w:rsid w:val="008C162D"/>
    <w:rsid w:val="008C3867"/>
    <w:rsid w:val="008C5E32"/>
    <w:rsid w:val="008D12C8"/>
    <w:rsid w:val="008D2D18"/>
    <w:rsid w:val="008D2E2C"/>
    <w:rsid w:val="008D30C8"/>
    <w:rsid w:val="008D3DD0"/>
    <w:rsid w:val="008D4E60"/>
    <w:rsid w:val="008D663D"/>
    <w:rsid w:val="008E10C0"/>
    <w:rsid w:val="008E11F0"/>
    <w:rsid w:val="008E1D3A"/>
    <w:rsid w:val="008E51A7"/>
    <w:rsid w:val="008E5D13"/>
    <w:rsid w:val="008E6FC0"/>
    <w:rsid w:val="008E71D9"/>
    <w:rsid w:val="008E7354"/>
    <w:rsid w:val="008F100D"/>
    <w:rsid w:val="008F7087"/>
    <w:rsid w:val="00901759"/>
    <w:rsid w:val="00902007"/>
    <w:rsid w:val="00902752"/>
    <w:rsid w:val="009033F3"/>
    <w:rsid w:val="00907673"/>
    <w:rsid w:val="00910178"/>
    <w:rsid w:val="009102FD"/>
    <w:rsid w:val="00910729"/>
    <w:rsid w:val="00911057"/>
    <w:rsid w:val="00911944"/>
    <w:rsid w:val="00912711"/>
    <w:rsid w:val="00914422"/>
    <w:rsid w:val="00915860"/>
    <w:rsid w:val="00916206"/>
    <w:rsid w:val="00916F21"/>
    <w:rsid w:val="009205AF"/>
    <w:rsid w:val="00921CA9"/>
    <w:rsid w:val="00933A69"/>
    <w:rsid w:val="00934DA0"/>
    <w:rsid w:val="0093681F"/>
    <w:rsid w:val="009403F1"/>
    <w:rsid w:val="009406C3"/>
    <w:rsid w:val="00943323"/>
    <w:rsid w:val="00944B15"/>
    <w:rsid w:val="00946749"/>
    <w:rsid w:val="00946ED8"/>
    <w:rsid w:val="0095172D"/>
    <w:rsid w:val="009535C8"/>
    <w:rsid w:val="00960CEF"/>
    <w:rsid w:val="0096118D"/>
    <w:rsid w:val="009635C7"/>
    <w:rsid w:val="0096398B"/>
    <w:rsid w:val="00964887"/>
    <w:rsid w:val="009653CF"/>
    <w:rsid w:val="00965E05"/>
    <w:rsid w:val="00965F7D"/>
    <w:rsid w:val="00966ACF"/>
    <w:rsid w:val="009672A9"/>
    <w:rsid w:val="00967DB8"/>
    <w:rsid w:val="00970BF5"/>
    <w:rsid w:val="0097165F"/>
    <w:rsid w:val="00972AE2"/>
    <w:rsid w:val="00972E89"/>
    <w:rsid w:val="00972EFB"/>
    <w:rsid w:val="009740F4"/>
    <w:rsid w:val="009750F1"/>
    <w:rsid w:val="00975827"/>
    <w:rsid w:val="0097781F"/>
    <w:rsid w:val="009801E8"/>
    <w:rsid w:val="00981078"/>
    <w:rsid w:val="0098218E"/>
    <w:rsid w:val="00982A54"/>
    <w:rsid w:val="00982F62"/>
    <w:rsid w:val="0098345E"/>
    <w:rsid w:val="00983A39"/>
    <w:rsid w:val="00984330"/>
    <w:rsid w:val="00985C5F"/>
    <w:rsid w:val="00987332"/>
    <w:rsid w:val="009877C6"/>
    <w:rsid w:val="00991AA7"/>
    <w:rsid w:val="00995DC5"/>
    <w:rsid w:val="009964DF"/>
    <w:rsid w:val="0099743D"/>
    <w:rsid w:val="009A0179"/>
    <w:rsid w:val="009A03C9"/>
    <w:rsid w:val="009A0924"/>
    <w:rsid w:val="009A0E92"/>
    <w:rsid w:val="009A3DAE"/>
    <w:rsid w:val="009A5222"/>
    <w:rsid w:val="009A558C"/>
    <w:rsid w:val="009A5F1B"/>
    <w:rsid w:val="009A68E8"/>
    <w:rsid w:val="009A7942"/>
    <w:rsid w:val="009B0B81"/>
    <w:rsid w:val="009B10ED"/>
    <w:rsid w:val="009B1410"/>
    <w:rsid w:val="009B24F2"/>
    <w:rsid w:val="009B28F0"/>
    <w:rsid w:val="009B3967"/>
    <w:rsid w:val="009B67E9"/>
    <w:rsid w:val="009B7BF6"/>
    <w:rsid w:val="009C1E63"/>
    <w:rsid w:val="009C4037"/>
    <w:rsid w:val="009C53AB"/>
    <w:rsid w:val="009C5B5A"/>
    <w:rsid w:val="009C7FF4"/>
    <w:rsid w:val="009D0466"/>
    <w:rsid w:val="009D0FCE"/>
    <w:rsid w:val="009D2EB0"/>
    <w:rsid w:val="009D339C"/>
    <w:rsid w:val="009E03FE"/>
    <w:rsid w:val="009E0E85"/>
    <w:rsid w:val="009E16A9"/>
    <w:rsid w:val="009E1B9B"/>
    <w:rsid w:val="009E2A8B"/>
    <w:rsid w:val="009E3ADA"/>
    <w:rsid w:val="009E3CE9"/>
    <w:rsid w:val="009E4438"/>
    <w:rsid w:val="009E5FAA"/>
    <w:rsid w:val="009E7417"/>
    <w:rsid w:val="009F020E"/>
    <w:rsid w:val="009F3342"/>
    <w:rsid w:val="009F35B7"/>
    <w:rsid w:val="009F378D"/>
    <w:rsid w:val="009F3ECD"/>
    <w:rsid w:val="009F4B07"/>
    <w:rsid w:val="009F5A1D"/>
    <w:rsid w:val="009F6631"/>
    <w:rsid w:val="00A00775"/>
    <w:rsid w:val="00A010EB"/>
    <w:rsid w:val="00A015AA"/>
    <w:rsid w:val="00A02B46"/>
    <w:rsid w:val="00A02C64"/>
    <w:rsid w:val="00A040C2"/>
    <w:rsid w:val="00A10651"/>
    <w:rsid w:val="00A11BF1"/>
    <w:rsid w:val="00A13260"/>
    <w:rsid w:val="00A13727"/>
    <w:rsid w:val="00A13ADD"/>
    <w:rsid w:val="00A13C73"/>
    <w:rsid w:val="00A149C8"/>
    <w:rsid w:val="00A157DC"/>
    <w:rsid w:val="00A17E77"/>
    <w:rsid w:val="00A20804"/>
    <w:rsid w:val="00A2089D"/>
    <w:rsid w:val="00A21555"/>
    <w:rsid w:val="00A21DB0"/>
    <w:rsid w:val="00A22933"/>
    <w:rsid w:val="00A2378D"/>
    <w:rsid w:val="00A27480"/>
    <w:rsid w:val="00A32598"/>
    <w:rsid w:val="00A3284B"/>
    <w:rsid w:val="00A40FB8"/>
    <w:rsid w:val="00A4240F"/>
    <w:rsid w:val="00A43838"/>
    <w:rsid w:val="00A43BEB"/>
    <w:rsid w:val="00A43DA1"/>
    <w:rsid w:val="00A44A67"/>
    <w:rsid w:val="00A4604B"/>
    <w:rsid w:val="00A466AB"/>
    <w:rsid w:val="00A47FBB"/>
    <w:rsid w:val="00A54E4A"/>
    <w:rsid w:val="00A5768F"/>
    <w:rsid w:val="00A57C1F"/>
    <w:rsid w:val="00A61501"/>
    <w:rsid w:val="00A6252F"/>
    <w:rsid w:val="00A6380A"/>
    <w:rsid w:val="00A65766"/>
    <w:rsid w:val="00A6656C"/>
    <w:rsid w:val="00A670B2"/>
    <w:rsid w:val="00A673CF"/>
    <w:rsid w:val="00A67872"/>
    <w:rsid w:val="00A67EBA"/>
    <w:rsid w:val="00A728CF"/>
    <w:rsid w:val="00A72CBA"/>
    <w:rsid w:val="00A74816"/>
    <w:rsid w:val="00A7546B"/>
    <w:rsid w:val="00A75ED1"/>
    <w:rsid w:val="00A767F9"/>
    <w:rsid w:val="00A77D06"/>
    <w:rsid w:val="00A80F75"/>
    <w:rsid w:val="00A8319E"/>
    <w:rsid w:val="00A85A57"/>
    <w:rsid w:val="00A85B90"/>
    <w:rsid w:val="00A87269"/>
    <w:rsid w:val="00A87ACD"/>
    <w:rsid w:val="00A87F60"/>
    <w:rsid w:val="00A90128"/>
    <w:rsid w:val="00A903FD"/>
    <w:rsid w:val="00A9066F"/>
    <w:rsid w:val="00A90E6F"/>
    <w:rsid w:val="00A9420F"/>
    <w:rsid w:val="00A97EE5"/>
    <w:rsid w:val="00AA186A"/>
    <w:rsid w:val="00AA31B8"/>
    <w:rsid w:val="00AA57FB"/>
    <w:rsid w:val="00AA59C0"/>
    <w:rsid w:val="00AA5C2C"/>
    <w:rsid w:val="00AA5CC3"/>
    <w:rsid w:val="00AA7BC4"/>
    <w:rsid w:val="00AB0EA9"/>
    <w:rsid w:val="00AB278D"/>
    <w:rsid w:val="00AB32F1"/>
    <w:rsid w:val="00AB3C1A"/>
    <w:rsid w:val="00AB5366"/>
    <w:rsid w:val="00AB6811"/>
    <w:rsid w:val="00AC1DFD"/>
    <w:rsid w:val="00AC28AA"/>
    <w:rsid w:val="00AC3ABA"/>
    <w:rsid w:val="00AC5C87"/>
    <w:rsid w:val="00AD45B7"/>
    <w:rsid w:val="00AD4C3C"/>
    <w:rsid w:val="00AD6323"/>
    <w:rsid w:val="00AD66AA"/>
    <w:rsid w:val="00AE0B4F"/>
    <w:rsid w:val="00AE2DA1"/>
    <w:rsid w:val="00AE2E97"/>
    <w:rsid w:val="00AE7114"/>
    <w:rsid w:val="00AE78F3"/>
    <w:rsid w:val="00AF0AB0"/>
    <w:rsid w:val="00AF15BB"/>
    <w:rsid w:val="00AF1CEA"/>
    <w:rsid w:val="00AF444A"/>
    <w:rsid w:val="00AF50F8"/>
    <w:rsid w:val="00AF5477"/>
    <w:rsid w:val="00AF5894"/>
    <w:rsid w:val="00AF61AA"/>
    <w:rsid w:val="00AF6815"/>
    <w:rsid w:val="00AF78DA"/>
    <w:rsid w:val="00B0035D"/>
    <w:rsid w:val="00B01BD9"/>
    <w:rsid w:val="00B01E19"/>
    <w:rsid w:val="00B03340"/>
    <w:rsid w:val="00B03F1E"/>
    <w:rsid w:val="00B03FA4"/>
    <w:rsid w:val="00B06457"/>
    <w:rsid w:val="00B06DDB"/>
    <w:rsid w:val="00B07924"/>
    <w:rsid w:val="00B07A9D"/>
    <w:rsid w:val="00B10274"/>
    <w:rsid w:val="00B113A9"/>
    <w:rsid w:val="00B11C2A"/>
    <w:rsid w:val="00B12A7D"/>
    <w:rsid w:val="00B14FC9"/>
    <w:rsid w:val="00B15E65"/>
    <w:rsid w:val="00B21E8A"/>
    <w:rsid w:val="00B23D45"/>
    <w:rsid w:val="00B248D0"/>
    <w:rsid w:val="00B252A1"/>
    <w:rsid w:val="00B252BD"/>
    <w:rsid w:val="00B27CA2"/>
    <w:rsid w:val="00B303E9"/>
    <w:rsid w:val="00B3167F"/>
    <w:rsid w:val="00B32923"/>
    <w:rsid w:val="00B32E4B"/>
    <w:rsid w:val="00B33688"/>
    <w:rsid w:val="00B346AB"/>
    <w:rsid w:val="00B355FC"/>
    <w:rsid w:val="00B35CA2"/>
    <w:rsid w:val="00B3672A"/>
    <w:rsid w:val="00B368D4"/>
    <w:rsid w:val="00B36B06"/>
    <w:rsid w:val="00B4101F"/>
    <w:rsid w:val="00B4293C"/>
    <w:rsid w:val="00B4348A"/>
    <w:rsid w:val="00B4606C"/>
    <w:rsid w:val="00B464A8"/>
    <w:rsid w:val="00B47419"/>
    <w:rsid w:val="00B50627"/>
    <w:rsid w:val="00B50FEB"/>
    <w:rsid w:val="00B53480"/>
    <w:rsid w:val="00B53C5D"/>
    <w:rsid w:val="00B556E4"/>
    <w:rsid w:val="00B60E7F"/>
    <w:rsid w:val="00B61F27"/>
    <w:rsid w:val="00B6252D"/>
    <w:rsid w:val="00B62919"/>
    <w:rsid w:val="00B63236"/>
    <w:rsid w:val="00B6607B"/>
    <w:rsid w:val="00B70CB8"/>
    <w:rsid w:val="00B715A9"/>
    <w:rsid w:val="00B72EBE"/>
    <w:rsid w:val="00B73203"/>
    <w:rsid w:val="00B73360"/>
    <w:rsid w:val="00B73ABF"/>
    <w:rsid w:val="00B74F69"/>
    <w:rsid w:val="00B764FE"/>
    <w:rsid w:val="00B80D46"/>
    <w:rsid w:val="00B81A8B"/>
    <w:rsid w:val="00B84E07"/>
    <w:rsid w:val="00B8575A"/>
    <w:rsid w:val="00B86203"/>
    <w:rsid w:val="00B86F1A"/>
    <w:rsid w:val="00B94C32"/>
    <w:rsid w:val="00B9577C"/>
    <w:rsid w:val="00B97BF5"/>
    <w:rsid w:val="00BA1EF5"/>
    <w:rsid w:val="00BA3EF7"/>
    <w:rsid w:val="00BA60EB"/>
    <w:rsid w:val="00BA652F"/>
    <w:rsid w:val="00BA772D"/>
    <w:rsid w:val="00BA7BBA"/>
    <w:rsid w:val="00BB18FC"/>
    <w:rsid w:val="00BB1A85"/>
    <w:rsid w:val="00BB268C"/>
    <w:rsid w:val="00BB30BE"/>
    <w:rsid w:val="00BB6A9E"/>
    <w:rsid w:val="00BB6B13"/>
    <w:rsid w:val="00BC08DF"/>
    <w:rsid w:val="00BC0D88"/>
    <w:rsid w:val="00BC0E5A"/>
    <w:rsid w:val="00BC10A2"/>
    <w:rsid w:val="00BC160D"/>
    <w:rsid w:val="00BC24E6"/>
    <w:rsid w:val="00BC3CDC"/>
    <w:rsid w:val="00BC680E"/>
    <w:rsid w:val="00BD0115"/>
    <w:rsid w:val="00BD0F97"/>
    <w:rsid w:val="00BD65D7"/>
    <w:rsid w:val="00BD68C8"/>
    <w:rsid w:val="00BD7C12"/>
    <w:rsid w:val="00BE270D"/>
    <w:rsid w:val="00BE312A"/>
    <w:rsid w:val="00BE3D00"/>
    <w:rsid w:val="00BE3D78"/>
    <w:rsid w:val="00BE70C7"/>
    <w:rsid w:val="00BF052C"/>
    <w:rsid w:val="00BF06AD"/>
    <w:rsid w:val="00BF2753"/>
    <w:rsid w:val="00BF37A9"/>
    <w:rsid w:val="00BF46C2"/>
    <w:rsid w:val="00BF7403"/>
    <w:rsid w:val="00C00612"/>
    <w:rsid w:val="00C00B4F"/>
    <w:rsid w:val="00C01AD0"/>
    <w:rsid w:val="00C022F3"/>
    <w:rsid w:val="00C0707F"/>
    <w:rsid w:val="00C071FE"/>
    <w:rsid w:val="00C10530"/>
    <w:rsid w:val="00C10FE8"/>
    <w:rsid w:val="00C12EAA"/>
    <w:rsid w:val="00C139DB"/>
    <w:rsid w:val="00C14F49"/>
    <w:rsid w:val="00C158F7"/>
    <w:rsid w:val="00C168EE"/>
    <w:rsid w:val="00C16CDA"/>
    <w:rsid w:val="00C17CD4"/>
    <w:rsid w:val="00C17D52"/>
    <w:rsid w:val="00C223A0"/>
    <w:rsid w:val="00C232EB"/>
    <w:rsid w:val="00C23B80"/>
    <w:rsid w:val="00C24055"/>
    <w:rsid w:val="00C2494A"/>
    <w:rsid w:val="00C24EC6"/>
    <w:rsid w:val="00C252D4"/>
    <w:rsid w:val="00C3039F"/>
    <w:rsid w:val="00C32982"/>
    <w:rsid w:val="00C365F6"/>
    <w:rsid w:val="00C418E9"/>
    <w:rsid w:val="00C4475D"/>
    <w:rsid w:val="00C462A2"/>
    <w:rsid w:val="00C50D73"/>
    <w:rsid w:val="00C52090"/>
    <w:rsid w:val="00C52AA0"/>
    <w:rsid w:val="00C52D3F"/>
    <w:rsid w:val="00C60662"/>
    <w:rsid w:val="00C633AA"/>
    <w:rsid w:val="00C63677"/>
    <w:rsid w:val="00C64386"/>
    <w:rsid w:val="00C649F0"/>
    <w:rsid w:val="00C654D8"/>
    <w:rsid w:val="00C66CFA"/>
    <w:rsid w:val="00C66E4C"/>
    <w:rsid w:val="00C67117"/>
    <w:rsid w:val="00C71F29"/>
    <w:rsid w:val="00C72598"/>
    <w:rsid w:val="00C748DA"/>
    <w:rsid w:val="00C75423"/>
    <w:rsid w:val="00C76A4F"/>
    <w:rsid w:val="00C76E9E"/>
    <w:rsid w:val="00C77054"/>
    <w:rsid w:val="00C77E4C"/>
    <w:rsid w:val="00C82210"/>
    <w:rsid w:val="00C841D2"/>
    <w:rsid w:val="00C865D8"/>
    <w:rsid w:val="00C87762"/>
    <w:rsid w:val="00C87D75"/>
    <w:rsid w:val="00C90519"/>
    <w:rsid w:val="00C927BA"/>
    <w:rsid w:val="00C94F11"/>
    <w:rsid w:val="00C9584C"/>
    <w:rsid w:val="00C970A3"/>
    <w:rsid w:val="00C9767F"/>
    <w:rsid w:val="00C97E9A"/>
    <w:rsid w:val="00CA16F8"/>
    <w:rsid w:val="00CA1CD2"/>
    <w:rsid w:val="00CA3CA1"/>
    <w:rsid w:val="00CA42DC"/>
    <w:rsid w:val="00CA54CD"/>
    <w:rsid w:val="00CA6BFD"/>
    <w:rsid w:val="00CA7247"/>
    <w:rsid w:val="00CB32A6"/>
    <w:rsid w:val="00CB3E30"/>
    <w:rsid w:val="00CB4D75"/>
    <w:rsid w:val="00CB50AF"/>
    <w:rsid w:val="00CB51FE"/>
    <w:rsid w:val="00CB5A3E"/>
    <w:rsid w:val="00CB65CD"/>
    <w:rsid w:val="00CB730D"/>
    <w:rsid w:val="00CB7615"/>
    <w:rsid w:val="00CB7CB2"/>
    <w:rsid w:val="00CC0AE5"/>
    <w:rsid w:val="00CC1781"/>
    <w:rsid w:val="00CC2C05"/>
    <w:rsid w:val="00CC2CBE"/>
    <w:rsid w:val="00CC34E5"/>
    <w:rsid w:val="00CC6261"/>
    <w:rsid w:val="00CD1E81"/>
    <w:rsid w:val="00CD2818"/>
    <w:rsid w:val="00CD3926"/>
    <w:rsid w:val="00CD41F7"/>
    <w:rsid w:val="00CD51B7"/>
    <w:rsid w:val="00CD5B84"/>
    <w:rsid w:val="00CD706A"/>
    <w:rsid w:val="00CD7AFE"/>
    <w:rsid w:val="00CE041F"/>
    <w:rsid w:val="00CE1876"/>
    <w:rsid w:val="00CE2475"/>
    <w:rsid w:val="00CE291B"/>
    <w:rsid w:val="00CE5AFB"/>
    <w:rsid w:val="00CE61F7"/>
    <w:rsid w:val="00CE6DC2"/>
    <w:rsid w:val="00CE7E3F"/>
    <w:rsid w:val="00CF1B98"/>
    <w:rsid w:val="00CF21C8"/>
    <w:rsid w:val="00CF4D08"/>
    <w:rsid w:val="00CF6A1B"/>
    <w:rsid w:val="00D01B5A"/>
    <w:rsid w:val="00D01C07"/>
    <w:rsid w:val="00D01E5F"/>
    <w:rsid w:val="00D033EC"/>
    <w:rsid w:val="00D04919"/>
    <w:rsid w:val="00D04BAE"/>
    <w:rsid w:val="00D06752"/>
    <w:rsid w:val="00D07B6E"/>
    <w:rsid w:val="00D10C27"/>
    <w:rsid w:val="00D128C8"/>
    <w:rsid w:val="00D13199"/>
    <w:rsid w:val="00D155D3"/>
    <w:rsid w:val="00D162A8"/>
    <w:rsid w:val="00D173FE"/>
    <w:rsid w:val="00D175C6"/>
    <w:rsid w:val="00D17625"/>
    <w:rsid w:val="00D21942"/>
    <w:rsid w:val="00D21E1E"/>
    <w:rsid w:val="00D2305D"/>
    <w:rsid w:val="00D250BF"/>
    <w:rsid w:val="00D30E2B"/>
    <w:rsid w:val="00D36C81"/>
    <w:rsid w:val="00D37810"/>
    <w:rsid w:val="00D403F7"/>
    <w:rsid w:val="00D41699"/>
    <w:rsid w:val="00D43FA0"/>
    <w:rsid w:val="00D4518A"/>
    <w:rsid w:val="00D453C5"/>
    <w:rsid w:val="00D45E21"/>
    <w:rsid w:val="00D46E4E"/>
    <w:rsid w:val="00D475C5"/>
    <w:rsid w:val="00D52E18"/>
    <w:rsid w:val="00D5367C"/>
    <w:rsid w:val="00D5452A"/>
    <w:rsid w:val="00D57F4A"/>
    <w:rsid w:val="00D60BB6"/>
    <w:rsid w:val="00D6176E"/>
    <w:rsid w:val="00D62171"/>
    <w:rsid w:val="00D6219C"/>
    <w:rsid w:val="00D631BA"/>
    <w:rsid w:val="00D6335D"/>
    <w:rsid w:val="00D6404B"/>
    <w:rsid w:val="00D64F60"/>
    <w:rsid w:val="00D65FA4"/>
    <w:rsid w:val="00D66025"/>
    <w:rsid w:val="00D66AE4"/>
    <w:rsid w:val="00D7190E"/>
    <w:rsid w:val="00D71A2D"/>
    <w:rsid w:val="00D73C7A"/>
    <w:rsid w:val="00D74AA0"/>
    <w:rsid w:val="00D75162"/>
    <w:rsid w:val="00D7669A"/>
    <w:rsid w:val="00D84733"/>
    <w:rsid w:val="00D84A96"/>
    <w:rsid w:val="00D84F0D"/>
    <w:rsid w:val="00D87087"/>
    <w:rsid w:val="00D93896"/>
    <w:rsid w:val="00D94B2B"/>
    <w:rsid w:val="00D94B6C"/>
    <w:rsid w:val="00D9518D"/>
    <w:rsid w:val="00DA108A"/>
    <w:rsid w:val="00DA25D6"/>
    <w:rsid w:val="00DA331A"/>
    <w:rsid w:val="00DA4E9A"/>
    <w:rsid w:val="00DA50AE"/>
    <w:rsid w:val="00DA5D2F"/>
    <w:rsid w:val="00DB104B"/>
    <w:rsid w:val="00DB1139"/>
    <w:rsid w:val="00DB18E7"/>
    <w:rsid w:val="00DB6CBA"/>
    <w:rsid w:val="00DC2D84"/>
    <w:rsid w:val="00DC2FAF"/>
    <w:rsid w:val="00DC4B85"/>
    <w:rsid w:val="00DC67ED"/>
    <w:rsid w:val="00DC7859"/>
    <w:rsid w:val="00DC7EB0"/>
    <w:rsid w:val="00DD08BB"/>
    <w:rsid w:val="00DD0CB3"/>
    <w:rsid w:val="00DD172D"/>
    <w:rsid w:val="00DD62A5"/>
    <w:rsid w:val="00DE04BF"/>
    <w:rsid w:val="00DE08EA"/>
    <w:rsid w:val="00DE0D07"/>
    <w:rsid w:val="00DE3341"/>
    <w:rsid w:val="00DE4F6E"/>
    <w:rsid w:val="00DE5CBD"/>
    <w:rsid w:val="00DE6738"/>
    <w:rsid w:val="00DF0067"/>
    <w:rsid w:val="00DF096E"/>
    <w:rsid w:val="00DF513C"/>
    <w:rsid w:val="00DF5FB0"/>
    <w:rsid w:val="00DF757A"/>
    <w:rsid w:val="00DF759A"/>
    <w:rsid w:val="00E004DA"/>
    <w:rsid w:val="00E02CD0"/>
    <w:rsid w:val="00E0387E"/>
    <w:rsid w:val="00E065CE"/>
    <w:rsid w:val="00E074CC"/>
    <w:rsid w:val="00E07631"/>
    <w:rsid w:val="00E07F5D"/>
    <w:rsid w:val="00E15A4A"/>
    <w:rsid w:val="00E20444"/>
    <w:rsid w:val="00E2049D"/>
    <w:rsid w:val="00E20C7F"/>
    <w:rsid w:val="00E227C0"/>
    <w:rsid w:val="00E22F8C"/>
    <w:rsid w:val="00E25032"/>
    <w:rsid w:val="00E2611E"/>
    <w:rsid w:val="00E304F1"/>
    <w:rsid w:val="00E319D2"/>
    <w:rsid w:val="00E320DF"/>
    <w:rsid w:val="00E32364"/>
    <w:rsid w:val="00E32721"/>
    <w:rsid w:val="00E332B2"/>
    <w:rsid w:val="00E33469"/>
    <w:rsid w:val="00E34824"/>
    <w:rsid w:val="00E349F3"/>
    <w:rsid w:val="00E41C06"/>
    <w:rsid w:val="00E44585"/>
    <w:rsid w:val="00E46024"/>
    <w:rsid w:val="00E52068"/>
    <w:rsid w:val="00E526D4"/>
    <w:rsid w:val="00E53E4B"/>
    <w:rsid w:val="00E54827"/>
    <w:rsid w:val="00E55900"/>
    <w:rsid w:val="00E6002D"/>
    <w:rsid w:val="00E60EEF"/>
    <w:rsid w:val="00E61B18"/>
    <w:rsid w:val="00E62C74"/>
    <w:rsid w:val="00E63154"/>
    <w:rsid w:val="00E6378B"/>
    <w:rsid w:val="00E639E7"/>
    <w:rsid w:val="00E71B76"/>
    <w:rsid w:val="00E723DC"/>
    <w:rsid w:val="00E72AB1"/>
    <w:rsid w:val="00E74509"/>
    <w:rsid w:val="00E75DA2"/>
    <w:rsid w:val="00E76009"/>
    <w:rsid w:val="00E76794"/>
    <w:rsid w:val="00E7799F"/>
    <w:rsid w:val="00E806CD"/>
    <w:rsid w:val="00E8137F"/>
    <w:rsid w:val="00E82607"/>
    <w:rsid w:val="00E826FD"/>
    <w:rsid w:val="00E8475D"/>
    <w:rsid w:val="00E84E0F"/>
    <w:rsid w:val="00E86F39"/>
    <w:rsid w:val="00E87150"/>
    <w:rsid w:val="00E91F07"/>
    <w:rsid w:val="00E92B10"/>
    <w:rsid w:val="00E942D9"/>
    <w:rsid w:val="00E94AB2"/>
    <w:rsid w:val="00E94F9B"/>
    <w:rsid w:val="00E95BE1"/>
    <w:rsid w:val="00EA112B"/>
    <w:rsid w:val="00EA11CA"/>
    <w:rsid w:val="00EA5419"/>
    <w:rsid w:val="00EB0A3E"/>
    <w:rsid w:val="00EB14F2"/>
    <w:rsid w:val="00EB1727"/>
    <w:rsid w:val="00EB1F78"/>
    <w:rsid w:val="00EB2DF7"/>
    <w:rsid w:val="00EB40CE"/>
    <w:rsid w:val="00EB40F4"/>
    <w:rsid w:val="00EB4452"/>
    <w:rsid w:val="00EB4F88"/>
    <w:rsid w:val="00EB5607"/>
    <w:rsid w:val="00EB67F1"/>
    <w:rsid w:val="00EC1BCF"/>
    <w:rsid w:val="00EC7D07"/>
    <w:rsid w:val="00ED0A96"/>
    <w:rsid w:val="00ED0CFC"/>
    <w:rsid w:val="00ED17AC"/>
    <w:rsid w:val="00ED3801"/>
    <w:rsid w:val="00ED6891"/>
    <w:rsid w:val="00ED6AA9"/>
    <w:rsid w:val="00ED7B95"/>
    <w:rsid w:val="00EE2611"/>
    <w:rsid w:val="00EE2FEC"/>
    <w:rsid w:val="00EE34A7"/>
    <w:rsid w:val="00EE46CA"/>
    <w:rsid w:val="00EE4727"/>
    <w:rsid w:val="00EE6407"/>
    <w:rsid w:val="00EE6F3F"/>
    <w:rsid w:val="00EE7CAD"/>
    <w:rsid w:val="00EF37D7"/>
    <w:rsid w:val="00EF3E04"/>
    <w:rsid w:val="00EF525B"/>
    <w:rsid w:val="00EF6645"/>
    <w:rsid w:val="00EF71AD"/>
    <w:rsid w:val="00EF754C"/>
    <w:rsid w:val="00EF7AFE"/>
    <w:rsid w:val="00F00310"/>
    <w:rsid w:val="00F00B46"/>
    <w:rsid w:val="00F01620"/>
    <w:rsid w:val="00F02C5B"/>
    <w:rsid w:val="00F054A0"/>
    <w:rsid w:val="00F07A24"/>
    <w:rsid w:val="00F10518"/>
    <w:rsid w:val="00F1167A"/>
    <w:rsid w:val="00F12D3A"/>
    <w:rsid w:val="00F13A58"/>
    <w:rsid w:val="00F14BE9"/>
    <w:rsid w:val="00F158FB"/>
    <w:rsid w:val="00F22541"/>
    <w:rsid w:val="00F229EE"/>
    <w:rsid w:val="00F25797"/>
    <w:rsid w:val="00F274C3"/>
    <w:rsid w:val="00F27AEB"/>
    <w:rsid w:val="00F31D76"/>
    <w:rsid w:val="00F335C8"/>
    <w:rsid w:val="00F336E4"/>
    <w:rsid w:val="00F35D20"/>
    <w:rsid w:val="00F36021"/>
    <w:rsid w:val="00F405CA"/>
    <w:rsid w:val="00F41872"/>
    <w:rsid w:val="00F41D40"/>
    <w:rsid w:val="00F41E7E"/>
    <w:rsid w:val="00F42520"/>
    <w:rsid w:val="00F4264F"/>
    <w:rsid w:val="00F43EBD"/>
    <w:rsid w:val="00F4682E"/>
    <w:rsid w:val="00F51919"/>
    <w:rsid w:val="00F54E00"/>
    <w:rsid w:val="00F55E0A"/>
    <w:rsid w:val="00F57DA4"/>
    <w:rsid w:val="00F63B26"/>
    <w:rsid w:val="00F63B5E"/>
    <w:rsid w:val="00F643BB"/>
    <w:rsid w:val="00F64F01"/>
    <w:rsid w:val="00F6586E"/>
    <w:rsid w:val="00F7035F"/>
    <w:rsid w:val="00F703D6"/>
    <w:rsid w:val="00F70683"/>
    <w:rsid w:val="00F71F7E"/>
    <w:rsid w:val="00F74A40"/>
    <w:rsid w:val="00F758A0"/>
    <w:rsid w:val="00F76978"/>
    <w:rsid w:val="00F77FED"/>
    <w:rsid w:val="00F80522"/>
    <w:rsid w:val="00F80C2E"/>
    <w:rsid w:val="00F81966"/>
    <w:rsid w:val="00F825D4"/>
    <w:rsid w:val="00F83092"/>
    <w:rsid w:val="00F8680D"/>
    <w:rsid w:val="00F874A1"/>
    <w:rsid w:val="00F87A1F"/>
    <w:rsid w:val="00F92E13"/>
    <w:rsid w:val="00F941F0"/>
    <w:rsid w:val="00F9714C"/>
    <w:rsid w:val="00FA0CAD"/>
    <w:rsid w:val="00FA36C3"/>
    <w:rsid w:val="00FB1E31"/>
    <w:rsid w:val="00FB4FAC"/>
    <w:rsid w:val="00FB5204"/>
    <w:rsid w:val="00FB62A0"/>
    <w:rsid w:val="00FB6A8E"/>
    <w:rsid w:val="00FC03CD"/>
    <w:rsid w:val="00FC070A"/>
    <w:rsid w:val="00FC5B0A"/>
    <w:rsid w:val="00FC629C"/>
    <w:rsid w:val="00FC6954"/>
    <w:rsid w:val="00FD25DA"/>
    <w:rsid w:val="00FD3875"/>
    <w:rsid w:val="00FD45F0"/>
    <w:rsid w:val="00FD4892"/>
    <w:rsid w:val="00FD4A7B"/>
    <w:rsid w:val="00FD6C84"/>
    <w:rsid w:val="00FD7B8D"/>
    <w:rsid w:val="00FD7E0A"/>
    <w:rsid w:val="00FE11B1"/>
    <w:rsid w:val="00FE3AC3"/>
    <w:rsid w:val="00FE3F6E"/>
    <w:rsid w:val="00FE4C6B"/>
    <w:rsid w:val="00FE63FB"/>
    <w:rsid w:val="00FE6EC7"/>
    <w:rsid w:val="00FE7473"/>
    <w:rsid w:val="00FF2562"/>
    <w:rsid w:val="00FF379F"/>
    <w:rsid w:val="00FF39CF"/>
    <w:rsid w:val="00FF3B63"/>
    <w:rsid w:val="00FF3F20"/>
    <w:rsid w:val="00FF4478"/>
    <w:rsid w:val="00FF469D"/>
    <w:rsid w:val="00FF48C2"/>
    <w:rsid w:val="00FF4D23"/>
    <w:rsid w:val="00FF56B2"/>
    <w:rsid w:val="00FF7240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34E95"/>
  <w15:chartTrackingRefBased/>
  <w15:docId w15:val="{3F6FA086-65C9-434F-96B6-F919BCD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3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1D"/>
    <w:rPr>
      <w:lang w:val="ru-RU" w:eastAsia="ru-RU"/>
    </w:rPr>
  </w:style>
  <w:style w:type="paragraph" w:styleId="10">
    <w:name w:val="heading 1"/>
    <w:basedOn w:val="a"/>
    <w:link w:val="11"/>
    <w:autoRedefine/>
    <w:qFormat/>
    <w:rsid w:val="00EB1727"/>
    <w:pPr>
      <w:keepNext/>
      <w:keepLines/>
      <w:jc w:val="center"/>
      <w:outlineLvl w:val="0"/>
    </w:pPr>
    <w:rPr>
      <w:rFonts w:eastAsia="Calibri"/>
      <w:bCs/>
      <w:sz w:val="28"/>
      <w:szCs w:val="28"/>
      <w:lang w:val="uk-UA" w:eastAsia="en-US"/>
    </w:rPr>
  </w:style>
  <w:style w:type="paragraph" w:styleId="20">
    <w:name w:val="heading 2"/>
    <w:basedOn w:val="a"/>
    <w:next w:val="a"/>
    <w:link w:val="21"/>
    <w:qFormat/>
    <w:rsid w:val="000B1DD0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3">
    <w:name w:val="heading 3"/>
    <w:basedOn w:val="a"/>
    <w:link w:val="30"/>
    <w:qFormat/>
    <w:rsid w:val="00CD3926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uk-UA"/>
    </w:rPr>
  </w:style>
  <w:style w:type="paragraph" w:styleId="4">
    <w:name w:val="heading 4"/>
    <w:basedOn w:val="a"/>
    <w:next w:val="a"/>
    <w:link w:val="40"/>
    <w:qFormat/>
    <w:rsid w:val="00305B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Balloon Text"/>
    <w:basedOn w:val="a"/>
    <w:link w:val="a8"/>
    <w:rsid w:val="009801E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FB1E31"/>
  </w:style>
  <w:style w:type="paragraph" w:styleId="aa">
    <w:name w:val="Normal (Web)"/>
    <w:basedOn w:val="a"/>
    <w:rsid w:val="005745D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 Indent"/>
    <w:basedOn w:val="a"/>
    <w:link w:val="ac"/>
    <w:rsid w:val="00590A75"/>
    <w:pPr>
      <w:ind w:firstLine="851"/>
      <w:jc w:val="both"/>
    </w:pPr>
    <w:rPr>
      <w:sz w:val="28"/>
      <w:lang w:val="uk-UA"/>
    </w:rPr>
  </w:style>
  <w:style w:type="table" w:styleId="ad">
    <w:name w:val="Table Grid"/>
    <w:basedOn w:val="a1"/>
    <w:uiPriority w:val="59"/>
    <w:rsid w:val="0031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1"/>
    <w:qFormat/>
    <w:rsid w:val="005E0BC9"/>
    <w:pPr>
      <w:ind w:left="708"/>
    </w:pPr>
  </w:style>
  <w:style w:type="character" w:customStyle="1" w:styleId="12">
    <w:name w:val="Заголовок 1 Знак"/>
    <w:rsid w:val="003A585B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11">
    <w:name w:val="Заголовок 1 Знак1"/>
    <w:link w:val="10"/>
    <w:rsid w:val="00EB1727"/>
    <w:rPr>
      <w:rFonts w:eastAsia="Calibri"/>
      <w:bCs/>
      <w:sz w:val="28"/>
      <w:szCs w:val="28"/>
      <w:lang w:eastAsia="en-US"/>
    </w:rPr>
  </w:style>
  <w:style w:type="character" w:customStyle="1" w:styleId="af">
    <w:name w:val="Абзац списку Знак"/>
    <w:link w:val="ae"/>
    <w:uiPriority w:val="99"/>
    <w:rsid w:val="003A585B"/>
    <w:rPr>
      <w:lang w:val="ru-RU" w:eastAsia="ru-RU"/>
    </w:rPr>
  </w:style>
  <w:style w:type="paragraph" w:styleId="af0">
    <w:name w:val="caption"/>
    <w:basedOn w:val="a"/>
    <w:next w:val="a"/>
    <w:link w:val="af1"/>
    <w:qFormat/>
    <w:rsid w:val="00747D84"/>
    <w:pPr>
      <w:keepLines/>
      <w:spacing w:before="100" w:after="100"/>
      <w:jc w:val="center"/>
    </w:pPr>
    <w:rPr>
      <w:rFonts w:ascii="Tahoma" w:hAnsi="Tahoma" w:cs="Tahoma"/>
      <w:bCs/>
      <w:i/>
      <w:lang w:val="en-GB" w:eastAsia="en-GB"/>
    </w:rPr>
  </w:style>
  <w:style w:type="character" w:customStyle="1" w:styleId="af1">
    <w:name w:val="Назва об'єкта Знак"/>
    <w:link w:val="af0"/>
    <w:uiPriority w:val="35"/>
    <w:rsid w:val="00747D84"/>
    <w:rPr>
      <w:rFonts w:ascii="Tahoma" w:hAnsi="Tahoma" w:cs="Tahoma"/>
      <w:bCs/>
      <w:i/>
      <w:lang w:val="en-GB" w:eastAsia="en-GB"/>
    </w:rPr>
  </w:style>
  <w:style w:type="character" w:customStyle="1" w:styleId="40">
    <w:name w:val="Заголовок 4 Знак"/>
    <w:link w:val="4"/>
    <w:rsid w:val="00305BF5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21">
    <w:name w:val="Заголовок 2 Знак"/>
    <w:link w:val="20"/>
    <w:rsid w:val="000B1DD0"/>
    <w:rPr>
      <w:rFonts w:ascii="Calibri Light" w:hAnsi="Calibri Light"/>
      <w:color w:val="2F5496"/>
      <w:sz w:val="26"/>
      <w:szCs w:val="26"/>
      <w:lang w:val="ru-RU" w:eastAsia="en-US"/>
    </w:rPr>
  </w:style>
  <w:style w:type="character" w:customStyle="1" w:styleId="a8">
    <w:name w:val="Текст у виносці Знак"/>
    <w:link w:val="a7"/>
    <w:rsid w:val="000B1DD0"/>
    <w:rPr>
      <w:rFonts w:ascii="Tahoma" w:hAnsi="Tahoma" w:cs="Tahoma"/>
      <w:sz w:val="16"/>
      <w:szCs w:val="16"/>
      <w:lang w:val="ru-RU" w:eastAsia="ru-RU"/>
    </w:rPr>
  </w:style>
  <w:style w:type="paragraph" w:styleId="31">
    <w:name w:val="Body Text Indent 3"/>
    <w:basedOn w:val="a"/>
    <w:link w:val="32"/>
    <w:rsid w:val="00CD392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CD3926"/>
    <w:rPr>
      <w:sz w:val="16"/>
      <w:szCs w:val="16"/>
      <w:lang w:val="ru-RU" w:eastAsia="ru-RU"/>
    </w:rPr>
  </w:style>
  <w:style w:type="character" w:customStyle="1" w:styleId="30">
    <w:name w:val="Заголовок 3 Знак"/>
    <w:link w:val="3"/>
    <w:rsid w:val="00CD3926"/>
    <w:rPr>
      <w:b/>
      <w:bCs/>
      <w:sz w:val="27"/>
      <w:szCs w:val="27"/>
      <w:lang w:val="x-none"/>
    </w:rPr>
  </w:style>
  <w:style w:type="numbering" w:customStyle="1" w:styleId="13">
    <w:name w:val="Нет списка1"/>
    <w:next w:val="a2"/>
    <w:uiPriority w:val="99"/>
    <w:semiHidden/>
    <w:unhideWhenUsed/>
    <w:rsid w:val="00CD3926"/>
  </w:style>
  <w:style w:type="paragraph" w:customStyle="1" w:styleId="Style1">
    <w:name w:val="Style1"/>
    <w:basedOn w:val="a"/>
    <w:rsid w:val="00CD3926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character" w:customStyle="1" w:styleId="FontStyle11">
    <w:name w:val="Font Style11"/>
    <w:rsid w:val="00CD3926"/>
    <w:rPr>
      <w:rFonts w:ascii="Franklin Gothic Medium" w:hAnsi="Franklin Gothic Medium" w:cs="Franklin Gothic Medium"/>
      <w:b/>
      <w:bCs/>
      <w:i/>
      <w:iCs/>
      <w:spacing w:val="60"/>
      <w:sz w:val="22"/>
      <w:szCs w:val="22"/>
    </w:rPr>
  </w:style>
  <w:style w:type="character" w:customStyle="1" w:styleId="a4">
    <w:name w:val="Верхній колонтитул Знак"/>
    <w:link w:val="a3"/>
    <w:uiPriority w:val="99"/>
    <w:rsid w:val="00CD3926"/>
    <w:rPr>
      <w:lang w:val="ru-RU" w:eastAsia="ru-RU"/>
    </w:rPr>
  </w:style>
  <w:style w:type="character" w:customStyle="1" w:styleId="a6">
    <w:name w:val="Нижній колонтитул Знак"/>
    <w:link w:val="a5"/>
    <w:uiPriority w:val="99"/>
    <w:rsid w:val="00CD3926"/>
    <w:rPr>
      <w:lang w:val="ru-RU" w:eastAsia="ru-RU"/>
    </w:rPr>
  </w:style>
  <w:style w:type="numbering" w:customStyle="1" w:styleId="22">
    <w:name w:val="Нет списка2"/>
    <w:next w:val="a2"/>
    <w:uiPriority w:val="99"/>
    <w:semiHidden/>
    <w:unhideWhenUsed/>
    <w:rsid w:val="00CD3926"/>
  </w:style>
  <w:style w:type="numbering" w:customStyle="1" w:styleId="110">
    <w:name w:val="Нет списка11"/>
    <w:next w:val="a2"/>
    <w:uiPriority w:val="99"/>
    <w:semiHidden/>
    <w:unhideWhenUsed/>
    <w:rsid w:val="00CD3926"/>
  </w:style>
  <w:style w:type="table" w:customStyle="1" w:styleId="14">
    <w:name w:val="Сетка таблицы1"/>
    <w:basedOn w:val="a1"/>
    <w:next w:val="ad"/>
    <w:uiPriority w:val="59"/>
    <w:rsid w:val="00CD39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CD3926"/>
    <w:rPr>
      <w:rFonts w:ascii="Times New Roman" w:hAnsi="Times New Roman" w:cs="Times New Roman"/>
      <w:sz w:val="26"/>
      <w:szCs w:val="26"/>
    </w:rPr>
  </w:style>
  <w:style w:type="character" w:styleId="af2">
    <w:name w:val="Hyperlink"/>
    <w:uiPriority w:val="99"/>
    <w:unhideWhenUsed/>
    <w:rsid w:val="00CD392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D3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2"/>
      <w:szCs w:val="12"/>
      <w:lang w:val="x-none"/>
    </w:rPr>
  </w:style>
  <w:style w:type="character" w:customStyle="1" w:styleId="HTML0">
    <w:name w:val="Стандартний HTML Знак"/>
    <w:link w:val="HTML"/>
    <w:uiPriority w:val="99"/>
    <w:rsid w:val="00CD3926"/>
    <w:rPr>
      <w:rFonts w:ascii="Courier New" w:hAnsi="Courier New"/>
      <w:sz w:val="12"/>
      <w:szCs w:val="12"/>
      <w:lang w:val="x-none" w:eastAsia="ru-RU"/>
    </w:rPr>
  </w:style>
  <w:style w:type="table" w:customStyle="1" w:styleId="23">
    <w:name w:val="Сетка таблицы2"/>
    <w:basedOn w:val="a1"/>
    <w:next w:val="ad"/>
    <w:uiPriority w:val="59"/>
    <w:rsid w:val="00CD3926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d"/>
    <w:uiPriority w:val="59"/>
    <w:rsid w:val="00CD3926"/>
    <w:rPr>
      <w:rFonts w:ascii="Calibri" w:eastAsia="Calibri" w:hAnsi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CD3926"/>
  </w:style>
  <w:style w:type="character" w:customStyle="1" w:styleId="atn">
    <w:name w:val="atn"/>
    <w:rsid w:val="00CD3926"/>
  </w:style>
  <w:style w:type="paragraph" w:styleId="24">
    <w:name w:val="Body Text Indent 2"/>
    <w:basedOn w:val="a"/>
    <w:link w:val="25"/>
    <w:uiPriority w:val="99"/>
    <w:unhideWhenUsed/>
    <w:rsid w:val="00CD3926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5">
    <w:name w:val="Основний текст з відступом 2 Знак"/>
    <w:link w:val="24"/>
    <w:uiPriority w:val="99"/>
    <w:rsid w:val="00CD3926"/>
    <w:rPr>
      <w:rFonts w:ascii="Calibri" w:eastAsia="Calibri" w:hAnsi="Calibri"/>
      <w:sz w:val="22"/>
      <w:szCs w:val="22"/>
      <w:lang w:eastAsia="en-US"/>
    </w:rPr>
  </w:style>
  <w:style w:type="paragraph" w:styleId="af3">
    <w:name w:val="Body Text"/>
    <w:basedOn w:val="a"/>
    <w:link w:val="af4"/>
    <w:unhideWhenUsed/>
    <w:rsid w:val="00CD3926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4">
    <w:name w:val="Основний текст Знак"/>
    <w:link w:val="af3"/>
    <w:rsid w:val="00CD3926"/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CD392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110">
    <w:name w:val="Font Style110"/>
    <w:uiPriority w:val="99"/>
    <w:rsid w:val="00CD392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9">
    <w:name w:val="Style79"/>
    <w:basedOn w:val="a"/>
    <w:uiPriority w:val="99"/>
    <w:rsid w:val="00CD3926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  <w:lang w:val="uk-UA" w:eastAsia="uk-UA"/>
    </w:rPr>
  </w:style>
  <w:style w:type="character" w:customStyle="1" w:styleId="FontStyle96">
    <w:name w:val="Font Style96"/>
    <w:uiPriority w:val="99"/>
    <w:rsid w:val="00CD3926"/>
    <w:rPr>
      <w:rFonts w:ascii="Consolas" w:hAnsi="Consolas" w:cs="Consolas"/>
      <w:i/>
      <w:iCs/>
      <w:color w:val="000000"/>
      <w:sz w:val="20"/>
      <w:szCs w:val="20"/>
    </w:rPr>
  </w:style>
  <w:style w:type="paragraph" w:styleId="af5">
    <w:name w:val="No Spacing"/>
    <w:basedOn w:val="a"/>
    <w:uiPriority w:val="1"/>
    <w:qFormat/>
    <w:rsid w:val="00CD3926"/>
    <w:rPr>
      <w:rFonts w:ascii="Calibri" w:eastAsia="Calibri" w:hAnsi="Calibri"/>
      <w:sz w:val="22"/>
      <w:szCs w:val="22"/>
      <w:lang w:val="uk-UA" w:eastAsia="en-US"/>
    </w:rPr>
  </w:style>
  <w:style w:type="character" w:customStyle="1" w:styleId="FontStyle108">
    <w:name w:val="Font Style108"/>
    <w:uiPriority w:val="99"/>
    <w:rsid w:val="00CD392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123">
    <w:name w:val="123"/>
    <w:basedOn w:val="a"/>
    <w:rsid w:val="00CD3926"/>
    <w:pPr>
      <w:widowControl w:val="0"/>
      <w:shd w:val="clear" w:color="auto" w:fill="FFFFFF"/>
      <w:autoSpaceDE w:val="0"/>
      <w:autoSpaceDN w:val="0"/>
      <w:adjustRightInd w:val="0"/>
      <w:ind w:left="630" w:firstLine="371"/>
      <w:jc w:val="both"/>
    </w:pPr>
    <w:rPr>
      <w:color w:val="000000"/>
      <w:spacing w:val="-1"/>
      <w:sz w:val="28"/>
      <w:szCs w:val="28"/>
    </w:rPr>
  </w:style>
  <w:style w:type="paragraph" w:customStyle="1" w:styleId="Style73">
    <w:name w:val="Style73"/>
    <w:basedOn w:val="a"/>
    <w:uiPriority w:val="99"/>
    <w:rsid w:val="00CD3926"/>
    <w:pPr>
      <w:widowControl w:val="0"/>
      <w:autoSpaceDE w:val="0"/>
      <w:autoSpaceDN w:val="0"/>
      <w:adjustRightInd w:val="0"/>
      <w:spacing w:line="274" w:lineRule="exact"/>
      <w:ind w:firstLine="739"/>
      <w:jc w:val="both"/>
    </w:pPr>
    <w:rPr>
      <w:sz w:val="24"/>
      <w:szCs w:val="24"/>
      <w:lang w:val="uk-UA" w:eastAsia="uk-UA"/>
    </w:rPr>
  </w:style>
  <w:style w:type="paragraph" w:customStyle="1" w:styleId="Style12">
    <w:name w:val="Style12"/>
    <w:basedOn w:val="a"/>
    <w:uiPriority w:val="99"/>
    <w:rsid w:val="00CD3926"/>
    <w:pPr>
      <w:widowControl w:val="0"/>
      <w:autoSpaceDE w:val="0"/>
      <w:autoSpaceDN w:val="0"/>
      <w:adjustRightInd w:val="0"/>
      <w:spacing w:line="272" w:lineRule="exact"/>
      <w:ind w:firstLine="1200"/>
      <w:jc w:val="both"/>
    </w:pPr>
    <w:rPr>
      <w:sz w:val="24"/>
      <w:szCs w:val="24"/>
      <w:lang w:val="uk-UA" w:eastAsia="uk-UA"/>
    </w:rPr>
  </w:style>
  <w:style w:type="paragraph" w:customStyle="1" w:styleId="Style64">
    <w:name w:val="Style64"/>
    <w:basedOn w:val="a"/>
    <w:uiPriority w:val="99"/>
    <w:rsid w:val="00CD3926"/>
    <w:pPr>
      <w:widowControl w:val="0"/>
      <w:autoSpaceDE w:val="0"/>
      <w:autoSpaceDN w:val="0"/>
      <w:adjustRightInd w:val="0"/>
      <w:spacing w:line="278" w:lineRule="exact"/>
      <w:ind w:firstLine="538"/>
      <w:jc w:val="both"/>
    </w:pPr>
    <w:rPr>
      <w:sz w:val="24"/>
      <w:szCs w:val="24"/>
      <w:lang w:val="uk-UA" w:eastAsia="uk-UA"/>
    </w:rPr>
  </w:style>
  <w:style w:type="paragraph" w:customStyle="1" w:styleId="Style77">
    <w:name w:val="Style77"/>
    <w:basedOn w:val="a"/>
    <w:uiPriority w:val="99"/>
    <w:rsid w:val="00CD3926"/>
    <w:pPr>
      <w:widowControl w:val="0"/>
      <w:autoSpaceDE w:val="0"/>
      <w:autoSpaceDN w:val="0"/>
      <w:adjustRightInd w:val="0"/>
      <w:spacing w:line="278" w:lineRule="exact"/>
      <w:ind w:firstLine="595"/>
      <w:jc w:val="both"/>
    </w:pPr>
    <w:rPr>
      <w:sz w:val="24"/>
      <w:szCs w:val="24"/>
      <w:lang w:val="uk-UA" w:eastAsia="uk-UA"/>
    </w:rPr>
  </w:style>
  <w:style w:type="character" w:customStyle="1" w:styleId="FontStyle93">
    <w:name w:val="Font Style93"/>
    <w:uiPriority w:val="99"/>
    <w:rsid w:val="00CD3926"/>
    <w:rPr>
      <w:rFonts w:ascii="Times New Roman" w:hAnsi="Times New Roman" w:cs="Times New Roman" w:hint="default"/>
      <w:smallCaps/>
      <w:color w:val="000000"/>
      <w:sz w:val="22"/>
      <w:szCs w:val="22"/>
    </w:rPr>
  </w:style>
  <w:style w:type="character" w:customStyle="1" w:styleId="FontStyle97">
    <w:name w:val="Font Style97"/>
    <w:uiPriority w:val="99"/>
    <w:rsid w:val="00CD3926"/>
    <w:rPr>
      <w:rFonts w:ascii="Times New Roman" w:hAnsi="Times New Roman" w:cs="Times New Roman" w:hint="default"/>
      <w:color w:val="000000"/>
      <w:spacing w:val="30"/>
      <w:sz w:val="18"/>
      <w:szCs w:val="18"/>
    </w:rPr>
  </w:style>
  <w:style w:type="paragraph" w:styleId="26">
    <w:name w:val="Body Text 2"/>
    <w:basedOn w:val="a"/>
    <w:link w:val="27"/>
    <w:unhideWhenUsed/>
    <w:rsid w:val="00CD3926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7">
    <w:name w:val="Основний текст 2 Знак"/>
    <w:link w:val="26"/>
    <w:rsid w:val="00CD3926"/>
    <w:rPr>
      <w:rFonts w:ascii="Calibri" w:eastAsia="Calibri" w:hAnsi="Calibri"/>
      <w:sz w:val="22"/>
      <w:szCs w:val="22"/>
      <w:lang w:val="x-none" w:eastAsia="en-US"/>
    </w:rPr>
  </w:style>
  <w:style w:type="character" w:customStyle="1" w:styleId="WW8Num1z0">
    <w:name w:val="WW8Num1z0"/>
    <w:rsid w:val="00CD3926"/>
  </w:style>
  <w:style w:type="character" w:customStyle="1" w:styleId="WW8Num1z1">
    <w:name w:val="WW8Num1z1"/>
    <w:rsid w:val="00CD3926"/>
  </w:style>
  <w:style w:type="character" w:customStyle="1" w:styleId="WW8Num1z2">
    <w:name w:val="WW8Num1z2"/>
    <w:rsid w:val="00CD3926"/>
  </w:style>
  <w:style w:type="character" w:customStyle="1" w:styleId="WW8Num1z3">
    <w:name w:val="WW8Num1z3"/>
    <w:rsid w:val="00CD3926"/>
  </w:style>
  <w:style w:type="character" w:customStyle="1" w:styleId="WW8Num1z4">
    <w:name w:val="WW8Num1z4"/>
    <w:rsid w:val="00CD3926"/>
  </w:style>
  <w:style w:type="character" w:customStyle="1" w:styleId="WW8Num1z5">
    <w:name w:val="WW8Num1z5"/>
    <w:rsid w:val="00CD3926"/>
  </w:style>
  <w:style w:type="character" w:customStyle="1" w:styleId="WW8Num1z6">
    <w:name w:val="WW8Num1z6"/>
    <w:rsid w:val="00CD3926"/>
  </w:style>
  <w:style w:type="character" w:customStyle="1" w:styleId="WW8Num1z7">
    <w:name w:val="WW8Num1z7"/>
    <w:rsid w:val="00CD3926"/>
  </w:style>
  <w:style w:type="character" w:customStyle="1" w:styleId="WW8Num1z8">
    <w:name w:val="WW8Num1z8"/>
    <w:rsid w:val="00CD3926"/>
  </w:style>
  <w:style w:type="character" w:customStyle="1" w:styleId="WW8Num2z0">
    <w:name w:val="WW8Num2z0"/>
    <w:rsid w:val="00CD3926"/>
  </w:style>
  <w:style w:type="character" w:customStyle="1" w:styleId="WW8Num2z1">
    <w:name w:val="WW8Num2z1"/>
    <w:rsid w:val="00CD3926"/>
  </w:style>
  <w:style w:type="character" w:customStyle="1" w:styleId="WW8Num2z2">
    <w:name w:val="WW8Num2z2"/>
    <w:rsid w:val="00CD3926"/>
  </w:style>
  <w:style w:type="character" w:customStyle="1" w:styleId="WW8Num2z3">
    <w:name w:val="WW8Num2z3"/>
    <w:rsid w:val="00CD3926"/>
  </w:style>
  <w:style w:type="character" w:customStyle="1" w:styleId="WW8Num2z4">
    <w:name w:val="WW8Num2z4"/>
    <w:rsid w:val="00CD3926"/>
  </w:style>
  <w:style w:type="character" w:customStyle="1" w:styleId="WW8Num2z5">
    <w:name w:val="WW8Num2z5"/>
    <w:rsid w:val="00CD3926"/>
  </w:style>
  <w:style w:type="character" w:customStyle="1" w:styleId="WW8Num2z6">
    <w:name w:val="WW8Num2z6"/>
    <w:rsid w:val="00CD3926"/>
  </w:style>
  <w:style w:type="character" w:customStyle="1" w:styleId="WW8Num2z7">
    <w:name w:val="WW8Num2z7"/>
    <w:rsid w:val="00CD3926"/>
  </w:style>
  <w:style w:type="character" w:customStyle="1" w:styleId="WW8Num2z8">
    <w:name w:val="WW8Num2z8"/>
    <w:rsid w:val="00CD3926"/>
  </w:style>
  <w:style w:type="character" w:customStyle="1" w:styleId="WW8Num3z0">
    <w:name w:val="WW8Num3z0"/>
    <w:rsid w:val="00CD3926"/>
  </w:style>
  <w:style w:type="character" w:customStyle="1" w:styleId="WW8Num3z1">
    <w:name w:val="WW8Num3z1"/>
    <w:rsid w:val="00CD3926"/>
  </w:style>
  <w:style w:type="character" w:customStyle="1" w:styleId="WW8Num3z2">
    <w:name w:val="WW8Num3z2"/>
    <w:rsid w:val="00CD3926"/>
  </w:style>
  <w:style w:type="character" w:customStyle="1" w:styleId="WW8Num3z3">
    <w:name w:val="WW8Num3z3"/>
    <w:rsid w:val="00CD3926"/>
  </w:style>
  <w:style w:type="character" w:customStyle="1" w:styleId="WW8Num3z4">
    <w:name w:val="WW8Num3z4"/>
    <w:rsid w:val="00CD3926"/>
  </w:style>
  <w:style w:type="character" w:customStyle="1" w:styleId="WW8Num3z5">
    <w:name w:val="WW8Num3z5"/>
    <w:rsid w:val="00CD3926"/>
  </w:style>
  <w:style w:type="character" w:customStyle="1" w:styleId="WW8Num3z6">
    <w:name w:val="WW8Num3z6"/>
    <w:rsid w:val="00CD3926"/>
  </w:style>
  <w:style w:type="character" w:customStyle="1" w:styleId="WW8Num3z7">
    <w:name w:val="WW8Num3z7"/>
    <w:rsid w:val="00CD3926"/>
  </w:style>
  <w:style w:type="character" w:customStyle="1" w:styleId="WW8Num3z8">
    <w:name w:val="WW8Num3z8"/>
    <w:rsid w:val="00CD3926"/>
  </w:style>
  <w:style w:type="character" w:customStyle="1" w:styleId="WW8Num4z0">
    <w:name w:val="WW8Num4z0"/>
    <w:rsid w:val="00CD3926"/>
  </w:style>
  <w:style w:type="character" w:customStyle="1" w:styleId="WW8Num4z1">
    <w:name w:val="WW8Num4z1"/>
    <w:rsid w:val="00CD3926"/>
  </w:style>
  <w:style w:type="character" w:customStyle="1" w:styleId="WW8Num4z2">
    <w:name w:val="WW8Num4z2"/>
    <w:rsid w:val="00CD3926"/>
  </w:style>
  <w:style w:type="character" w:customStyle="1" w:styleId="WW8Num4z3">
    <w:name w:val="WW8Num4z3"/>
    <w:rsid w:val="00CD3926"/>
  </w:style>
  <w:style w:type="character" w:customStyle="1" w:styleId="WW8Num4z4">
    <w:name w:val="WW8Num4z4"/>
    <w:rsid w:val="00CD3926"/>
  </w:style>
  <w:style w:type="character" w:customStyle="1" w:styleId="WW8Num4z5">
    <w:name w:val="WW8Num4z5"/>
    <w:rsid w:val="00CD3926"/>
  </w:style>
  <w:style w:type="character" w:customStyle="1" w:styleId="WW8Num4z6">
    <w:name w:val="WW8Num4z6"/>
    <w:rsid w:val="00CD3926"/>
  </w:style>
  <w:style w:type="character" w:customStyle="1" w:styleId="WW8Num4z7">
    <w:name w:val="WW8Num4z7"/>
    <w:rsid w:val="00CD3926"/>
  </w:style>
  <w:style w:type="character" w:customStyle="1" w:styleId="WW8Num4z8">
    <w:name w:val="WW8Num4z8"/>
    <w:rsid w:val="00CD3926"/>
  </w:style>
  <w:style w:type="character" w:customStyle="1" w:styleId="WW8Num5z0">
    <w:name w:val="WW8Num5z0"/>
    <w:rsid w:val="00CD3926"/>
  </w:style>
  <w:style w:type="character" w:customStyle="1" w:styleId="WW8Num5z1">
    <w:name w:val="WW8Num5z1"/>
    <w:rsid w:val="00CD3926"/>
  </w:style>
  <w:style w:type="character" w:customStyle="1" w:styleId="WW8Num5z2">
    <w:name w:val="WW8Num5z2"/>
    <w:rsid w:val="00CD3926"/>
  </w:style>
  <w:style w:type="character" w:customStyle="1" w:styleId="WW8Num5z3">
    <w:name w:val="WW8Num5z3"/>
    <w:rsid w:val="00CD3926"/>
  </w:style>
  <w:style w:type="character" w:customStyle="1" w:styleId="WW8Num5z4">
    <w:name w:val="WW8Num5z4"/>
    <w:rsid w:val="00CD3926"/>
  </w:style>
  <w:style w:type="character" w:customStyle="1" w:styleId="WW8Num5z5">
    <w:name w:val="WW8Num5z5"/>
    <w:rsid w:val="00CD3926"/>
  </w:style>
  <w:style w:type="character" w:customStyle="1" w:styleId="WW8Num5z6">
    <w:name w:val="WW8Num5z6"/>
    <w:rsid w:val="00CD3926"/>
  </w:style>
  <w:style w:type="character" w:customStyle="1" w:styleId="WW8Num5z7">
    <w:name w:val="WW8Num5z7"/>
    <w:rsid w:val="00CD3926"/>
  </w:style>
  <w:style w:type="character" w:customStyle="1" w:styleId="WW8Num5z8">
    <w:name w:val="WW8Num5z8"/>
    <w:rsid w:val="00CD3926"/>
  </w:style>
  <w:style w:type="character" w:customStyle="1" w:styleId="WW8Num6z0">
    <w:name w:val="WW8Num6z0"/>
    <w:rsid w:val="00CD3926"/>
  </w:style>
  <w:style w:type="character" w:customStyle="1" w:styleId="WW8Num6z1">
    <w:name w:val="WW8Num6z1"/>
    <w:rsid w:val="00CD3926"/>
  </w:style>
  <w:style w:type="character" w:customStyle="1" w:styleId="WW8Num6z2">
    <w:name w:val="WW8Num6z2"/>
    <w:rsid w:val="00CD3926"/>
  </w:style>
  <w:style w:type="character" w:customStyle="1" w:styleId="WW8Num6z3">
    <w:name w:val="WW8Num6z3"/>
    <w:rsid w:val="00CD3926"/>
  </w:style>
  <w:style w:type="character" w:customStyle="1" w:styleId="WW8Num6z4">
    <w:name w:val="WW8Num6z4"/>
    <w:rsid w:val="00CD3926"/>
  </w:style>
  <w:style w:type="character" w:customStyle="1" w:styleId="WW8Num6z5">
    <w:name w:val="WW8Num6z5"/>
    <w:rsid w:val="00CD3926"/>
  </w:style>
  <w:style w:type="character" w:customStyle="1" w:styleId="WW8Num6z6">
    <w:name w:val="WW8Num6z6"/>
    <w:rsid w:val="00CD3926"/>
  </w:style>
  <w:style w:type="character" w:customStyle="1" w:styleId="WW8Num6z7">
    <w:name w:val="WW8Num6z7"/>
    <w:rsid w:val="00CD3926"/>
  </w:style>
  <w:style w:type="character" w:customStyle="1" w:styleId="WW8Num6z8">
    <w:name w:val="WW8Num6z8"/>
    <w:rsid w:val="00CD3926"/>
  </w:style>
  <w:style w:type="character" w:customStyle="1" w:styleId="WW8Num7z0">
    <w:name w:val="WW8Num7z0"/>
    <w:rsid w:val="00CD3926"/>
  </w:style>
  <w:style w:type="character" w:customStyle="1" w:styleId="WW8Num7z1">
    <w:name w:val="WW8Num7z1"/>
    <w:rsid w:val="00CD3926"/>
  </w:style>
  <w:style w:type="character" w:customStyle="1" w:styleId="WW8Num7z2">
    <w:name w:val="WW8Num7z2"/>
    <w:rsid w:val="00CD3926"/>
  </w:style>
  <w:style w:type="character" w:customStyle="1" w:styleId="WW8Num7z3">
    <w:name w:val="WW8Num7z3"/>
    <w:rsid w:val="00CD3926"/>
  </w:style>
  <w:style w:type="character" w:customStyle="1" w:styleId="WW8Num7z4">
    <w:name w:val="WW8Num7z4"/>
    <w:rsid w:val="00CD3926"/>
  </w:style>
  <w:style w:type="character" w:customStyle="1" w:styleId="WW8Num7z5">
    <w:name w:val="WW8Num7z5"/>
    <w:rsid w:val="00CD3926"/>
  </w:style>
  <w:style w:type="character" w:customStyle="1" w:styleId="WW8Num7z6">
    <w:name w:val="WW8Num7z6"/>
    <w:rsid w:val="00CD3926"/>
  </w:style>
  <w:style w:type="character" w:customStyle="1" w:styleId="WW8Num7z7">
    <w:name w:val="WW8Num7z7"/>
    <w:rsid w:val="00CD3926"/>
  </w:style>
  <w:style w:type="character" w:customStyle="1" w:styleId="WW8Num7z8">
    <w:name w:val="WW8Num7z8"/>
    <w:rsid w:val="00CD3926"/>
  </w:style>
  <w:style w:type="character" w:customStyle="1" w:styleId="WW8Num8z0">
    <w:name w:val="WW8Num8z0"/>
    <w:rsid w:val="00CD3926"/>
  </w:style>
  <w:style w:type="character" w:customStyle="1" w:styleId="WW8Num8z1">
    <w:name w:val="WW8Num8z1"/>
    <w:rsid w:val="00CD3926"/>
  </w:style>
  <w:style w:type="character" w:customStyle="1" w:styleId="WW8Num8z2">
    <w:name w:val="WW8Num8z2"/>
    <w:rsid w:val="00CD3926"/>
  </w:style>
  <w:style w:type="character" w:customStyle="1" w:styleId="WW8Num8z3">
    <w:name w:val="WW8Num8z3"/>
    <w:rsid w:val="00CD3926"/>
  </w:style>
  <w:style w:type="character" w:customStyle="1" w:styleId="WW8Num8z4">
    <w:name w:val="WW8Num8z4"/>
    <w:rsid w:val="00CD3926"/>
  </w:style>
  <w:style w:type="character" w:customStyle="1" w:styleId="WW8Num8z5">
    <w:name w:val="WW8Num8z5"/>
    <w:rsid w:val="00CD3926"/>
  </w:style>
  <w:style w:type="character" w:customStyle="1" w:styleId="WW8Num8z6">
    <w:name w:val="WW8Num8z6"/>
    <w:rsid w:val="00CD3926"/>
  </w:style>
  <w:style w:type="character" w:customStyle="1" w:styleId="WW8Num8z7">
    <w:name w:val="WW8Num8z7"/>
    <w:rsid w:val="00CD3926"/>
  </w:style>
  <w:style w:type="character" w:customStyle="1" w:styleId="WW8Num8z8">
    <w:name w:val="WW8Num8z8"/>
    <w:rsid w:val="00CD3926"/>
  </w:style>
  <w:style w:type="character" w:customStyle="1" w:styleId="WW8Num9z0">
    <w:name w:val="WW8Num9z0"/>
    <w:rsid w:val="00CD3926"/>
  </w:style>
  <w:style w:type="character" w:customStyle="1" w:styleId="WW8Num9z1">
    <w:name w:val="WW8Num9z1"/>
    <w:rsid w:val="00CD3926"/>
  </w:style>
  <w:style w:type="character" w:customStyle="1" w:styleId="WW8Num9z2">
    <w:name w:val="WW8Num9z2"/>
    <w:rsid w:val="00CD3926"/>
  </w:style>
  <w:style w:type="character" w:customStyle="1" w:styleId="WW8Num9z3">
    <w:name w:val="WW8Num9z3"/>
    <w:rsid w:val="00CD3926"/>
  </w:style>
  <w:style w:type="character" w:customStyle="1" w:styleId="WW8Num9z4">
    <w:name w:val="WW8Num9z4"/>
    <w:rsid w:val="00CD3926"/>
  </w:style>
  <w:style w:type="character" w:customStyle="1" w:styleId="WW8Num9z5">
    <w:name w:val="WW8Num9z5"/>
    <w:rsid w:val="00CD3926"/>
  </w:style>
  <w:style w:type="character" w:customStyle="1" w:styleId="WW8Num9z6">
    <w:name w:val="WW8Num9z6"/>
    <w:rsid w:val="00CD3926"/>
  </w:style>
  <w:style w:type="character" w:customStyle="1" w:styleId="WW8Num9z7">
    <w:name w:val="WW8Num9z7"/>
    <w:rsid w:val="00CD3926"/>
  </w:style>
  <w:style w:type="character" w:customStyle="1" w:styleId="WW8Num9z8">
    <w:name w:val="WW8Num9z8"/>
    <w:rsid w:val="00CD3926"/>
  </w:style>
  <w:style w:type="character" w:customStyle="1" w:styleId="WW8Num10z0">
    <w:name w:val="WW8Num10z0"/>
    <w:rsid w:val="00CD3926"/>
  </w:style>
  <w:style w:type="character" w:customStyle="1" w:styleId="WW8Num10z1">
    <w:name w:val="WW8Num10z1"/>
    <w:rsid w:val="00CD3926"/>
  </w:style>
  <w:style w:type="character" w:customStyle="1" w:styleId="WW8Num10z2">
    <w:name w:val="WW8Num10z2"/>
    <w:rsid w:val="00CD3926"/>
  </w:style>
  <w:style w:type="character" w:customStyle="1" w:styleId="WW8Num10z3">
    <w:name w:val="WW8Num10z3"/>
    <w:rsid w:val="00CD3926"/>
  </w:style>
  <w:style w:type="character" w:customStyle="1" w:styleId="WW8Num10z4">
    <w:name w:val="WW8Num10z4"/>
    <w:rsid w:val="00CD3926"/>
  </w:style>
  <w:style w:type="character" w:customStyle="1" w:styleId="WW8Num10z5">
    <w:name w:val="WW8Num10z5"/>
    <w:rsid w:val="00CD3926"/>
  </w:style>
  <w:style w:type="character" w:customStyle="1" w:styleId="WW8Num10z6">
    <w:name w:val="WW8Num10z6"/>
    <w:rsid w:val="00CD3926"/>
  </w:style>
  <w:style w:type="character" w:customStyle="1" w:styleId="WW8Num10z7">
    <w:name w:val="WW8Num10z7"/>
    <w:rsid w:val="00CD3926"/>
  </w:style>
  <w:style w:type="character" w:customStyle="1" w:styleId="WW8Num10z8">
    <w:name w:val="WW8Num10z8"/>
    <w:rsid w:val="00CD3926"/>
  </w:style>
  <w:style w:type="character" w:customStyle="1" w:styleId="WW8Num11z0">
    <w:name w:val="WW8Num11z0"/>
    <w:rsid w:val="00CD3926"/>
  </w:style>
  <w:style w:type="character" w:customStyle="1" w:styleId="WW8Num11z1">
    <w:name w:val="WW8Num11z1"/>
    <w:rsid w:val="00CD3926"/>
  </w:style>
  <w:style w:type="character" w:customStyle="1" w:styleId="WW8Num11z2">
    <w:name w:val="WW8Num11z2"/>
    <w:rsid w:val="00CD3926"/>
  </w:style>
  <w:style w:type="character" w:customStyle="1" w:styleId="WW8Num11z3">
    <w:name w:val="WW8Num11z3"/>
    <w:rsid w:val="00CD3926"/>
  </w:style>
  <w:style w:type="character" w:customStyle="1" w:styleId="WW8Num11z4">
    <w:name w:val="WW8Num11z4"/>
    <w:rsid w:val="00CD3926"/>
  </w:style>
  <w:style w:type="character" w:customStyle="1" w:styleId="WW8Num11z5">
    <w:name w:val="WW8Num11z5"/>
    <w:rsid w:val="00CD3926"/>
  </w:style>
  <w:style w:type="character" w:customStyle="1" w:styleId="WW8Num11z6">
    <w:name w:val="WW8Num11z6"/>
    <w:rsid w:val="00CD3926"/>
  </w:style>
  <w:style w:type="character" w:customStyle="1" w:styleId="WW8Num11z7">
    <w:name w:val="WW8Num11z7"/>
    <w:rsid w:val="00CD3926"/>
  </w:style>
  <w:style w:type="character" w:customStyle="1" w:styleId="WW8Num11z8">
    <w:name w:val="WW8Num11z8"/>
    <w:rsid w:val="00CD3926"/>
  </w:style>
  <w:style w:type="character" w:customStyle="1" w:styleId="WW8Num12z0">
    <w:name w:val="WW8Num12z0"/>
    <w:rsid w:val="00CD3926"/>
  </w:style>
  <w:style w:type="character" w:customStyle="1" w:styleId="WW8Num12z1">
    <w:name w:val="WW8Num12z1"/>
    <w:rsid w:val="00CD3926"/>
  </w:style>
  <w:style w:type="character" w:customStyle="1" w:styleId="WW8Num12z2">
    <w:name w:val="WW8Num12z2"/>
    <w:rsid w:val="00CD3926"/>
  </w:style>
  <w:style w:type="character" w:customStyle="1" w:styleId="WW8Num12z3">
    <w:name w:val="WW8Num12z3"/>
    <w:rsid w:val="00CD3926"/>
  </w:style>
  <w:style w:type="character" w:customStyle="1" w:styleId="WW8Num12z4">
    <w:name w:val="WW8Num12z4"/>
    <w:rsid w:val="00CD3926"/>
  </w:style>
  <w:style w:type="character" w:customStyle="1" w:styleId="WW8Num12z5">
    <w:name w:val="WW8Num12z5"/>
    <w:rsid w:val="00CD3926"/>
  </w:style>
  <w:style w:type="character" w:customStyle="1" w:styleId="WW8Num12z6">
    <w:name w:val="WW8Num12z6"/>
    <w:rsid w:val="00CD3926"/>
  </w:style>
  <w:style w:type="character" w:customStyle="1" w:styleId="WW8Num12z7">
    <w:name w:val="WW8Num12z7"/>
    <w:rsid w:val="00CD3926"/>
  </w:style>
  <w:style w:type="character" w:customStyle="1" w:styleId="WW8Num12z8">
    <w:name w:val="WW8Num12z8"/>
    <w:rsid w:val="00CD3926"/>
  </w:style>
  <w:style w:type="character" w:customStyle="1" w:styleId="WW8Num13z0">
    <w:name w:val="WW8Num13z0"/>
    <w:rsid w:val="00CD3926"/>
    <w:rPr>
      <w:rFonts w:ascii="Symbol" w:hAnsi="Symbol" w:cs="Symbol"/>
      <w:color w:val="000000"/>
    </w:rPr>
  </w:style>
  <w:style w:type="character" w:customStyle="1" w:styleId="WW8Num13z1">
    <w:name w:val="WW8Num13z1"/>
    <w:rsid w:val="00CD3926"/>
  </w:style>
  <w:style w:type="character" w:customStyle="1" w:styleId="WW8Num13z2">
    <w:name w:val="WW8Num13z2"/>
    <w:rsid w:val="00CD3926"/>
  </w:style>
  <w:style w:type="character" w:customStyle="1" w:styleId="WW8Num13z3">
    <w:name w:val="WW8Num13z3"/>
    <w:rsid w:val="00CD3926"/>
  </w:style>
  <w:style w:type="character" w:customStyle="1" w:styleId="WW8Num13z4">
    <w:name w:val="WW8Num13z4"/>
    <w:rsid w:val="00CD3926"/>
  </w:style>
  <w:style w:type="character" w:customStyle="1" w:styleId="WW8Num13z5">
    <w:name w:val="WW8Num13z5"/>
    <w:rsid w:val="00CD3926"/>
  </w:style>
  <w:style w:type="character" w:customStyle="1" w:styleId="WW8Num13z6">
    <w:name w:val="WW8Num13z6"/>
    <w:rsid w:val="00CD3926"/>
  </w:style>
  <w:style w:type="character" w:customStyle="1" w:styleId="WW8Num13z7">
    <w:name w:val="WW8Num13z7"/>
    <w:rsid w:val="00CD3926"/>
  </w:style>
  <w:style w:type="character" w:customStyle="1" w:styleId="WW8Num13z8">
    <w:name w:val="WW8Num13z8"/>
    <w:rsid w:val="00CD3926"/>
  </w:style>
  <w:style w:type="character" w:customStyle="1" w:styleId="WW8Num14z0">
    <w:name w:val="WW8Num14z0"/>
    <w:rsid w:val="00CD3926"/>
  </w:style>
  <w:style w:type="character" w:customStyle="1" w:styleId="WW8Num14z1">
    <w:name w:val="WW8Num14z1"/>
    <w:rsid w:val="00CD3926"/>
  </w:style>
  <w:style w:type="character" w:customStyle="1" w:styleId="WW8Num14z2">
    <w:name w:val="WW8Num14z2"/>
    <w:rsid w:val="00CD3926"/>
  </w:style>
  <w:style w:type="character" w:customStyle="1" w:styleId="WW8Num14z3">
    <w:name w:val="WW8Num14z3"/>
    <w:rsid w:val="00CD3926"/>
  </w:style>
  <w:style w:type="character" w:customStyle="1" w:styleId="WW8Num14z4">
    <w:name w:val="WW8Num14z4"/>
    <w:rsid w:val="00CD3926"/>
  </w:style>
  <w:style w:type="character" w:customStyle="1" w:styleId="WW8Num14z5">
    <w:name w:val="WW8Num14z5"/>
    <w:rsid w:val="00CD3926"/>
  </w:style>
  <w:style w:type="character" w:customStyle="1" w:styleId="WW8Num14z6">
    <w:name w:val="WW8Num14z6"/>
    <w:rsid w:val="00CD3926"/>
  </w:style>
  <w:style w:type="character" w:customStyle="1" w:styleId="WW8Num14z7">
    <w:name w:val="WW8Num14z7"/>
    <w:rsid w:val="00CD3926"/>
  </w:style>
  <w:style w:type="character" w:customStyle="1" w:styleId="WW8Num14z8">
    <w:name w:val="WW8Num14z8"/>
    <w:rsid w:val="00CD3926"/>
  </w:style>
  <w:style w:type="character" w:customStyle="1" w:styleId="WW8Num15z0">
    <w:name w:val="WW8Num15z0"/>
    <w:rsid w:val="00CD3926"/>
  </w:style>
  <w:style w:type="character" w:customStyle="1" w:styleId="WW8Num16z0">
    <w:name w:val="WW8Num16z0"/>
    <w:rsid w:val="00CD3926"/>
  </w:style>
  <w:style w:type="character" w:customStyle="1" w:styleId="WW8Num16z1">
    <w:name w:val="WW8Num16z1"/>
    <w:rsid w:val="00CD3926"/>
  </w:style>
  <w:style w:type="character" w:customStyle="1" w:styleId="WW8Num16z2">
    <w:name w:val="WW8Num16z2"/>
    <w:rsid w:val="00CD3926"/>
  </w:style>
  <w:style w:type="character" w:customStyle="1" w:styleId="WW8Num16z3">
    <w:name w:val="WW8Num16z3"/>
    <w:rsid w:val="00CD3926"/>
  </w:style>
  <w:style w:type="character" w:customStyle="1" w:styleId="WW8Num16z4">
    <w:name w:val="WW8Num16z4"/>
    <w:rsid w:val="00CD3926"/>
  </w:style>
  <w:style w:type="character" w:customStyle="1" w:styleId="WW8Num16z5">
    <w:name w:val="WW8Num16z5"/>
    <w:rsid w:val="00CD3926"/>
  </w:style>
  <w:style w:type="character" w:customStyle="1" w:styleId="WW8Num16z6">
    <w:name w:val="WW8Num16z6"/>
    <w:rsid w:val="00CD3926"/>
  </w:style>
  <w:style w:type="character" w:customStyle="1" w:styleId="WW8Num16z7">
    <w:name w:val="WW8Num16z7"/>
    <w:rsid w:val="00CD3926"/>
  </w:style>
  <w:style w:type="character" w:customStyle="1" w:styleId="WW8Num16z8">
    <w:name w:val="WW8Num16z8"/>
    <w:rsid w:val="00CD3926"/>
  </w:style>
  <w:style w:type="character" w:customStyle="1" w:styleId="WW8Num17z0">
    <w:name w:val="WW8Num17z0"/>
    <w:rsid w:val="00CD3926"/>
    <w:rPr>
      <w:rFonts w:ascii="Symbol" w:hAnsi="Symbol" w:cs="Symbol"/>
      <w:color w:val="000000"/>
    </w:rPr>
  </w:style>
  <w:style w:type="character" w:customStyle="1" w:styleId="WW8Num17z1">
    <w:name w:val="WW8Num17z1"/>
    <w:rsid w:val="00CD3926"/>
  </w:style>
  <w:style w:type="character" w:customStyle="1" w:styleId="WW8Num17z2">
    <w:name w:val="WW8Num17z2"/>
    <w:rsid w:val="00CD3926"/>
  </w:style>
  <w:style w:type="character" w:customStyle="1" w:styleId="WW8Num17z3">
    <w:name w:val="WW8Num17z3"/>
    <w:rsid w:val="00CD3926"/>
  </w:style>
  <w:style w:type="character" w:customStyle="1" w:styleId="WW8Num17z4">
    <w:name w:val="WW8Num17z4"/>
    <w:rsid w:val="00CD3926"/>
  </w:style>
  <w:style w:type="character" w:customStyle="1" w:styleId="WW8Num17z5">
    <w:name w:val="WW8Num17z5"/>
    <w:rsid w:val="00CD3926"/>
  </w:style>
  <w:style w:type="character" w:customStyle="1" w:styleId="WW8Num17z6">
    <w:name w:val="WW8Num17z6"/>
    <w:rsid w:val="00CD3926"/>
  </w:style>
  <w:style w:type="character" w:customStyle="1" w:styleId="WW8Num17z7">
    <w:name w:val="WW8Num17z7"/>
    <w:rsid w:val="00CD3926"/>
  </w:style>
  <w:style w:type="character" w:customStyle="1" w:styleId="WW8Num17z8">
    <w:name w:val="WW8Num17z8"/>
    <w:rsid w:val="00CD3926"/>
  </w:style>
  <w:style w:type="character" w:customStyle="1" w:styleId="WW8Num18z0">
    <w:name w:val="WW8Num18z0"/>
    <w:rsid w:val="00CD3926"/>
    <w:rPr>
      <w:sz w:val="24"/>
      <w:szCs w:val="24"/>
    </w:rPr>
  </w:style>
  <w:style w:type="character" w:customStyle="1" w:styleId="WW8Num19z0">
    <w:name w:val="WW8Num19z0"/>
    <w:rsid w:val="00CD3926"/>
  </w:style>
  <w:style w:type="character" w:customStyle="1" w:styleId="WW8Num19z1">
    <w:name w:val="WW8Num19z1"/>
    <w:rsid w:val="00CD3926"/>
  </w:style>
  <w:style w:type="character" w:customStyle="1" w:styleId="WW8Num19z2">
    <w:name w:val="WW8Num19z2"/>
    <w:rsid w:val="00CD3926"/>
  </w:style>
  <w:style w:type="character" w:customStyle="1" w:styleId="WW8Num19z3">
    <w:name w:val="WW8Num19z3"/>
    <w:rsid w:val="00CD3926"/>
  </w:style>
  <w:style w:type="character" w:customStyle="1" w:styleId="WW8Num19z4">
    <w:name w:val="WW8Num19z4"/>
    <w:rsid w:val="00CD3926"/>
  </w:style>
  <w:style w:type="character" w:customStyle="1" w:styleId="WW8Num19z5">
    <w:name w:val="WW8Num19z5"/>
    <w:rsid w:val="00CD3926"/>
  </w:style>
  <w:style w:type="character" w:customStyle="1" w:styleId="WW8Num19z6">
    <w:name w:val="WW8Num19z6"/>
    <w:rsid w:val="00CD3926"/>
  </w:style>
  <w:style w:type="character" w:customStyle="1" w:styleId="WW8Num19z7">
    <w:name w:val="WW8Num19z7"/>
    <w:rsid w:val="00CD3926"/>
  </w:style>
  <w:style w:type="character" w:customStyle="1" w:styleId="WW8Num19z8">
    <w:name w:val="WW8Num19z8"/>
    <w:rsid w:val="00CD3926"/>
  </w:style>
  <w:style w:type="character" w:customStyle="1" w:styleId="WW8Num20z0">
    <w:name w:val="WW8Num20z0"/>
    <w:rsid w:val="00CD3926"/>
  </w:style>
  <w:style w:type="character" w:customStyle="1" w:styleId="WW8Num20z1">
    <w:name w:val="WW8Num20z1"/>
    <w:rsid w:val="00CD3926"/>
  </w:style>
  <w:style w:type="character" w:customStyle="1" w:styleId="WW8Num20z2">
    <w:name w:val="WW8Num20z2"/>
    <w:rsid w:val="00CD3926"/>
  </w:style>
  <w:style w:type="character" w:customStyle="1" w:styleId="WW8Num20z3">
    <w:name w:val="WW8Num20z3"/>
    <w:rsid w:val="00CD3926"/>
  </w:style>
  <w:style w:type="character" w:customStyle="1" w:styleId="WW8Num20z4">
    <w:name w:val="WW8Num20z4"/>
    <w:rsid w:val="00CD3926"/>
  </w:style>
  <w:style w:type="character" w:customStyle="1" w:styleId="WW8Num20z5">
    <w:name w:val="WW8Num20z5"/>
    <w:rsid w:val="00CD3926"/>
  </w:style>
  <w:style w:type="character" w:customStyle="1" w:styleId="WW8Num20z6">
    <w:name w:val="WW8Num20z6"/>
    <w:rsid w:val="00CD3926"/>
  </w:style>
  <w:style w:type="character" w:customStyle="1" w:styleId="WW8Num20z7">
    <w:name w:val="WW8Num20z7"/>
    <w:rsid w:val="00CD3926"/>
  </w:style>
  <w:style w:type="character" w:customStyle="1" w:styleId="WW8Num20z8">
    <w:name w:val="WW8Num20z8"/>
    <w:rsid w:val="00CD3926"/>
  </w:style>
  <w:style w:type="character" w:customStyle="1" w:styleId="WW8Num21z0">
    <w:name w:val="WW8Num21z0"/>
    <w:rsid w:val="00CD3926"/>
  </w:style>
  <w:style w:type="character" w:customStyle="1" w:styleId="WW8Num21z1">
    <w:name w:val="WW8Num21z1"/>
    <w:rsid w:val="00CD3926"/>
  </w:style>
  <w:style w:type="character" w:customStyle="1" w:styleId="WW8Num21z2">
    <w:name w:val="WW8Num21z2"/>
    <w:rsid w:val="00CD3926"/>
  </w:style>
  <w:style w:type="character" w:customStyle="1" w:styleId="WW8Num21z3">
    <w:name w:val="WW8Num21z3"/>
    <w:rsid w:val="00CD3926"/>
  </w:style>
  <w:style w:type="character" w:customStyle="1" w:styleId="WW8Num21z4">
    <w:name w:val="WW8Num21z4"/>
    <w:rsid w:val="00CD3926"/>
  </w:style>
  <w:style w:type="character" w:customStyle="1" w:styleId="WW8Num21z5">
    <w:name w:val="WW8Num21z5"/>
    <w:rsid w:val="00CD3926"/>
  </w:style>
  <w:style w:type="character" w:customStyle="1" w:styleId="WW8Num21z6">
    <w:name w:val="WW8Num21z6"/>
    <w:rsid w:val="00CD3926"/>
  </w:style>
  <w:style w:type="character" w:customStyle="1" w:styleId="WW8Num21z7">
    <w:name w:val="WW8Num21z7"/>
    <w:rsid w:val="00CD3926"/>
  </w:style>
  <w:style w:type="character" w:customStyle="1" w:styleId="WW8Num21z8">
    <w:name w:val="WW8Num21z8"/>
    <w:rsid w:val="00CD3926"/>
  </w:style>
  <w:style w:type="character" w:customStyle="1" w:styleId="WW8Num22z0">
    <w:name w:val="WW8Num22z0"/>
    <w:rsid w:val="00CD3926"/>
  </w:style>
  <w:style w:type="character" w:customStyle="1" w:styleId="WW8Num22z1">
    <w:name w:val="WW8Num22z1"/>
    <w:rsid w:val="00CD3926"/>
  </w:style>
  <w:style w:type="character" w:customStyle="1" w:styleId="WW8Num22z2">
    <w:name w:val="WW8Num22z2"/>
    <w:rsid w:val="00CD3926"/>
  </w:style>
  <w:style w:type="character" w:customStyle="1" w:styleId="WW8Num22z3">
    <w:name w:val="WW8Num22z3"/>
    <w:rsid w:val="00CD3926"/>
  </w:style>
  <w:style w:type="character" w:customStyle="1" w:styleId="WW8Num22z4">
    <w:name w:val="WW8Num22z4"/>
    <w:rsid w:val="00CD3926"/>
  </w:style>
  <w:style w:type="character" w:customStyle="1" w:styleId="WW8Num22z5">
    <w:name w:val="WW8Num22z5"/>
    <w:rsid w:val="00CD3926"/>
  </w:style>
  <w:style w:type="character" w:customStyle="1" w:styleId="WW8Num22z6">
    <w:name w:val="WW8Num22z6"/>
    <w:rsid w:val="00CD3926"/>
  </w:style>
  <w:style w:type="character" w:customStyle="1" w:styleId="WW8Num22z7">
    <w:name w:val="WW8Num22z7"/>
    <w:rsid w:val="00CD3926"/>
  </w:style>
  <w:style w:type="character" w:customStyle="1" w:styleId="WW8Num22z8">
    <w:name w:val="WW8Num22z8"/>
    <w:rsid w:val="00CD3926"/>
  </w:style>
  <w:style w:type="character" w:customStyle="1" w:styleId="WW8Num23z0">
    <w:name w:val="WW8Num23z0"/>
    <w:rsid w:val="00CD3926"/>
  </w:style>
  <w:style w:type="character" w:customStyle="1" w:styleId="WW8Num23z1">
    <w:name w:val="WW8Num23z1"/>
    <w:rsid w:val="00CD3926"/>
  </w:style>
  <w:style w:type="character" w:customStyle="1" w:styleId="WW8Num23z2">
    <w:name w:val="WW8Num23z2"/>
    <w:rsid w:val="00CD3926"/>
  </w:style>
  <w:style w:type="character" w:customStyle="1" w:styleId="WW8Num23z3">
    <w:name w:val="WW8Num23z3"/>
    <w:rsid w:val="00CD3926"/>
  </w:style>
  <w:style w:type="character" w:customStyle="1" w:styleId="WW8Num23z4">
    <w:name w:val="WW8Num23z4"/>
    <w:rsid w:val="00CD3926"/>
  </w:style>
  <w:style w:type="character" w:customStyle="1" w:styleId="WW8Num23z5">
    <w:name w:val="WW8Num23z5"/>
    <w:rsid w:val="00CD3926"/>
  </w:style>
  <w:style w:type="character" w:customStyle="1" w:styleId="WW8Num23z6">
    <w:name w:val="WW8Num23z6"/>
    <w:rsid w:val="00CD3926"/>
  </w:style>
  <w:style w:type="character" w:customStyle="1" w:styleId="WW8Num23z7">
    <w:name w:val="WW8Num23z7"/>
    <w:rsid w:val="00CD3926"/>
  </w:style>
  <w:style w:type="character" w:customStyle="1" w:styleId="WW8Num23z8">
    <w:name w:val="WW8Num23z8"/>
    <w:rsid w:val="00CD3926"/>
  </w:style>
  <w:style w:type="character" w:customStyle="1" w:styleId="WW8Num24z0">
    <w:name w:val="WW8Num24z0"/>
    <w:rsid w:val="00CD3926"/>
  </w:style>
  <w:style w:type="character" w:customStyle="1" w:styleId="WW8Num24z1">
    <w:name w:val="WW8Num24z1"/>
    <w:rsid w:val="00CD3926"/>
  </w:style>
  <w:style w:type="character" w:customStyle="1" w:styleId="WW8Num24z2">
    <w:name w:val="WW8Num24z2"/>
    <w:rsid w:val="00CD3926"/>
  </w:style>
  <w:style w:type="character" w:customStyle="1" w:styleId="WW8Num24z3">
    <w:name w:val="WW8Num24z3"/>
    <w:rsid w:val="00CD3926"/>
  </w:style>
  <w:style w:type="character" w:customStyle="1" w:styleId="WW8Num24z4">
    <w:name w:val="WW8Num24z4"/>
    <w:rsid w:val="00CD3926"/>
  </w:style>
  <w:style w:type="character" w:customStyle="1" w:styleId="WW8Num24z5">
    <w:name w:val="WW8Num24z5"/>
    <w:rsid w:val="00CD3926"/>
  </w:style>
  <w:style w:type="character" w:customStyle="1" w:styleId="WW8Num24z6">
    <w:name w:val="WW8Num24z6"/>
    <w:rsid w:val="00CD3926"/>
  </w:style>
  <w:style w:type="character" w:customStyle="1" w:styleId="WW8Num24z7">
    <w:name w:val="WW8Num24z7"/>
    <w:rsid w:val="00CD3926"/>
  </w:style>
  <w:style w:type="character" w:customStyle="1" w:styleId="WW8Num24z8">
    <w:name w:val="WW8Num24z8"/>
    <w:rsid w:val="00CD3926"/>
  </w:style>
  <w:style w:type="character" w:customStyle="1" w:styleId="WW8Num25z0">
    <w:name w:val="WW8Num25z0"/>
    <w:rsid w:val="00CD3926"/>
  </w:style>
  <w:style w:type="character" w:customStyle="1" w:styleId="WW8Num25z1">
    <w:name w:val="WW8Num25z1"/>
    <w:rsid w:val="00CD3926"/>
  </w:style>
  <w:style w:type="character" w:customStyle="1" w:styleId="WW8Num25z2">
    <w:name w:val="WW8Num25z2"/>
    <w:rsid w:val="00CD3926"/>
  </w:style>
  <w:style w:type="character" w:customStyle="1" w:styleId="WW8Num25z3">
    <w:name w:val="WW8Num25z3"/>
    <w:rsid w:val="00CD3926"/>
  </w:style>
  <w:style w:type="character" w:customStyle="1" w:styleId="WW8Num25z4">
    <w:name w:val="WW8Num25z4"/>
    <w:rsid w:val="00CD3926"/>
  </w:style>
  <w:style w:type="character" w:customStyle="1" w:styleId="WW8Num25z5">
    <w:name w:val="WW8Num25z5"/>
    <w:rsid w:val="00CD3926"/>
  </w:style>
  <w:style w:type="character" w:customStyle="1" w:styleId="WW8Num25z6">
    <w:name w:val="WW8Num25z6"/>
    <w:rsid w:val="00CD3926"/>
  </w:style>
  <w:style w:type="character" w:customStyle="1" w:styleId="WW8Num25z7">
    <w:name w:val="WW8Num25z7"/>
    <w:rsid w:val="00CD3926"/>
  </w:style>
  <w:style w:type="character" w:customStyle="1" w:styleId="WW8Num25z8">
    <w:name w:val="WW8Num25z8"/>
    <w:rsid w:val="00CD3926"/>
  </w:style>
  <w:style w:type="character" w:customStyle="1" w:styleId="WW8Num26z0">
    <w:name w:val="WW8Num26z0"/>
    <w:rsid w:val="00CD3926"/>
    <w:rPr>
      <w:sz w:val="28"/>
      <w:u w:val="none"/>
    </w:rPr>
  </w:style>
  <w:style w:type="character" w:customStyle="1" w:styleId="WW8Num27z0">
    <w:name w:val="WW8Num27z0"/>
    <w:rsid w:val="00CD3926"/>
  </w:style>
  <w:style w:type="character" w:customStyle="1" w:styleId="WW8Num27z1">
    <w:name w:val="WW8Num27z1"/>
    <w:rsid w:val="00CD3926"/>
  </w:style>
  <w:style w:type="character" w:customStyle="1" w:styleId="WW8Num27z2">
    <w:name w:val="WW8Num27z2"/>
    <w:rsid w:val="00CD3926"/>
  </w:style>
  <w:style w:type="character" w:customStyle="1" w:styleId="WW8Num27z3">
    <w:name w:val="WW8Num27z3"/>
    <w:rsid w:val="00CD3926"/>
  </w:style>
  <w:style w:type="character" w:customStyle="1" w:styleId="WW8Num27z4">
    <w:name w:val="WW8Num27z4"/>
    <w:rsid w:val="00CD3926"/>
  </w:style>
  <w:style w:type="character" w:customStyle="1" w:styleId="WW8Num27z5">
    <w:name w:val="WW8Num27z5"/>
    <w:rsid w:val="00CD3926"/>
  </w:style>
  <w:style w:type="character" w:customStyle="1" w:styleId="WW8Num27z6">
    <w:name w:val="WW8Num27z6"/>
    <w:rsid w:val="00CD3926"/>
  </w:style>
  <w:style w:type="character" w:customStyle="1" w:styleId="WW8Num27z7">
    <w:name w:val="WW8Num27z7"/>
    <w:rsid w:val="00CD3926"/>
  </w:style>
  <w:style w:type="character" w:customStyle="1" w:styleId="WW8Num27z8">
    <w:name w:val="WW8Num27z8"/>
    <w:rsid w:val="00CD3926"/>
  </w:style>
  <w:style w:type="character" w:customStyle="1" w:styleId="WW8Num28z0">
    <w:name w:val="WW8Num28z0"/>
    <w:rsid w:val="00CD3926"/>
    <w:rPr>
      <w:rFonts w:ascii="Symbol" w:hAnsi="Symbol" w:cs="Symbol"/>
      <w:color w:val="000000"/>
    </w:rPr>
  </w:style>
  <w:style w:type="character" w:customStyle="1" w:styleId="WW8Num28z1">
    <w:name w:val="WW8Num28z1"/>
    <w:rsid w:val="00CD3926"/>
    <w:rPr>
      <w:rFonts w:ascii="Courier New" w:hAnsi="Courier New" w:cs="Courier New"/>
    </w:rPr>
  </w:style>
  <w:style w:type="character" w:customStyle="1" w:styleId="WW8Num28z2">
    <w:name w:val="WW8Num28z2"/>
    <w:rsid w:val="00CD3926"/>
    <w:rPr>
      <w:rFonts w:ascii="Wingdings" w:hAnsi="Wingdings" w:cs="Wingdings"/>
    </w:rPr>
  </w:style>
  <w:style w:type="character" w:customStyle="1" w:styleId="WW8Num28z3">
    <w:name w:val="WW8Num28z3"/>
    <w:rsid w:val="00CD3926"/>
    <w:rPr>
      <w:rFonts w:ascii="Symbol" w:hAnsi="Symbol" w:cs="Symbol"/>
    </w:rPr>
  </w:style>
  <w:style w:type="character" w:customStyle="1" w:styleId="WW8Num29z0">
    <w:name w:val="WW8Num29z0"/>
    <w:rsid w:val="00CD3926"/>
  </w:style>
  <w:style w:type="character" w:customStyle="1" w:styleId="WW8Num29z1">
    <w:name w:val="WW8Num29z1"/>
    <w:rsid w:val="00CD3926"/>
  </w:style>
  <w:style w:type="character" w:customStyle="1" w:styleId="WW8Num29z2">
    <w:name w:val="WW8Num29z2"/>
    <w:rsid w:val="00CD3926"/>
  </w:style>
  <w:style w:type="character" w:customStyle="1" w:styleId="WW8Num29z3">
    <w:name w:val="WW8Num29z3"/>
    <w:rsid w:val="00CD3926"/>
  </w:style>
  <w:style w:type="character" w:customStyle="1" w:styleId="WW8Num29z4">
    <w:name w:val="WW8Num29z4"/>
    <w:rsid w:val="00CD3926"/>
  </w:style>
  <w:style w:type="character" w:customStyle="1" w:styleId="WW8Num29z5">
    <w:name w:val="WW8Num29z5"/>
    <w:rsid w:val="00CD3926"/>
  </w:style>
  <w:style w:type="character" w:customStyle="1" w:styleId="WW8Num29z6">
    <w:name w:val="WW8Num29z6"/>
    <w:rsid w:val="00CD3926"/>
  </w:style>
  <w:style w:type="character" w:customStyle="1" w:styleId="WW8Num29z7">
    <w:name w:val="WW8Num29z7"/>
    <w:rsid w:val="00CD3926"/>
  </w:style>
  <w:style w:type="character" w:customStyle="1" w:styleId="WW8Num29z8">
    <w:name w:val="WW8Num29z8"/>
    <w:rsid w:val="00CD3926"/>
  </w:style>
  <w:style w:type="character" w:customStyle="1" w:styleId="WW8Num30z0">
    <w:name w:val="WW8Num30z0"/>
    <w:rsid w:val="00CD3926"/>
  </w:style>
  <w:style w:type="character" w:customStyle="1" w:styleId="WW8Num30z1">
    <w:name w:val="WW8Num30z1"/>
    <w:rsid w:val="00CD3926"/>
  </w:style>
  <w:style w:type="character" w:customStyle="1" w:styleId="WW8Num30z2">
    <w:name w:val="WW8Num30z2"/>
    <w:rsid w:val="00CD3926"/>
  </w:style>
  <w:style w:type="character" w:customStyle="1" w:styleId="WW8Num30z3">
    <w:name w:val="WW8Num30z3"/>
    <w:rsid w:val="00CD3926"/>
  </w:style>
  <w:style w:type="character" w:customStyle="1" w:styleId="WW8Num30z4">
    <w:name w:val="WW8Num30z4"/>
    <w:rsid w:val="00CD3926"/>
  </w:style>
  <w:style w:type="character" w:customStyle="1" w:styleId="WW8Num30z5">
    <w:name w:val="WW8Num30z5"/>
    <w:rsid w:val="00CD3926"/>
  </w:style>
  <w:style w:type="character" w:customStyle="1" w:styleId="WW8Num30z6">
    <w:name w:val="WW8Num30z6"/>
    <w:rsid w:val="00CD3926"/>
  </w:style>
  <w:style w:type="character" w:customStyle="1" w:styleId="WW8Num30z7">
    <w:name w:val="WW8Num30z7"/>
    <w:rsid w:val="00CD3926"/>
  </w:style>
  <w:style w:type="character" w:customStyle="1" w:styleId="WW8Num30z8">
    <w:name w:val="WW8Num30z8"/>
    <w:rsid w:val="00CD3926"/>
  </w:style>
  <w:style w:type="character" w:customStyle="1" w:styleId="WW8Num31z0">
    <w:name w:val="WW8Num31z0"/>
    <w:rsid w:val="00CD3926"/>
    <w:rPr>
      <w:b/>
      <w:sz w:val="24"/>
      <w:szCs w:val="24"/>
    </w:rPr>
  </w:style>
  <w:style w:type="character" w:customStyle="1" w:styleId="WW8Num31z1">
    <w:name w:val="WW8Num31z1"/>
    <w:rsid w:val="00CD3926"/>
    <w:rPr>
      <w:b w:val="0"/>
      <w:sz w:val="24"/>
      <w:szCs w:val="24"/>
    </w:rPr>
  </w:style>
  <w:style w:type="character" w:customStyle="1" w:styleId="WW8Num31z2">
    <w:name w:val="WW8Num31z2"/>
    <w:rsid w:val="00CD3926"/>
    <w:rPr>
      <w:b/>
      <w:sz w:val="24"/>
      <w:szCs w:val="24"/>
    </w:rPr>
  </w:style>
  <w:style w:type="character" w:customStyle="1" w:styleId="WW8Num31z3">
    <w:name w:val="WW8Num31z3"/>
    <w:rsid w:val="00CD3926"/>
    <w:rPr>
      <w:sz w:val="24"/>
      <w:szCs w:val="24"/>
    </w:rPr>
  </w:style>
  <w:style w:type="character" w:customStyle="1" w:styleId="WW8Num31z4">
    <w:name w:val="WW8Num31z4"/>
    <w:rsid w:val="00CD3926"/>
  </w:style>
  <w:style w:type="character" w:customStyle="1" w:styleId="WW8Num31z5">
    <w:name w:val="WW8Num31z5"/>
    <w:rsid w:val="00CD3926"/>
  </w:style>
  <w:style w:type="character" w:customStyle="1" w:styleId="WW8Num31z6">
    <w:name w:val="WW8Num31z6"/>
    <w:rsid w:val="00CD3926"/>
  </w:style>
  <w:style w:type="character" w:customStyle="1" w:styleId="WW8Num31z7">
    <w:name w:val="WW8Num31z7"/>
    <w:rsid w:val="00CD3926"/>
  </w:style>
  <w:style w:type="character" w:customStyle="1" w:styleId="WW8Num31z8">
    <w:name w:val="WW8Num31z8"/>
    <w:rsid w:val="00CD3926"/>
  </w:style>
  <w:style w:type="character" w:customStyle="1" w:styleId="WW8Num32z0">
    <w:name w:val="WW8Num32z0"/>
    <w:rsid w:val="00CD3926"/>
  </w:style>
  <w:style w:type="character" w:customStyle="1" w:styleId="WW8Num32z1">
    <w:name w:val="WW8Num32z1"/>
    <w:rsid w:val="00CD3926"/>
  </w:style>
  <w:style w:type="character" w:customStyle="1" w:styleId="WW8Num32z2">
    <w:name w:val="WW8Num32z2"/>
    <w:rsid w:val="00CD3926"/>
  </w:style>
  <w:style w:type="character" w:customStyle="1" w:styleId="WW8Num32z3">
    <w:name w:val="WW8Num32z3"/>
    <w:rsid w:val="00CD3926"/>
  </w:style>
  <w:style w:type="character" w:customStyle="1" w:styleId="WW8Num32z4">
    <w:name w:val="WW8Num32z4"/>
    <w:rsid w:val="00CD3926"/>
  </w:style>
  <w:style w:type="character" w:customStyle="1" w:styleId="WW8Num32z5">
    <w:name w:val="WW8Num32z5"/>
    <w:rsid w:val="00CD3926"/>
  </w:style>
  <w:style w:type="character" w:customStyle="1" w:styleId="WW8Num32z6">
    <w:name w:val="WW8Num32z6"/>
    <w:rsid w:val="00CD3926"/>
  </w:style>
  <w:style w:type="character" w:customStyle="1" w:styleId="WW8Num32z7">
    <w:name w:val="WW8Num32z7"/>
    <w:rsid w:val="00CD3926"/>
  </w:style>
  <w:style w:type="character" w:customStyle="1" w:styleId="WW8Num32z8">
    <w:name w:val="WW8Num32z8"/>
    <w:rsid w:val="00CD3926"/>
  </w:style>
  <w:style w:type="character" w:customStyle="1" w:styleId="WW8Num33z0">
    <w:name w:val="WW8Num33z0"/>
    <w:rsid w:val="00CD3926"/>
  </w:style>
  <w:style w:type="character" w:customStyle="1" w:styleId="WW8Num33z1">
    <w:name w:val="WW8Num33z1"/>
    <w:rsid w:val="00CD3926"/>
  </w:style>
  <w:style w:type="character" w:customStyle="1" w:styleId="WW8Num33z2">
    <w:name w:val="WW8Num33z2"/>
    <w:rsid w:val="00CD3926"/>
  </w:style>
  <w:style w:type="character" w:customStyle="1" w:styleId="WW8Num33z3">
    <w:name w:val="WW8Num33z3"/>
    <w:rsid w:val="00CD3926"/>
  </w:style>
  <w:style w:type="character" w:customStyle="1" w:styleId="WW8Num33z4">
    <w:name w:val="WW8Num33z4"/>
    <w:rsid w:val="00CD3926"/>
  </w:style>
  <w:style w:type="character" w:customStyle="1" w:styleId="WW8Num33z5">
    <w:name w:val="WW8Num33z5"/>
    <w:rsid w:val="00CD3926"/>
  </w:style>
  <w:style w:type="character" w:customStyle="1" w:styleId="WW8Num33z6">
    <w:name w:val="WW8Num33z6"/>
    <w:rsid w:val="00CD3926"/>
  </w:style>
  <w:style w:type="character" w:customStyle="1" w:styleId="WW8Num33z7">
    <w:name w:val="WW8Num33z7"/>
    <w:rsid w:val="00CD3926"/>
  </w:style>
  <w:style w:type="character" w:customStyle="1" w:styleId="WW8Num33z8">
    <w:name w:val="WW8Num33z8"/>
    <w:rsid w:val="00CD3926"/>
  </w:style>
  <w:style w:type="character" w:customStyle="1" w:styleId="WW8Num34z0">
    <w:name w:val="WW8Num34z0"/>
    <w:rsid w:val="00CD3926"/>
  </w:style>
  <w:style w:type="character" w:customStyle="1" w:styleId="WW8Num34z1">
    <w:name w:val="WW8Num34z1"/>
    <w:rsid w:val="00CD3926"/>
  </w:style>
  <w:style w:type="character" w:customStyle="1" w:styleId="WW8Num34z2">
    <w:name w:val="WW8Num34z2"/>
    <w:rsid w:val="00CD3926"/>
  </w:style>
  <w:style w:type="character" w:customStyle="1" w:styleId="WW8Num34z3">
    <w:name w:val="WW8Num34z3"/>
    <w:rsid w:val="00CD3926"/>
  </w:style>
  <w:style w:type="character" w:customStyle="1" w:styleId="WW8Num34z4">
    <w:name w:val="WW8Num34z4"/>
    <w:rsid w:val="00CD3926"/>
  </w:style>
  <w:style w:type="character" w:customStyle="1" w:styleId="WW8Num34z5">
    <w:name w:val="WW8Num34z5"/>
    <w:rsid w:val="00CD3926"/>
  </w:style>
  <w:style w:type="character" w:customStyle="1" w:styleId="WW8Num34z6">
    <w:name w:val="WW8Num34z6"/>
    <w:rsid w:val="00CD3926"/>
  </w:style>
  <w:style w:type="character" w:customStyle="1" w:styleId="WW8Num34z7">
    <w:name w:val="WW8Num34z7"/>
    <w:rsid w:val="00CD3926"/>
  </w:style>
  <w:style w:type="character" w:customStyle="1" w:styleId="WW8Num34z8">
    <w:name w:val="WW8Num34z8"/>
    <w:rsid w:val="00CD3926"/>
  </w:style>
  <w:style w:type="character" w:customStyle="1" w:styleId="WW8Num35z0">
    <w:name w:val="WW8Num35z0"/>
    <w:rsid w:val="00CD3926"/>
  </w:style>
  <w:style w:type="character" w:customStyle="1" w:styleId="WW8Num35z1">
    <w:name w:val="WW8Num35z1"/>
    <w:rsid w:val="00CD3926"/>
  </w:style>
  <w:style w:type="character" w:customStyle="1" w:styleId="WW8Num35z2">
    <w:name w:val="WW8Num35z2"/>
    <w:rsid w:val="00CD3926"/>
  </w:style>
  <w:style w:type="character" w:customStyle="1" w:styleId="WW8Num35z3">
    <w:name w:val="WW8Num35z3"/>
    <w:rsid w:val="00CD3926"/>
  </w:style>
  <w:style w:type="character" w:customStyle="1" w:styleId="WW8Num35z4">
    <w:name w:val="WW8Num35z4"/>
    <w:rsid w:val="00CD3926"/>
  </w:style>
  <w:style w:type="character" w:customStyle="1" w:styleId="WW8Num35z5">
    <w:name w:val="WW8Num35z5"/>
    <w:rsid w:val="00CD3926"/>
  </w:style>
  <w:style w:type="character" w:customStyle="1" w:styleId="WW8Num35z6">
    <w:name w:val="WW8Num35z6"/>
    <w:rsid w:val="00CD3926"/>
  </w:style>
  <w:style w:type="character" w:customStyle="1" w:styleId="WW8Num35z7">
    <w:name w:val="WW8Num35z7"/>
    <w:rsid w:val="00CD3926"/>
  </w:style>
  <w:style w:type="character" w:customStyle="1" w:styleId="WW8Num35z8">
    <w:name w:val="WW8Num35z8"/>
    <w:rsid w:val="00CD3926"/>
  </w:style>
  <w:style w:type="character" w:customStyle="1" w:styleId="WW8Num36z0">
    <w:name w:val="WW8Num36z0"/>
    <w:rsid w:val="00CD3926"/>
  </w:style>
  <w:style w:type="character" w:customStyle="1" w:styleId="WW8Num36z1">
    <w:name w:val="WW8Num36z1"/>
    <w:rsid w:val="00CD3926"/>
  </w:style>
  <w:style w:type="character" w:customStyle="1" w:styleId="WW8Num36z2">
    <w:name w:val="WW8Num36z2"/>
    <w:rsid w:val="00CD3926"/>
  </w:style>
  <w:style w:type="character" w:customStyle="1" w:styleId="WW8Num36z3">
    <w:name w:val="WW8Num36z3"/>
    <w:rsid w:val="00CD3926"/>
  </w:style>
  <w:style w:type="character" w:customStyle="1" w:styleId="WW8Num36z4">
    <w:name w:val="WW8Num36z4"/>
    <w:rsid w:val="00CD3926"/>
  </w:style>
  <w:style w:type="character" w:customStyle="1" w:styleId="WW8Num36z5">
    <w:name w:val="WW8Num36z5"/>
    <w:rsid w:val="00CD3926"/>
  </w:style>
  <w:style w:type="character" w:customStyle="1" w:styleId="WW8Num36z6">
    <w:name w:val="WW8Num36z6"/>
    <w:rsid w:val="00CD3926"/>
  </w:style>
  <w:style w:type="character" w:customStyle="1" w:styleId="WW8Num36z7">
    <w:name w:val="WW8Num36z7"/>
    <w:rsid w:val="00CD3926"/>
  </w:style>
  <w:style w:type="character" w:customStyle="1" w:styleId="WW8Num36z8">
    <w:name w:val="WW8Num36z8"/>
    <w:rsid w:val="00CD3926"/>
  </w:style>
  <w:style w:type="character" w:customStyle="1" w:styleId="WW8Num37z0">
    <w:name w:val="WW8Num37z0"/>
    <w:rsid w:val="00CD3926"/>
  </w:style>
  <w:style w:type="character" w:customStyle="1" w:styleId="WW8Num37z1">
    <w:name w:val="WW8Num37z1"/>
    <w:rsid w:val="00CD3926"/>
  </w:style>
  <w:style w:type="character" w:customStyle="1" w:styleId="WW8Num37z2">
    <w:name w:val="WW8Num37z2"/>
    <w:rsid w:val="00CD3926"/>
  </w:style>
  <w:style w:type="character" w:customStyle="1" w:styleId="WW8Num37z3">
    <w:name w:val="WW8Num37z3"/>
    <w:rsid w:val="00CD3926"/>
  </w:style>
  <w:style w:type="character" w:customStyle="1" w:styleId="WW8Num37z4">
    <w:name w:val="WW8Num37z4"/>
    <w:rsid w:val="00CD3926"/>
  </w:style>
  <w:style w:type="character" w:customStyle="1" w:styleId="WW8Num37z5">
    <w:name w:val="WW8Num37z5"/>
    <w:rsid w:val="00CD3926"/>
  </w:style>
  <w:style w:type="character" w:customStyle="1" w:styleId="WW8Num37z6">
    <w:name w:val="WW8Num37z6"/>
    <w:rsid w:val="00CD3926"/>
  </w:style>
  <w:style w:type="character" w:customStyle="1" w:styleId="WW8Num37z7">
    <w:name w:val="WW8Num37z7"/>
    <w:rsid w:val="00CD3926"/>
  </w:style>
  <w:style w:type="character" w:customStyle="1" w:styleId="WW8Num37z8">
    <w:name w:val="WW8Num37z8"/>
    <w:rsid w:val="00CD3926"/>
  </w:style>
  <w:style w:type="character" w:customStyle="1" w:styleId="WW8Num38z0">
    <w:name w:val="WW8Num38z0"/>
    <w:rsid w:val="00CD3926"/>
  </w:style>
  <w:style w:type="character" w:customStyle="1" w:styleId="WW8Num38z1">
    <w:name w:val="WW8Num38z1"/>
    <w:rsid w:val="00CD3926"/>
  </w:style>
  <w:style w:type="character" w:customStyle="1" w:styleId="WW8Num38z2">
    <w:name w:val="WW8Num38z2"/>
    <w:rsid w:val="00CD3926"/>
  </w:style>
  <w:style w:type="character" w:customStyle="1" w:styleId="WW8Num38z3">
    <w:name w:val="WW8Num38z3"/>
    <w:rsid w:val="00CD3926"/>
  </w:style>
  <w:style w:type="character" w:customStyle="1" w:styleId="WW8Num38z4">
    <w:name w:val="WW8Num38z4"/>
    <w:rsid w:val="00CD3926"/>
  </w:style>
  <w:style w:type="character" w:customStyle="1" w:styleId="WW8Num38z5">
    <w:name w:val="WW8Num38z5"/>
    <w:rsid w:val="00CD3926"/>
  </w:style>
  <w:style w:type="character" w:customStyle="1" w:styleId="WW8Num38z6">
    <w:name w:val="WW8Num38z6"/>
    <w:rsid w:val="00CD3926"/>
  </w:style>
  <w:style w:type="character" w:customStyle="1" w:styleId="WW8Num38z7">
    <w:name w:val="WW8Num38z7"/>
    <w:rsid w:val="00CD3926"/>
  </w:style>
  <w:style w:type="character" w:customStyle="1" w:styleId="WW8Num38z8">
    <w:name w:val="WW8Num38z8"/>
    <w:rsid w:val="00CD3926"/>
  </w:style>
  <w:style w:type="character" w:customStyle="1" w:styleId="WW8Num39z0">
    <w:name w:val="WW8Num39z0"/>
    <w:rsid w:val="00CD3926"/>
  </w:style>
  <w:style w:type="character" w:customStyle="1" w:styleId="WW8Num39z1">
    <w:name w:val="WW8Num39z1"/>
    <w:rsid w:val="00CD3926"/>
  </w:style>
  <w:style w:type="character" w:customStyle="1" w:styleId="WW8Num39z2">
    <w:name w:val="WW8Num39z2"/>
    <w:rsid w:val="00CD3926"/>
  </w:style>
  <w:style w:type="character" w:customStyle="1" w:styleId="WW8Num39z3">
    <w:name w:val="WW8Num39z3"/>
    <w:rsid w:val="00CD3926"/>
  </w:style>
  <w:style w:type="character" w:customStyle="1" w:styleId="WW8Num39z4">
    <w:name w:val="WW8Num39z4"/>
    <w:rsid w:val="00CD3926"/>
  </w:style>
  <w:style w:type="character" w:customStyle="1" w:styleId="WW8Num39z5">
    <w:name w:val="WW8Num39z5"/>
    <w:rsid w:val="00CD3926"/>
  </w:style>
  <w:style w:type="character" w:customStyle="1" w:styleId="WW8Num39z6">
    <w:name w:val="WW8Num39z6"/>
    <w:rsid w:val="00CD3926"/>
  </w:style>
  <w:style w:type="character" w:customStyle="1" w:styleId="WW8Num39z7">
    <w:name w:val="WW8Num39z7"/>
    <w:rsid w:val="00CD3926"/>
  </w:style>
  <w:style w:type="character" w:customStyle="1" w:styleId="WW8Num39z8">
    <w:name w:val="WW8Num39z8"/>
    <w:rsid w:val="00CD3926"/>
  </w:style>
  <w:style w:type="character" w:customStyle="1" w:styleId="WW8Num40z0">
    <w:name w:val="WW8Num40z0"/>
    <w:rsid w:val="00CD3926"/>
  </w:style>
  <w:style w:type="character" w:customStyle="1" w:styleId="WW8Num40z1">
    <w:name w:val="WW8Num40z1"/>
    <w:rsid w:val="00CD3926"/>
  </w:style>
  <w:style w:type="character" w:customStyle="1" w:styleId="WW8Num40z2">
    <w:name w:val="WW8Num40z2"/>
    <w:rsid w:val="00CD3926"/>
  </w:style>
  <w:style w:type="character" w:customStyle="1" w:styleId="WW8Num40z3">
    <w:name w:val="WW8Num40z3"/>
    <w:rsid w:val="00CD3926"/>
  </w:style>
  <w:style w:type="character" w:customStyle="1" w:styleId="WW8Num40z4">
    <w:name w:val="WW8Num40z4"/>
    <w:rsid w:val="00CD3926"/>
  </w:style>
  <w:style w:type="character" w:customStyle="1" w:styleId="WW8Num40z5">
    <w:name w:val="WW8Num40z5"/>
    <w:rsid w:val="00CD3926"/>
  </w:style>
  <w:style w:type="character" w:customStyle="1" w:styleId="WW8Num40z6">
    <w:name w:val="WW8Num40z6"/>
    <w:rsid w:val="00CD3926"/>
  </w:style>
  <w:style w:type="character" w:customStyle="1" w:styleId="WW8Num40z7">
    <w:name w:val="WW8Num40z7"/>
    <w:rsid w:val="00CD3926"/>
  </w:style>
  <w:style w:type="character" w:customStyle="1" w:styleId="WW8Num40z8">
    <w:name w:val="WW8Num40z8"/>
    <w:rsid w:val="00CD3926"/>
  </w:style>
  <w:style w:type="character" w:customStyle="1" w:styleId="WW8Num41z0">
    <w:name w:val="WW8Num41z0"/>
    <w:rsid w:val="00CD3926"/>
  </w:style>
  <w:style w:type="character" w:customStyle="1" w:styleId="WW8Num41z1">
    <w:name w:val="WW8Num41z1"/>
    <w:rsid w:val="00CD3926"/>
  </w:style>
  <w:style w:type="character" w:customStyle="1" w:styleId="WW8Num41z2">
    <w:name w:val="WW8Num41z2"/>
    <w:rsid w:val="00CD3926"/>
  </w:style>
  <w:style w:type="character" w:customStyle="1" w:styleId="WW8Num41z3">
    <w:name w:val="WW8Num41z3"/>
    <w:rsid w:val="00CD3926"/>
  </w:style>
  <w:style w:type="character" w:customStyle="1" w:styleId="WW8Num41z4">
    <w:name w:val="WW8Num41z4"/>
    <w:rsid w:val="00CD3926"/>
  </w:style>
  <w:style w:type="character" w:customStyle="1" w:styleId="WW8Num41z5">
    <w:name w:val="WW8Num41z5"/>
    <w:rsid w:val="00CD3926"/>
  </w:style>
  <w:style w:type="character" w:customStyle="1" w:styleId="WW8Num41z6">
    <w:name w:val="WW8Num41z6"/>
    <w:rsid w:val="00CD3926"/>
  </w:style>
  <w:style w:type="character" w:customStyle="1" w:styleId="WW8Num41z7">
    <w:name w:val="WW8Num41z7"/>
    <w:rsid w:val="00CD3926"/>
  </w:style>
  <w:style w:type="character" w:customStyle="1" w:styleId="WW8Num41z8">
    <w:name w:val="WW8Num41z8"/>
    <w:rsid w:val="00CD3926"/>
  </w:style>
  <w:style w:type="character" w:customStyle="1" w:styleId="WW8Num42z0">
    <w:name w:val="WW8Num42z0"/>
    <w:rsid w:val="00CD3926"/>
    <w:rPr>
      <w:sz w:val="28"/>
      <w:u w:val="none"/>
    </w:rPr>
  </w:style>
  <w:style w:type="character" w:customStyle="1" w:styleId="WW8Num43z0">
    <w:name w:val="WW8Num43z0"/>
    <w:rsid w:val="00CD3926"/>
  </w:style>
  <w:style w:type="character" w:customStyle="1" w:styleId="WW8Num43z1">
    <w:name w:val="WW8Num43z1"/>
    <w:rsid w:val="00CD3926"/>
  </w:style>
  <w:style w:type="character" w:customStyle="1" w:styleId="WW8Num43z2">
    <w:name w:val="WW8Num43z2"/>
    <w:rsid w:val="00CD3926"/>
  </w:style>
  <w:style w:type="character" w:customStyle="1" w:styleId="WW8Num43z3">
    <w:name w:val="WW8Num43z3"/>
    <w:rsid w:val="00CD3926"/>
  </w:style>
  <w:style w:type="character" w:customStyle="1" w:styleId="WW8Num43z4">
    <w:name w:val="WW8Num43z4"/>
    <w:rsid w:val="00CD3926"/>
  </w:style>
  <w:style w:type="character" w:customStyle="1" w:styleId="WW8Num43z5">
    <w:name w:val="WW8Num43z5"/>
    <w:rsid w:val="00CD3926"/>
  </w:style>
  <w:style w:type="character" w:customStyle="1" w:styleId="WW8Num43z6">
    <w:name w:val="WW8Num43z6"/>
    <w:rsid w:val="00CD3926"/>
  </w:style>
  <w:style w:type="character" w:customStyle="1" w:styleId="WW8Num43z7">
    <w:name w:val="WW8Num43z7"/>
    <w:rsid w:val="00CD3926"/>
  </w:style>
  <w:style w:type="character" w:customStyle="1" w:styleId="WW8Num43z8">
    <w:name w:val="WW8Num43z8"/>
    <w:rsid w:val="00CD3926"/>
  </w:style>
  <w:style w:type="character" w:customStyle="1" w:styleId="15">
    <w:name w:val="Основной шрифт абзаца1"/>
    <w:rsid w:val="00CD3926"/>
  </w:style>
  <w:style w:type="paragraph" w:customStyle="1" w:styleId="16">
    <w:name w:val="Заголовок1"/>
    <w:basedOn w:val="a"/>
    <w:next w:val="af3"/>
    <w:rsid w:val="00CD3926"/>
    <w:pPr>
      <w:keepNext/>
      <w:suppressAutoHyphens/>
      <w:spacing w:before="240" w:after="120"/>
    </w:pPr>
    <w:rPr>
      <w:rFonts w:ascii="Liberation Sans" w:eastAsia="SimSun" w:hAnsi="Liberation Sans" w:cs="Mangal"/>
      <w:sz w:val="28"/>
      <w:szCs w:val="28"/>
      <w:lang w:val="uk-UA" w:eastAsia="zh-CN"/>
    </w:rPr>
  </w:style>
  <w:style w:type="paragraph" w:styleId="af6">
    <w:name w:val="List"/>
    <w:basedOn w:val="af3"/>
    <w:rsid w:val="00CD3926"/>
    <w:pPr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zh-CN"/>
    </w:rPr>
  </w:style>
  <w:style w:type="paragraph" w:customStyle="1" w:styleId="17">
    <w:name w:val="Указатель1"/>
    <w:basedOn w:val="a"/>
    <w:rsid w:val="00CD3926"/>
    <w:pPr>
      <w:suppressLineNumbers/>
      <w:suppressAutoHyphens/>
    </w:pPr>
    <w:rPr>
      <w:rFonts w:cs="Mangal"/>
      <w:lang w:val="uk-UA" w:eastAsia="zh-CN"/>
    </w:rPr>
  </w:style>
  <w:style w:type="character" w:customStyle="1" w:styleId="ac">
    <w:name w:val="Основний текст з відступом Знак"/>
    <w:link w:val="ab"/>
    <w:rsid w:val="00CD3926"/>
    <w:rPr>
      <w:sz w:val="28"/>
      <w:lang w:eastAsia="ru-RU"/>
    </w:rPr>
  </w:style>
  <w:style w:type="paragraph" w:customStyle="1" w:styleId="210">
    <w:name w:val="Основной текст с отступом 21"/>
    <w:basedOn w:val="a"/>
    <w:rsid w:val="00CD3926"/>
    <w:pPr>
      <w:suppressAutoHyphens/>
      <w:ind w:left="720"/>
      <w:jc w:val="center"/>
    </w:pPr>
    <w:rPr>
      <w:sz w:val="40"/>
      <w:u w:val="single"/>
      <w:lang w:val="uk-UA" w:eastAsia="zh-CN"/>
    </w:rPr>
  </w:style>
  <w:style w:type="paragraph" w:customStyle="1" w:styleId="211">
    <w:name w:val="Основной текст 21"/>
    <w:basedOn w:val="a"/>
    <w:rsid w:val="00CD3926"/>
    <w:pPr>
      <w:suppressAutoHyphens/>
      <w:jc w:val="center"/>
    </w:pPr>
    <w:rPr>
      <w:sz w:val="40"/>
      <w:lang w:val="uk-UA" w:eastAsia="zh-CN"/>
    </w:rPr>
  </w:style>
  <w:style w:type="paragraph" w:customStyle="1" w:styleId="310">
    <w:name w:val="Основной текст 31"/>
    <w:basedOn w:val="a"/>
    <w:rsid w:val="00CD3926"/>
    <w:pPr>
      <w:suppressAutoHyphens/>
      <w:jc w:val="both"/>
    </w:pPr>
    <w:rPr>
      <w:sz w:val="28"/>
      <w:lang w:val="uk-UA" w:eastAsia="zh-CN"/>
    </w:rPr>
  </w:style>
  <w:style w:type="paragraph" w:customStyle="1" w:styleId="311">
    <w:name w:val="Основной текст с отступом 31"/>
    <w:basedOn w:val="a"/>
    <w:rsid w:val="00CD3926"/>
    <w:pPr>
      <w:suppressAutoHyphens/>
      <w:ind w:firstLine="720"/>
      <w:jc w:val="both"/>
    </w:pPr>
    <w:rPr>
      <w:sz w:val="26"/>
      <w:lang w:val="uk-UA" w:eastAsia="zh-CN"/>
    </w:rPr>
  </w:style>
  <w:style w:type="paragraph" w:customStyle="1" w:styleId="af7">
    <w:name w:val="Содержимое врезки"/>
    <w:basedOn w:val="a"/>
    <w:rsid w:val="00CD3926"/>
    <w:pPr>
      <w:suppressAutoHyphens/>
    </w:pPr>
    <w:rPr>
      <w:lang w:val="uk-UA" w:eastAsia="zh-CN"/>
    </w:rPr>
  </w:style>
  <w:style w:type="paragraph" w:customStyle="1" w:styleId="af8">
    <w:name w:val="Содержимое таблицы"/>
    <w:basedOn w:val="a"/>
    <w:rsid w:val="00CD3926"/>
    <w:pPr>
      <w:suppressLineNumbers/>
      <w:suppressAutoHyphens/>
    </w:pPr>
    <w:rPr>
      <w:lang w:val="uk-UA" w:eastAsia="zh-CN"/>
    </w:rPr>
  </w:style>
  <w:style w:type="paragraph" w:customStyle="1" w:styleId="af9">
    <w:name w:val="Заголовок таблицы"/>
    <w:basedOn w:val="af8"/>
    <w:rsid w:val="00CD3926"/>
    <w:pPr>
      <w:jc w:val="center"/>
    </w:pPr>
    <w:rPr>
      <w:b/>
      <w:bCs/>
    </w:rPr>
  </w:style>
  <w:style w:type="character" w:customStyle="1" w:styleId="apple-converted-space">
    <w:name w:val="apple-converted-space"/>
    <w:rsid w:val="00CD3926"/>
  </w:style>
  <w:style w:type="paragraph" w:customStyle="1" w:styleId="afa">
    <w:name w:val="Îáû÷íûé"/>
    <w:rsid w:val="00CD392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28">
    <w:name w:val="çàãîëîâîê 2"/>
    <w:basedOn w:val="afa"/>
    <w:next w:val="afa"/>
    <w:rsid w:val="00CD3926"/>
    <w:pPr>
      <w:keepNext/>
      <w:jc w:val="center"/>
    </w:pPr>
    <w:rPr>
      <w:sz w:val="24"/>
      <w:szCs w:val="24"/>
    </w:rPr>
  </w:style>
  <w:style w:type="paragraph" w:customStyle="1" w:styleId="6">
    <w:name w:val="çàãîëîâîê 6"/>
    <w:basedOn w:val="afa"/>
    <w:next w:val="afa"/>
    <w:rsid w:val="00CD3926"/>
    <w:pPr>
      <w:keepNext/>
      <w:jc w:val="center"/>
    </w:pPr>
    <w:rPr>
      <w:b/>
      <w:bCs/>
      <w:sz w:val="24"/>
      <w:szCs w:val="24"/>
    </w:rPr>
  </w:style>
  <w:style w:type="paragraph" w:styleId="41">
    <w:name w:val="toc 4"/>
    <w:basedOn w:val="a"/>
    <w:next w:val="a"/>
    <w:autoRedefine/>
    <w:rsid w:val="00CD3926"/>
    <w:pPr>
      <w:widowControl w:val="0"/>
      <w:autoSpaceDE w:val="0"/>
      <w:autoSpaceDN w:val="0"/>
      <w:adjustRightInd w:val="0"/>
      <w:jc w:val="center"/>
    </w:pPr>
    <w:rPr>
      <w:szCs w:val="24"/>
      <w:lang w:val="uk-UA"/>
    </w:rPr>
  </w:style>
  <w:style w:type="paragraph" w:customStyle="1" w:styleId="2">
    <w:name w:val="Список2"/>
    <w:basedOn w:val="a"/>
    <w:next w:val="34"/>
    <w:rsid w:val="00CD3926"/>
    <w:pPr>
      <w:widowControl w:val="0"/>
      <w:numPr>
        <w:ilvl w:val="1"/>
        <w:numId w:val="12"/>
      </w:numPr>
      <w:spacing w:before="240" w:after="120"/>
      <w:ind w:right="51"/>
    </w:pPr>
    <w:rPr>
      <w:rFonts w:eastAsia="MS Mincho"/>
      <w:b/>
      <w:noProof/>
      <w:snapToGrid w:val="0"/>
      <w:sz w:val="22"/>
      <w:szCs w:val="24"/>
    </w:rPr>
  </w:style>
  <w:style w:type="paragraph" w:customStyle="1" w:styleId="1">
    <w:name w:val="Обычный1"/>
    <w:rsid w:val="00CD3926"/>
    <w:pPr>
      <w:widowControl w:val="0"/>
      <w:numPr>
        <w:numId w:val="12"/>
      </w:numPr>
      <w:tabs>
        <w:tab w:val="clear" w:pos="587"/>
      </w:tabs>
      <w:ind w:left="0" w:firstLine="0"/>
    </w:pPr>
    <w:rPr>
      <w:rFonts w:eastAsia="MS Mincho"/>
      <w:snapToGrid w:val="0"/>
      <w:lang w:val="ru-RU" w:eastAsia="ru-RU"/>
    </w:rPr>
  </w:style>
  <w:style w:type="paragraph" w:customStyle="1" w:styleId="18">
    <w:name w:val="Стиль1"/>
    <w:basedOn w:val="a"/>
    <w:link w:val="19"/>
    <w:qFormat/>
    <w:rsid w:val="00CD3926"/>
    <w:pPr>
      <w:keepNext/>
      <w:widowControl w:val="0"/>
      <w:tabs>
        <w:tab w:val="left" w:pos="10773"/>
      </w:tabs>
      <w:spacing w:before="120" w:after="60"/>
    </w:pPr>
    <w:rPr>
      <w:rFonts w:eastAsia="MS Mincho"/>
      <w:sz w:val="22"/>
    </w:rPr>
  </w:style>
  <w:style w:type="character" w:customStyle="1" w:styleId="19">
    <w:name w:val="Стиль1 Знак"/>
    <w:link w:val="18"/>
    <w:rsid w:val="00CD3926"/>
    <w:rPr>
      <w:rFonts w:eastAsia="MS Mincho"/>
      <w:sz w:val="22"/>
      <w:lang w:val="ru-RU" w:eastAsia="ru-RU"/>
    </w:rPr>
  </w:style>
  <w:style w:type="paragraph" w:styleId="34">
    <w:name w:val="List 3"/>
    <w:basedOn w:val="a"/>
    <w:uiPriority w:val="99"/>
    <w:unhideWhenUsed/>
    <w:rsid w:val="00CD3926"/>
    <w:pPr>
      <w:suppressAutoHyphens/>
      <w:ind w:left="849" w:hanging="283"/>
      <w:contextualSpacing/>
    </w:pPr>
    <w:rPr>
      <w:lang w:val="uk-UA" w:eastAsia="zh-CN"/>
    </w:rPr>
  </w:style>
  <w:style w:type="character" w:styleId="afb">
    <w:name w:val="annotation reference"/>
    <w:uiPriority w:val="99"/>
    <w:unhideWhenUsed/>
    <w:rsid w:val="00CD392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CD3926"/>
    <w:pPr>
      <w:suppressAutoHyphens/>
    </w:pPr>
    <w:rPr>
      <w:lang w:val="x-none" w:eastAsia="zh-CN"/>
    </w:rPr>
  </w:style>
  <w:style w:type="character" w:customStyle="1" w:styleId="afd">
    <w:name w:val="Текст примітки Знак"/>
    <w:link w:val="afc"/>
    <w:uiPriority w:val="99"/>
    <w:rsid w:val="00CD3926"/>
    <w:rPr>
      <w:lang w:val="x-none" w:eastAsia="zh-CN"/>
    </w:rPr>
  </w:style>
  <w:style w:type="paragraph" w:styleId="afe">
    <w:name w:val="annotation subject"/>
    <w:basedOn w:val="afc"/>
    <w:next w:val="afc"/>
    <w:link w:val="aff"/>
    <w:uiPriority w:val="99"/>
    <w:unhideWhenUsed/>
    <w:rsid w:val="00CD3926"/>
    <w:rPr>
      <w:b/>
      <w:bCs/>
    </w:rPr>
  </w:style>
  <w:style w:type="character" w:customStyle="1" w:styleId="aff">
    <w:name w:val="Тема примітки Знак"/>
    <w:link w:val="afe"/>
    <w:uiPriority w:val="99"/>
    <w:rsid w:val="00CD3926"/>
    <w:rPr>
      <w:b/>
      <w:bCs/>
      <w:lang w:val="x-none" w:eastAsia="zh-CN"/>
    </w:rPr>
  </w:style>
  <w:style w:type="paragraph" w:customStyle="1" w:styleId="rvps17">
    <w:name w:val="rvps17"/>
    <w:basedOn w:val="a"/>
    <w:rsid w:val="00CD3926"/>
    <w:pPr>
      <w:spacing w:after="100" w:afterAutospacing="1"/>
    </w:pPr>
    <w:rPr>
      <w:sz w:val="24"/>
      <w:szCs w:val="24"/>
    </w:rPr>
  </w:style>
  <w:style w:type="character" w:customStyle="1" w:styleId="rvts78">
    <w:name w:val="rvts78"/>
    <w:rsid w:val="00CD3926"/>
  </w:style>
  <w:style w:type="paragraph" w:customStyle="1" w:styleId="rvps6">
    <w:name w:val="rvps6"/>
    <w:basedOn w:val="a"/>
    <w:rsid w:val="00CD3926"/>
    <w:pPr>
      <w:spacing w:after="100" w:afterAutospacing="1"/>
    </w:pPr>
    <w:rPr>
      <w:sz w:val="24"/>
      <w:szCs w:val="24"/>
    </w:rPr>
  </w:style>
  <w:style w:type="character" w:customStyle="1" w:styleId="rvts23">
    <w:name w:val="rvts23"/>
    <w:rsid w:val="00CD3926"/>
  </w:style>
  <w:style w:type="paragraph" w:customStyle="1" w:styleId="xl40">
    <w:name w:val="xl40"/>
    <w:basedOn w:val="a"/>
    <w:rsid w:val="00CD3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uk-UA"/>
    </w:rPr>
  </w:style>
  <w:style w:type="paragraph" w:styleId="aff0">
    <w:name w:val="Revision"/>
    <w:hidden/>
    <w:uiPriority w:val="99"/>
    <w:semiHidden/>
    <w:rsid w:val="00CD3926"/>
    <w:rPr>
      <w:lang w:eastAsia="zh-CN"/>
    </w:rPr>
  </w:style>
  <w:style w:type="character" w:customStyle="1" w:styleId="FontStyle24">
    <w:name w:val="Font Style24"/>
    <w:rsid w:val="00CD3926"/>
    <w:rPr>
      <w:rFonts w:ascii="Times New Roman" w:hAnsi="Times New Roman" w:cs="Times New Roman"/>
      <w:sz w:val="28"/>
      <w:szCs w:val="28"/>
    </w:rPr>
  </w:style>
  <w:style w:type="paragraph" w:customStyle="1" w:styleId="220">
    <w:name w:val="Основной текст с отступом 22"/>
    <w:basedOn w:val="a"/>
    <w:rsid w:val="00CD3926"/>
    <w:pPr>
      <w:widowControl w:val="0"/>
      <w:ind w:firstLine="1134"/>
      <w:jc w:val="both"/>
    </w:pPr>
    <w:rPr>
      <w:sz w:val="24"/>
    </w:rPr>
  </w:style>
  <w:style w:type="paragraph" w:customStyle="1" w:styleId="29">
    <w:name w:val="заголовок 2"/>
    <w:basedOn w:val="a"/>
    <w:next w:val="a"/>
    <w:rsid w:val="00CD3926"/>
    <w:pPr>
      <w:keepNext/>
      <w:widowControl w:val="0"/>
      <w:jc w:val="center"/>
    </w:pPr>
    <w:rPr>
      <w:sz w:val="24"/>
    </w:rPr>
  </w:style>
  <w:style w:type="paragraph" w:customStyle="1" w:styleId="60">
    <w:name w:val="заголовок 6"/>
    <w:basedOn w:val="a"/>
    <w:next w:val="a"/>
    <w:rsid w:val="00CD3926"/>
    <w:pPr>
      <w:keepNext/>
      <w:widowControl w:val="0"/>
      <w:jc w:val="center"/>
    </w:pPr>
    <w:rPr>
      <w:b/>
      <w:sz w:val="24"/>
    </w:rPr>
  </w:style>
  <w:style w:type="paragraph" w:customStyle="1" w:styleId="240">
    <w:name w:val="заголоа2ок 4"/>
    <w:basedOn w:val="a"/>
    <w:next w:val="a"/>
    <w:rsid w:val="00CD3926"/>
    <w:pPr>
      <w:keepNext/>
      <w:widowControl w:val="0"/>
    </w:pPr>
    <w:rPr>
      <w:sz w:val="24"/>
    </w:rPr>
  </w:style>
  <w:style w:type="paragraph" w:customStyle="1" w:styleId="320">
    <w:name w:val="Основной текст с отступом 32"/>
    <w:basedOn w:val="a"/>
    <w:rsid w:val="00CD3926"/>
    <w:pPr>
      <w:widowControl w:val="0"/>
      <w:ind w:right="141" w:firstLine="1418"/>
      <w:jc w:val="both"/>
    </w:pPr>
    <w:rPr>
      <w:rFonts w:ascii="UkrainianJournal" w:hAnsi="UkrainianJournal"/>
      <w:sz w:val="24"/>
    </w:rPr>
  </w:style>
  <w:style w:type="paragraph" w:customStyle="1" w:styleId="35">
    <w:name w:val="заголовок 3"/>
    <w:basedOn w:val="a"/>
    <w:next w:val="a"/>
    <w:rsid w:val="00CD3926"/>
    <w:pPr>
      <w:keepNext/>
      <w:widowControl w:val="0"/>
      <w:jc w:val="both"/>
    </w:pPr>
    <w:rPr>
      <w:sz w:val="24"/>
    </w:rPr>
  </w:style>
  <w:style w:type="paragraph" w:styleId="aff1">
    <w:name w:val="Plain Text"/>
    <w:basedOn w:val="a"/>
    <w:link w:val="aff2"/>
    <w:uiPriority w:val="99"/>
    <w:unhideWhenUsed/>
    <w:rsid w:val="00CD3926"/>
    <w:rPr>
      <w:rFonts w:ascii="Calibri" w:eastAsia="Calibri" w:hAnsi="Calibri"/>
      <w:sz w:val="22"/>
      <w:szCs w:val="21"/>
      <w:lang w:eastAsia="en-US"/>
    </w:rPr>
  </w:style>
  <w:style w:type="character" w:customStyle="1" w:styleId="aff2">
    <w:name w:val="Текст Знак"/>
    <w:link w:val="aff1"/>
    <w:uiPriority w:val="99"/>
    <w:rsid w:val="00CD3926"/>
    <w:rPr>
      <w:rFonts w:ascii="Calibri" w:eastAsia="Calibri" w:hAnsi="Calibri"/>
      <w:sz w:val="22"/>
      <w:szCs w:val="21"/>
      <w:lang w:val="ru-RU" w:eastAsia="en-US"/>
    </w:rPr>
  </w:style>
  <w:style w:type="character" w:customStyle="1" w:styleId="FontStyle90">
    <w:name w:val="Font Style90"/>
    <w:uiPriority w:val="99"/>
    <w:rsid w:val="00CD392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01">
    <w:name w:val="fontstyle01"/>
    <w:rsid w:val="00CD3926"/>
    <w:rPr>
      <w:rFonts w:ascii="Calibri-Bold" w:hAnsi="Calibri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CD3926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st131">
    <w:name w:val="st131"/>
    <w:uiPriority w:val="99"/>
    <w:rsid w:val="00AE2DA1"/>
    <w:rPr>
      <w:i/>
      <w:iCs/>
      <w:color w:val="0000FF"/>
    </w:rPr>
  </w:style>
  <w:style w:type="character" w:customStyle="1" w:styleId="st46">
    <w:name w:val="st46"/>
    <w:uiPriority w:val="99"/>
    <w:rsid w:val="00AE2DA1"/>
    <w:rPr>
      <w:i/>
      <w:iCs/>
      <w:color w:val="000000"/>
    </w:rPr>
  </w:style>
  <w:style w:type="character" w:customStyle="1" w:styleId="st121">
    <w:name w:val="st121"/>
    <w:uiPriority w:val="99"/>
    <w:rsid w:val="001A3590"/>
    <w:rPr>
      <w:i/>
      <w:iCs/>
      <w:color w:val="000000"/>
    </w:rPr>
  </w:style>
  <w:style w:type="character" w:customStyle="1" w:styleId="st42">
    <w:name w:val="st42"/>
    <w:uiPriority w:val="99"/>
    <w:rsid w:val="00282591"/>
    <w:rPr>
      <w:color w:val="000000"/>
    </w:rPr>
  </w:style>
  <w:style w:type="paragraph" w:customStyle="1" w:styleId="st2">
    <w:name w:val="st2"/>
    <w:uiPriority w:val="99"/>
    <w:rsid w:val="00684C15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character" w:customStyle="1" w:styleId="st24">
    <w:name w:val="st24"/>
    <w:uiPriority w:val="99"/>
    <w:rsid w:val="0054296D"/>
    <w:rPr>
      <w:b/>
      <w:bCs/>
      <w:color w:val="000000"/>
      <w:sz w:val="32"/>
      <w:szCs w:val="32"/>
    </w:rPr>
  </w:style>
  <w:style w:type="paragraph" w:customStyle="1" w:styleId="st14">
    <w:name w:val="st14"/>
    <w:uiPriority w:val="99"/>
    <w:rsid w:val="00730104"/>
    <w:pPr>
      <w:autoSpaceDE w:val="0"/>
      <w:autoSpaceDN w:val="0"/>
      <w:adjustRightInd w:val="0"/>
      <w:spacing w:before="150" w:after="150"/>
    </w:pPr>
    <w:rPr>
      <w:sz w:val="24"/>
      <w:szCs w:val="24"/>
      <w:lang w:val="x-none"/>
    </w:rPr>
  </w:style>
  <w:style w:type="character" w:customStyle="1" w:styleId="st82">
    <w:name w:val="st82"/>
    <w:uiPriority w:val="99"/>
    <w:rsid w:val="0073010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40449</Words>
  <Characters>23056</Characters>
  <Application>Microsoft Office Word</Application>
  <DocSecurity>0</DocSecurity>
  <Lines>192</Lines>
  <Paragraphs>126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Гопкало Ганна Володимирівна</cp:lastModifiedBy>
  <cp:revision>19</cp:revision>
  <cp:lastPrinted>2019-06-21T13:59:00Z</cp:lastPrinted>
  <dcterms:created xsi:type="dcterms:W3CDTF">2023-11-24T13:30:00Z</dcterms:created>
  <dcterms:modified xsi:type="dcterms:W3CDTF">2023-11-24T13:51:00Z</dcterms:modified>
</cp:coreProperties>
</file>