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0E" w:rsidRPr="00391EBB" w:rsidRDefault="00F4560E" w:rsidP="00F4560E">
      <w:pPr>
        <w:pStyle w:val="ShapkaDocumentu"/>
        <w:rPr>
          <w:rFonts w:ascii="Times New Roman" w:hAnsi="Times New Roman"/>
          <w:noProof/>
          <w:sz w:val="24"/>
          <w:szCs w:val="24"/>
          <w:lang w:val="az-Cyrl-AZ"/>
        </w:rPr>
      </w:pPr>
      <w:r w:rsidRPr="00391EBB">
        <w:rPr>
          <w:rFonts w:ascii="Times New Roman" w:hAnsi="Times New Roman"/>
          <w:noProof/>
          <w:sz w:val="24"/>
          <w:szCs w:val="24"/>
          <w:lang w:val="az-Cyrl-AZ"/>
        </w:rPr>
        <w:t>Додаток 2</w:t>
      </w:r>
      <w:r w:rsidRPr="00391EBB">
        <w:rPr>
          <w:rFonts w:ascii="Times New Roman" w:hAnsi="Times New Roman"/>
          <w:noProof/>
          <w:sz w:val="24"/>
          <w:szCs w:val="24"/>
          <w:lang w:val="az-Cyrl-AZ"/>
        </w:rPr>
        <w:br/>
        <w:t>до Порядку проведення добровільної</w:t>
      </w:r>
      <w:r w:rsidRPr="00391EBB">
        <w:rPr>
          <w:rFonts w:ascii="Times New Roman" w:hAnsi="Times New Roman"/>
          <w:noProof/>
          <w:sz w:val="24"/>
          <w:szCs w:val="24"/>
          <w:lang w:val="az-Cyrl-AZ"/>
        </w:rPr>
        <w:br/>
        <w:t>державної реєстрації геномної</w:t>
      </w:r>
      <w:r w:rsidRPr="00391EBB">
        <w:rPr>
          <w:rFonts w:ascii="Times New Roman" w:hAnsi="Times New Roman"/>
          <w:noProof/>
          <w:sz w:val="24"/>
          <w:szCs w:val="24"/>
          <w:lang w:val="az-Cyrl-AZ"/>
        </w:rPr>
        <w:br/>
        <w:t>інформації людини</w:t>
      </w:r>
    </w:p>
    <w:tbl>
      <w:tblPr>
        <w:tblpPr w:leftFromText="180" w:rightFromText="180" w:bottomFromText="160" w:vertAnchor="text" w:horzAnchor="page" w:tblpX="889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</w:tblGrid>
      <w:tr w:rsidR="00F4560E" w:rsidRPr="00391EBB" w:rsidTr="00402080">
        <w:trPr>
          <w:trHeight w:val="225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0E" w:rsidRPr="00391EBB" w:rsidRDefault="00F4560E" w:rsidP="00402080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Місце для печатки органу (установи), що здійснив (здійснила) відбір</w:t>
            </w:r>
          </w:p>
        </w:tc>
      </w:tr>
    </w:tbl>
    <w:p w:rsidR="00F4560E" w:rsidRPr="00391EBB" w:rsidRDefault="00F4560E" w:rsidP="00F4560E">
      <w:pPr>
        <w:pStyle w:val="ac"/>
        <w:rPr>
          <w:rFonts w:ascii="Times New Roman" w:hAnsi="Times New Roman"/>
          <w:noProof/>
          <w:sz w:val="28"/>
          <w:szCs w:val="28"/>
          <w:lang w:val="az-Cyrl-AZ"/>
        </w:rPr>
      </w:pPr>
      <w:r w:rsidRPr="00391EBB">
        <w:rPr>
          <w:rFonts w:ascii="Times New Roman" w:hAnsi="Times New Roman"/>
          <w:noProof/>
          <w:sz w:val="28"/>
          <w:szCs w:val="28"/>
          <w:lang w:val="az-Cyrl-AZ"/>
        </w:rPr>
        <w:t>РЕЄСТРАЦІЙНА КАРТКА ВІДБОРУ</w:t>
      </w:r>
    </w:p>
    <w:tbl>
      <w:tblPr>
        <w:tblpPr w:leftFromText="180" w:rightFromText="180" w:bottomFromText="160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</w:tblGrid>
      <w:tr w:rsidR="00F4560E" w:rsidRPr="00391EBB" w:rsidTr="00FA35B8">
        <w:trPr>
          <w:trHeight w:val="584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E" w:rsidRPr="00391EBB" w:rsidRDefault="00F4560E" w:rsidP="00FA35B8">
            <w:pPr>
              <w:suppressAutoHyphens/>
              <w:autoSpaceDN w:val="0"/>
              <w:spacing w:before="120" w:line="257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 xml:space="preserve">Найменування та ідентифікаційний код згідно з ЄДРПОУ </w:t>
            </w:r>
            <w:r w:rsidRPr="00391EBB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br/>
              <w:t>органу (установи), що здійснив (здійснила) відбір</w:t>
            </w:r>
          </w:p>
        </w:tc>
      </w:tr>
      <w:tr w:rsidR="00F4560E" w:rsidRPr="00391EBB" w:rsidTr="00FA35B8">
        <w:trPr>
          <w:trHeight w:val="353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E" w:rsidRPr="00391EBB" w:rsidRDefault="00F4560E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326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E" w:rsidRPr="00391EBB" w:rsidRDefault="00F4560E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312"/>
        </w:trPr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0E" w:rsidRPr="00391EBB" w:rsidRDefault="00F4560E" w:rsidP="00FA35B8">
            <w:pPr>
              <w:suppressAutoHyphens/>
              <w:autoSpaceDN w:val="0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4560E" w:rsidRPr="00391EBB" w:rsidRDefault="00F4560E" w:rsidP="00F4560E">
      <w:pPr>
        <w:suppressAutoHyphens/>
        <w:autoSpaceDN w:val="0"/>
        <w:rPr>
          <w:rFonts w:ascii="Times New Roman" w:hAnsi="Times New Roman"/>
          <w:b/>
          <w:noProof/>
          <w:sz w:val="24"/>
          <w:szCs w:val="24"/>
          <w:lang w:val="az-Cyrl-AZ" w:eastAsia="uk-UA"/>
        </w:rPr>
      </w:pPr>
      <w:r w:rsidRPr="00391EBB">
        <w:rPr>
          <w:rFonts w:ascii="Times New Roman" w:hAnsi="Times New Roman"/>
          <w:b/>
          <w:noProof/>
          <w:sz w:val="24"/>
          <w:szCs w:val="24"/>
          <w:lang w:val="az-Cyrl-AZ" w:eastAsia="uk-UA"/>
        </w:rPr>
        <w:t xml:space="preserve"> </w:t>
      </w:r>
    </w:p>
    <w:p w:rsidR="00F4560E" w:rsidRPr="00391EBB" w:rsidRDefault="00F4560E" w:rsidP="00F4560E">
      <w:pPr>
        <w:pStyle w:val="a4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391EBB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395"/>
        <w:gridCol w:w="4527"/>
      </w:tblGrid>
      <w:tr w:rsidR="00F4560E" w:rsidRPr="00391EBB" w:rsidTr="008E1D3A">
        <w:tc>
          <w:tcPr>
            <w:tcW w:w="5395" w:type="dxa"/>
            <w:shd w:val="clear" w:color="auto" w:fill="auto"/>
          </w:tcPr>
          <w:p w:rsidR="00F4560E" w:rsidRPr="00391EBB" w:rsidRDefault="0032047A" w:rsidP="008E1D3A">
            <w:pPr>
              <w:ind w:firstLine="316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830638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DDD76" id="Rectangle 31" o:spid="_x0000_s1026" style="position:absolute;margin-left:65.4pt;margin-top:2pt;width:12.3pt;height:12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"/>
                  </w:pict>
                </mc:Fallback>
              </mc:AlternateContent>
            </w:r>
            <w:r w:rsidR="00F4560E"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  <w:shd w:val="clear" w:color="auto" w:fill="auto"/>
          </w:tcPr>
          <w:p w:rsidR="00F4560E" w:rsidRPr="00391EBB" w:rsidRDefault="0032047A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BA3DD" id="Rectangle 32" o:spid="_x0000_s1026" style="position:absolute;margin-left:72.65pt;margin-top:1.7pt;width:12.3pt;height:12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"/>
                  </w:pict>
                </mc:Fallback>
              </mc:AlternateContent>
            </w:r>
            <w:r w:rsidR="00F4560E"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F4560E" w:rsidRPr="00391EBB" w:rsidRDefault="00F4560E" w:rsidP="00F4560E">
      <w:pPr>
        <w:pStyle w:val="a4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bookmarkStart w:id="0" w:name="_GoBack"/>
      <w:bookmarkEnd w:id="0"/>
      <w:r w:rsidRPr="00391EBB">
        <w:rPr>
          <w:rFonts w:ascii="Times New Roman" w:eastAsia="Calibri" w:hAnsi="Times New Roman"/>
          <w:noProof/>
          <w:sz w:val="24"/>
          <w:szCs w:val="24"/>
          <w:lang w:val="az-Cyrl-AZ" w:eastAsia="en-US"/>
        </w:rPr>
        <w:t>Категорія особи:</w:t>
      </w:r>
    </w:p>
    <w:tbl>
      <w:tblPr>
        <w:tblW w:w="0" w:type="auto"/>
        <w:tblInd w:w="-851" w:type="dxa"/>
        <w:tblLook w:val="04A0" w:firstRow="1" w:lastRow="0" w:firstColumn="1" w:lastColumn="0" w:noHBand="0" w:noVBand="1"/>
      </w:tblPr>
      <w:tblGrid>
        <w:gridCol w:w="5393"/>
        <w:gridCol w:w="4529"/>
      </w:tblGrid>
      <w:tr w:rsidR="00F4560E" w:rsidRPr="00391EBB" w:rsidTr="008E1D3A">
        <w:tc>
          <w:tcPr>
            <w:tcW w:w="5393" w:type="dxa"/>
            <w:shd w:val="clear" w:color="auto" w:fill="auto"/>
          </w:tcPr>
          <w:p w:rsidR="00F4560E" w:rsidRPr="00391EBB" w:rsidRDefault="0032047A" w:rsidP="008E1D3A">
            <w:pPr>
              <w:ind w:firstLine="33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830638</wp:posOffset>
                      </wp:positionH>
                      <wp:positionV relativeFrom="paragraph">
                        <wp:posOffset>18415</wp:posOffset>
                      </wp:positionV>
                      <wp:extent cx="156210" cy="156210"/>
                      <wp:effectExtent l="0" t="0" r="0" b="0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07F7" id="Rectangle 33" o:spid="_x0000_s1026" style="position:absolute;margin-left:65.4pt;margin-top:1.45pt;width:12.3pt;height:1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"/>
                  </w:pict>
                </mc:Fallback>
              </mc:AlternateContent>
            </w:r>
            <w:r w:rsidR="00F4560E"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  <w:t xml:space="preserve">            </w:t>
            </w:r>
            <w:r w:rsidR="00F4560E"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близький родич особи,</w:t>
            </w:r>
            <w:r w:rsidR="008E1D3A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br/>
            </w:r>
            <w:r w:rsidR="00F4560E"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зниклої безвісти</w:t>
            </w:r>
          </w:p>
        </w:tc>
        <w:tc>
          <w:tcPr>
            <w:tcW w:w="4529" w:type="dxa"/>
            <w:shd w:val="clear" w:color="auto" w:fill="auto"/>
          </w:tcPr>
          <w:p w:rsidR="00F4560E" w:rsidRPr="00391EBB" w:rsidRDefault="00F4560E" w:rsidP="00FA35B8">
            <w:pPr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 інше</w:t>
            </w:r>
            <w:r w:rsidR="0032047A" w:rsidRPr="00391EBB">
              <w:rPr>
                <w:rFonts w:ascii="Times New Roman" w:eastAsia="Calibri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BF8AE" id="Rectangle 34" o:spid="_x0000_s1026" style="position:absolute;margin-left:72.65pt;margin-top:1.7pt;width:12.3pt;height:12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"/>
                  </w:pict>
                </mc:Fallback>
              </mc:AlternateContent>
            </w:r>
          </w:p>
        </w:tc>
      </w:tr>
    </w:tbl>
    <w:p w:rsidR="00F4560E" w:rsidRPr="00391EBB" w:rsidRDefault="00F4560E" w:rsidP="00F4560E">
      <w:pPr>
        <w:suppressAutoHyphens/>
        <w:autoSpaceDN w:val="0"/>
        <w:jc w:val="center"/>
        <w:rPr>
          <w:rFonts w:ascii="Times New Roman" w:hAnsi="Times New Roman"/>
          <w:noProof/>
          <w:sz w:val="24"/>
          <w:szCs w:val="24"/>
          <w:lang w:val="az-Cyrl-AZ" w:eastAsia="uk-UA"/>
        </w:rPr>
      </w:pPr>
    </w:p>
    <w:p w:rsidR="00F4560E" w:rsidRPr="00391EBB" w:rsidRDefault="00F4560E" w:rsidP="00F4560E">
      <w:pPr>
        <w:suppressAutoHyphens/>
        <w:autoSpaceDN w:val="0"/>
        <w:jc w:val="center"/>
        <w:rPr>
          <w:rFonts w:ascii="Times New Roman" w:hAnsi="Times New Roman"/>
          <w:noProof/>
          <w:sz w:val="24"/>
          <w:szCs w:val="24"/>
          <w:lang w:val="az-Cyrl-AZ" w:eastAsia="uk-UA"/>
        </w:rPr>
      </w:pPr>
      <w:r w:rsidRPr="00391EBB">
        <w:rPr>
          <w:rFonts w:ascii="Times New Roman" w:hAnsi="Times New Roman"/>
          <w:noProof/>
          <w:sz w:val="24"/>
          <w:szCs w:val="24"/>
          <w:lang w:val="az-Cyrl-AZ" w:eastAsia="uk-UA"/>
        </w:rPr>
        <w:t>Інформація</w:t>
      </w:r>
    </w:p>
    <w:p w:rsidR="00F4560E" w:rsidRPr="00391EBB" w:rsidRDefault="00F4560E" w:rsidP="00F4560E">
      <w:pPr>
        <w:suppressAutoHyphens/>
        <w:autoSpaceDN w:val="0"/>
        <w:jc w:val="center"/>
        <w:rPr>
          <w:rFonts w:ascii="Times New Roman" w:hAnsi="Times New Roman"/>
          <w:b/>
          <w:noProof/>
          <w:sz w:val="24"/>
          <w:szCs w:val="24"/>
          <w:lang w:val="az-Cyrl-AZ" w:eastAsia="uk-UA"/>
        </w:rPr>
      </w:pPr>
    </w:p>
    <w:tbl>
      <w:tblPr>
        <w:tblW w:w="0" w:type="auto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4377"/>
      </w:tblGrid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Прізвище, власне ім’я та по батькові (за наявності) особи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Дата народження особи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 w:after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__.__.____ (дд.мм.рррр.)</w:t>
            </w: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Стать особи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чоловіча                         </w:t>
            </w: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sym w:font="Symbol" w:char="F07F"/>
            </w: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 жіноча</w:t>
            </w: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 xml:space="preserve">Ступінь споріднення з безвісти зниклою особою </w:t>
            </w: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br/>
              <w:t>(у разі потреби) із зазначенням материнської або батьківської лінії споріднення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Прізвище, власне ім’я та по батькові (за наявності) особи, зниклої безвісти (у разі потреби)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Прізвище, власне ім’я та по батькові (за наявності), посада уповноваженої особи, що здійснила відбір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Дата та місце відбору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F4560E" w:rsidRPr="00391EBB" w:rsidTr="00FA35B8">
        <w:trPr>
          <w:trHeight w:val="2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</w:pP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Адреса електронної пошти особи для отримання рахунка за проведення молекулярно-генетичного дослідження та проведення державної реєстрації геномної інформації людини (крім близьких родичів осіб, зниклих</w:t>
            </w:r>
            <w:r w:rsidRPr="00391EBB">
              <w:rPr>
                <w:rFonts w:ascii="Times New Roman" w:eastAsia="Calibri" w:hAnsi="Times New Roman"/>
                <w:b/>
                <w:noProof/>
                <w:sz w:val="24"/>
                <w:szCs w:val="24"/>
                <w:lang w:val="az-Cyrl-AZ" w:eastAsia="en-US"/>
              </w:rPr>
              <w:t xml:space="preserve"> </w:t>
            </w:r>
            <w:r w:rsidRPr="00391EBB"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  <w:t>безвісти, у межах кримінального провадження)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60E" w:rsidRPr="00391EBB" w:rsidRDefault="00F4560E" w:rsidP="00FA35B8">
            <w:pPr>
              <w:suppressAutoHyphens/>
              <w:autoSpaceDN w:val="0"/>
              <w:spacing w:before="6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391EBB" w:rsidRDefault="00FA13B6" w:rsidP="0032047A">
      <w:pPr>
        <w:pStyle w:val="3"/>
        <w:spacing w:before="0"/>
        <w:ind w:left="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az-Cyrl-AZ"/>
        </w:rPr>
      </w:pPr>
    </w:p>
    <w:sectPr w:rsidR="00FA13B6" w:rsidRPr="00391EBB" w:rsidSect="0032047A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58" w:rsidRDefault="00A73858">
      <w:r>
        <w:separator/>
      </w:r>
    </w:p>
  </w:endnote>
  <w:endnote w:type="continuationSeparator" w:id="0">
    <w:p w:rsidR="00A73858" w:rsidRDefault="00A7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58" w:rsidRDefault="00A73858">
      <w:r>
        <w:separator/>
      </w:r>
    </w:p>
  </w:footnote>
  <w:footnote w:type="continuationSeparator" w:id="0">
    <w:p w:rsidR="00A73858" w:rsidRDefault="00A73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fldChar w:fldCharType="begin"/>
    </w:r>
    <w:r w:rsidRPr="00264D58">
      <w:rPr>
        <w:rFonts w:ascii="Times New Roman" w:hAnsi="Times New Roman"/>
        <w:sz w:val="28"/>
        <w:szCs w:val="28"/>
      </w:rPr>
      <w:instrText xml:space="preserve">PAGE  </w:instrText>
    </w:r>
    <w:r w:rsidRPr="00264D58">
      <w:rPr>
        <w:rFonts w:ascii="Times New Roman" w:hAnsi="Times New Roman"/>
        <w:sz w:val="28"/>
        <w:szCs w:val="28"/>
      </w:rPr>
      <w:fldChar w:fldCharType="separate"/>
    </w:r>
    <w:r w:rsidR="0032047A">
      <w:rPr>
        <w:rFonts w:ascii="Times New Roman" w:hAnsi="Times New Roman"/>
        <w:noProof/>
        <w:sz w:val="28"/>
        <w:szCs w:val="28"/>
      </w:rPr>
      <w:t>3</w:t>
    </w:r>
    <w:r w:rsidRPr="00264D58">
      <w:rPr>
        <w:rFonts w:ascii="Times New Roman" w:hAnsi="Times New Roman"/>
        <w:sz w:val="28"/>
        <w:szCs w:val="28"/>
      </w:rPr>
      <w:fldChar w:fldCharType="end"/>
    </w:r>
  </w:p>
  <w:p w:rsidR="00525BBB" w:rsidRPr="00264D58" w:rsidRDefault="00FA35B8" w:rsidP="00FA35B8">
    <w:pPr>
      <w:jc w:val="right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F1E62"/>
    <w:rsid w:val="00155F73"/>
    <w:rsid w:val="001A1FE8"/>
    <w:rsid w:val="001A5FC5"/>
    <w:rsid w:val="001D3400"/>
    <w:rsid w:val="001E3E45"/>
    <w:rsid w:val="001E5551"/>
    <w:rsid w:val="00210F96"/>
    <w:rsid w:val="002236FB"/>
    <w:rsid w:val="00270AF9"/>
    <w:rsid w:val="0028542B"/>
    <w:rsid w:val="0030361B"/>
    <w:rsid w:val="0032047A"/>
    <w:rsid w:val="00335E80"/>
    <w:rsid w:val="00373D37"/>
    <w:rsid w:val="003749CF"/>
    <w:rsid w:val="00382C1A"/>
    <w:rsid w:val="00391EBB"/>
    <w:rsid w:val="003E73DF"/>
    <w:rsid w:val="003F73E0"/>
    <w:rsid w:val="00402080"/>
    <w:rsid w:val="004711CC"/>
    <w:rsid w:val="00484C63"/>
    <w:rsid w:val="004C29EB"/>
    <w:rsid w:val="004C2AE6"/>
    <w:rsid w:val="004F0464"/>
    <w:rsid w:val="00525724"/>
    <w:rsid w:val="00525BBB"/>
    <w:rsid w:val="005D68A2"/>
    <w:rsid w:val="00621129"/>
    <w:rsid w:val="00623D76"/>
    <w:rsid w:val="0063408E"/>
    <w:rsid w:val="006E1E75"/>
    <w:rsid w:val="00703390"/>
    <w:rsid w:val="00703E71"/>
    <w:rsid w:val="00724226"/>
    <w:rsid w:val="00762CF3"/>
    <w:rsid w:val="00780243"/>
    <w:rsid w:val="007811FB"/>
    <w:rsid w:val="007A2BB5"/>
    <w:rsid w:val="007C2B34"/>
    <w:rsid w:val="007D7BAD"/>
    <w:rsid w:val="008074A0"/>
    <w:rsid w:val="00813211"/>
    <w:rsid w:val="008A3D46"/>
    <w:rsid w:val="008E1D3A"/>
    <w:rsid w:val="009175E2"/>
    <w:rsid w:val="0092683C"/>
    <w:rsid w:val="009732CA"/>
    <w:rsid w:val="009920D8"/>
    <w:rsid w:val="00992ADF"/>
    <w:rsid w:val="00997110"/>
    <w:rsid w:val="00A2100E"/>
    <w:rsid w:val="00A35DFF"/>
    <w:rsid w:val="00A61DB3"/>
    <w:rsid w:val="00A73858"/>
    <w:rsid w:val="00AB6DD6"/>
    <w:rsid w:val="00AE03B1"/>
    <w:rsid w:val="00B75418"/>
    <w:rsid w:val="00BA44CD"/>
    <w:rsid w:val="00BC2C91"/>
    <w:rsid w:val="00C36773"/>
    <w:rsid w:val="00C42187"/>
    <w:rsid w:val="00C574BF"/>
    <w:rsid w:val="00D07068"/>
    <w:rsid w:val="00D62814"/>
    <w:rsid w:val="00D62BC4"/>
    <w:rsid w:val="00DB338B"/>
    <w:rsid w:val="00DC64C3"/>
    <w:rsid w:val="00E14E67"/>
    <w:rsid w:val="00E91A22"/>
    <w:rsid w:val="00F128EE"/>
    <w:rsid w:val="00F171D9"/>
    <w:rsid w:val="00F4560E"/>
    <w:rsid w:val="00F525AC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3FDAD"/>
  <w15:chartTrackingRefBased/>
  <w15:docId w15:val="{F7BE2EDB-6158-44FB-AA3D-F5E3852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0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1">
    <w:name w:val="Основной шрифт абзаца1"/>
    <w:rsid w:val="001E5551"/>
  </w:style>
  <w:style w:type="character" w:customStyle="1" w:styleId="30">
    <w:name w:val="Заголовок 3 Знак"/>
    <w:link w:val="3"/>
    <w:rsid w:val="00D62BC4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8</cp:revision>
  <cp:lastPrinted>2002-04-19T12:13:00Z</cp:lastPrinted>
  <dcterms:created xsi:type="dcterms:W3CDTF">2023-09-19T11:07:00Z</dcterms:created>
  <dcterms:modified xsi:type="dcterms:W3CDTF">2023-09-19T11:49:00Z</dcterms:modified>
</cp:coreProperties>
</file>