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8E" w:rsidRPr="00F8128E" w:rsidRDefault="00F8128E" w:rsidP="00F8128E">
      <w:pPr>
        <w:pStyle w:val="ShapkaDocumentu"/>
        <w:ind w:left="2977" w:right="-85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ЗАТВЕРДЖЕНО</w:t>
      </w:r>
      <w:r w:rsidRPr="00F8128E">
        <w:rPr>
          <w:rFonts w:ascii="Times New Roman" w:hAnsi="Times New Roman"/>
          <w:sz w:val="24"/>
          <w:szCs w:val="24"/>
        </w:rPr>
        <w:br/>
        <w:t>розпорядже</w:t>
      </w:r>
      <w:r>
        <w:rPr>
          <w:rFonts w:ascii="Times New Roman" w:hAnsi="Times New Roman"/>
          <w:sz w:val="24"/>
          <w:szCs w:val="24"/>
        </w:rPr>
        <w:t>нням Кабінету Міністрів України</w:t>
      </w:r>
      <w:r w:rsidRPr="00F8128E">
        <w:rPr>
          <w:rFonts w:ascii="Times New Roman" w:hAnsi="Times New Roman"/>
          <w:sz w:val="24"/>
          <w:szCs w:val="24"/>
        </w:rPr>
        <w:br/>
        <w:t>від 23 вересня 2015 р. № 991</w:t>
      </w:r>
      <w:r w:rsidRPr="00F8128E">
        <w:rPr>
          <w:rFonts w:ascii="Times New Roman" w:hAnsi="Times New Roman"/>
          <w:sz w:val="24"/>
          <w:szCs w:val="24"/>
        </w:rPr>
        <w:br/>
        <w:t>(в редакції розпорядж</w:t>
      </w:r>
      <w:r>
        <w:rPr>
          <w:rFonts w:ascii="Times New Roman" w:hAnsi="Times New Roman"/>
          <w:sz w:val="24"/>
          <w:szCs w:val="24"/>
        </w:rPr>
        <w:t>ення Кабінету Міністрів України</w:t>
      </w:r>
      <w:r w:rsidRPr="00F8128E">
        <w:rPr>
          <w:rFonts w:ascii="Times New Roman" w:hAnsi="Times New Roman"/>
          <w:sz w:val="24"/>
          <w:szCs w:val="24"/>
        </w:rPr>
        <w:br/>
        <w:t>від 21 грудня 2016 р. № 992-р)</w:t>
      </w:r>
    </w:p>
    <w:p w:rsidR="00F8128E" w:rsidRPr="00F8128E" w:rsidRDefault="00F8128E" w:rsidP="00F8128E">
      <w:pPr>
        <w:pStyle w:val="af5"/>
        <w:spacing w:before="480" w:after="360"/>
        <w:rPr>
          <w:rFonts w:ascii="Times New Roman" w:hAnsi="Times New Roman"/>
          <w:b w:val="0"/>
          <w:sz w:val="24"/>
          <w:szCs w:val="24"/>
        </w:rPr>
      </w:pPr>
      <w:r w:rsidRPr="00F8128E">
        <w:rPr>
          <w:rFonts w:ascii="Times New Roman" w:hAnsi="Times New Roman"/>
          <w:b w:val="0"/>
          <w:sz w:val="24"/>
          <w:szCs w:val="24"/>
        </w:rPr>
        <w:t xml:space="preserve">ПЕРСПЕКТИВНИЙ ПЛАН </w:t>
      </w:r>
      <w:r w:rsidRPr="00F8128E">
        <w:rPr>
          <w:rFonts w:ascii="Times New Roman" w:hAnsi="Times New Roman"/>
          <w:b w:val="0"/>
          <w:sz w:val="24"/>
          <w:szCs w:val="24"/>
        </w:rPr>
        <w:br/>
        <w:t>формування територій громад Харківської області</w:t>
      </w:r>
    </w:p>
    <w:p w:rsidR="00F8128E" w:rsidRPr="00F8128E" w:rsidRDefault="00F8128E" w:rsidP="00F8128E">
      <w:pPr>
        <w:pStyle w:val="ae"/>
        <w:spacing w:before="240" w:after="360"/>
        <w:rPr>
          <w:rFonts w:ascii="Times New Roman" w:hAnsi="Times New Roman"/>
          <w:sz w:val="24"/>
          <w:szCs w:val="24"/>
        </w:rPr>
      </w:pPr>
      <w:r w:rsidRPr="00F8128E">
        <w:rPr>
          <w:rFonts w:ascii="Times New Roman" w:hAnsi="Times New Roman"/>
          <w:sz w:val="24"/>
          <w:szCs w:val="24"/>
        </w:rPr>
        <w:t>1. Графічна частина (карта Харківської області)</w:t>
      </w:r>
    </w:p>
    <w:p w:rsidR="00F8128E" w:rsidRPr="00F8128E" w:rsidRDefault="00F8128E" w:rsidP="00F8128E">
      <w:pPr>
        <w:ind w:left="-284"/>
        <w:jc w:val="center"/>
        <w:rPr>
          <w:rFonts w:ascii="Times New Roman" w:hAnsi="Times New Roman"/>
          <w:noProof/>
          <w:sz w:val="24"/>
          <w:szCs w:val="24"/>
          <w:lang w:val="en-US" w:eastAsia="uk-UA"/>
        </w:rPr>
      </w:pPr>
      <w:r w:rsidRPr="00F8128E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4A14BB7E" wp14:editId="1869C00B">
            <wp:extent cx="5676900" cy="4671060"/>
            <wp:effectExtent l="0" t="0" r="0" b="0"/>
            <wp:docPr id="1" name="Рисунок 1" descr="Харківська 06 12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арківська 06 12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28E" w:rsidRPr="00F8128E" w:rsidRDefault="00F8128E" w:rsidP="00F8128E">
      <w:pPr>
        <w:pStyle w:val="ae"/>
        <w:ind w:firstLine="0"/>
        <w:rPr>
          <w:rFonts w:ascii="Times New Roman" w:hAnsi="Times New Roman"/>
          <w:sz w:val="24"/>
          <w:szCs w:val="24"/>
        </w:rPr>
      </w:pPr>
    </w:p>
    <w:p w:rsidR="00552616" w:rsidRDefault="0055261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8128E" w:rsidRPr="00F8128E" w:rsidRDefault="00F8128E" w:rsidP="00F8128E">
      <w:pPr>
        <w:pStyle w:val="ae"/>
        <w:spacing w:after="120"/>
        <w:ind w:firstLine="0"/>
        <w:rPr>
          <w:rFonts w:ascii="Times New Roman" w:hAnsi="Times New Roman"/>
          <w:sz w:val="24"/>
          <w:szCs w:val="24"/>
        </w:rPr>
      </w:pPr>
      <w:r w:rsidRPr="00F8128E">
        <w:rPr>
          <w:rFonts w:ascii="Times New Roman" w:hAnsi="Times New Roman"/>
          <w:sz w:val="24"/>
          <w:szCs w:val="24"/>
        </w:rPr>
        <w:lastRenderedPageBreak/>
        <w:t>2. Перелік спроможних територіальних громад Харківської області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94"/>
        <w:gridCol w:w="1648"/>
        <w:gridCol w:w="1867"/>
        <w:gridCol w:w="2069"/>
        <w:gridCol w:w="2361"/>
      </w:tblGrid>
      <w:tr w:rsidR="00F8128E" w:rsidRPr="00F8128E" w:rsidTr="004A4EA7">
        <w:trPr>
          <w:trHeight w:val="19"/>
          <w:tblHeader/>
          <w:jc w:val="center"/>
        </w:trPr>
        <w:tc>
          <w:tcPr>
            <w:tcW w:w="879" w:type="pct"/>
            <w:tcBorders>
              <w:left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Назва територіальної громади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Код населеного пункту </w:t>
            </w:r>
            <w:r w:rsidRPr="00F8128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8128E">
              <w:rPr>
                <w:rFonts w:ascii="Times New Roman" w:hAnsi="Times New Roman"/>
                <w:sz w:val="24"/>
                <w:szCs w:val="24"/>
              </w:rPr>
              <w:t xml:space="preserve"> адміністративного центру територіальної громади згідно з КОАТУУ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28E" w:rsidRPr="00F8128E" w:rsidRDefault="00F8128E" w:rsidP="00F8128E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Назва </w:t>
            </w:r>
            <w:r w:rsidRPr="00F8128E">
              <w:rPr>
                <w:rFonts w:ascii="Times New Roman" w:hAnsi="Times New Roman"/>
                <w:sz w:val="24"/>
                <w:szCs w:val="24"/>
              </w:rPr>
              <w:br/>
              <w:t xml:space="preserve">населеного </w:t>
            </w:r>
            <w:r w:rsidRPr="00F8128E">
              <w:rPr>
                <w:rFonts w:ascii="Times New Roman" w:hAnsi="Times New Roman"/>
                <w:sz w:val="24"/>
                <w:szCs w:val="24"/>
              </w:rPr>
              <w:br/>
              <w:t xml:space="preserve">пункту </w:t>
            </w:r>
            <w:r w:rsidRPr="00F8128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8128E">
              <w:rPr>
                <w:rFonts w:ascii="Times New Roman" w:hAnsi="Times New Roman"/>
                <w:sz w:val="24"/>
                <w:szCs w:val="24"/>
              </w:rPr>
              <w:t xml:space="preserve"> адміністративного центру територіальної громади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vAlign w:val="center"/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Назви територіальних громад, що входять до складу спроможної територіальної громади</w:t>
            </w:r>
          </w:p>
        </w:tc>
        <w:tc>
          <w:tcPr>
            <w:tcW w:w="1225" w:type="pct"/>
            <w:tcBorders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Назва району чи міста обласного значення, до </w:t>
            </w:r>
            <w:r w:rsidRPr="00F8128E">
              <w:rPr>
                <w:rFonts w:ascii="Times New Roman" w:hAnsi="Times New Roman"/>
                <w:sz w:val="24"/>
                <w:szCs w:val="24"/>
              </w:rPr>
              <w:br/>
              <w:t>якого входить адміністративний центр територіальної громади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Балаклійська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6320210100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Балаклія</w:t>
            </w:r>
            <w:proofErr w:type="spellEnd"/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Балаклійська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Балаклійський район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Борщівська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Бригадирівська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Вербівська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Гусарівська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Лозовеньківська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Чепільська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Новогусарівська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Шевелівська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Яковенківська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Андріївська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6320255300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Андріївка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Андріївська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Пришибська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Міловська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Савинська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6320255700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Савинці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Савинська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Морозівська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Залиманська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Веселівська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Вишнівська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Донецька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6320256000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смт Донець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Донецька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Шебелинська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П’ятигірська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Асіївська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Петрівська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6320284801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с. Петрівське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Петрівська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Протопопівська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Барвінківська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6320410100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Барвінкове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Барвінківська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Барвінківський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Богодарівська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Гусарівська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Іллічівська (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Рідненська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Подолівська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Гаврилівська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Григорівська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Іванівська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Великокомишуваська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Грушуваська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Новомиколаївська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Мечебилівська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Іванівська Друга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Близнюківська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6320655100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смт Близнюки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Близнюківська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Близнюківський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Бурбулатівська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Алісівська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Квітнева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Надеждинська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Новонадеждинська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Острівщинська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Семенівська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lastRenderedPageBreak/>
              <w:t>Уплатнівська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6320686501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Уплатне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Уплатнівська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Софіївська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Самійлівська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Олексіївська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Криштопівська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Добровільська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6320682501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Добровілля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Добровільська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Лукашівська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Верхньосамарська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Башилівська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Новоукраїнська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Берестівська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Вишнева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Богодухівська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6320810100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Богодухів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Богодухівська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Богодухівський район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Забродівська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Зарябинська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Степнянська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Вінницько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-Іванівська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Павлівська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Івано-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Шийчинська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Сіннянська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Крисинська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Кленівська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Сазоно-Баланівська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Петропавлівська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Олександрівська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Вікторівська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Сухининська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Губарівська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Дмитрівська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Гутянська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Куп’єваська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Полково-Микитівська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Улянівська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Шарівська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Хрущово-Микитівська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Валківська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6321210100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Валки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Валківська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Валківський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Гонтово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-Ярська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Черемушнянська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Костівська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Кобзарівська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Заміська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Сніжківська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Минківська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Олександрівська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Благодатненська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Сидоренківська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Мельниківська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Ков’язька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6321255400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Ков’яги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Ков’язька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Перекіпська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Баранівська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Високопільська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Новомерчицька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Старомерчицька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Шарівська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Огульцівська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Шипуватська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6321486001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с. Шипувате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Шипуватська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Великобурлуцький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Новоолександрівська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Андріївська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Гнилицька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Червонохвильська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Вовчанська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6321610100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Вовчанськ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Вовчанська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Вовчанський район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Гатищенська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Старицька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Симинівська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Вільчанська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Вовчансько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-Хутірська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Охрімівська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Волохівська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Варварівська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Нестернянська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Землянська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Різниківська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Білоколодязька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Іванівська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Новоолександрівська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Петропавлівка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Юрченківська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Котівська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Пільнянська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Рубіжненська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Бугаївська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Старосалтівська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6321655800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Старий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Салтів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Старосалтівська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Шестаківська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Молодівська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Гонтарівська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Червоноармійська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Хотімлянська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Дворічанська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6321855100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смт Дворічна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Дворічанська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Дворічанський район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Токарівська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Новоєгорівська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Вільшанська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Тавільжанська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Лиманська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Друга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Миколаївська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Богданівська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Пісківська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Кутьківська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Рідкодубівська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Петро-Іванівська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Колодязненська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Кам’янська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Дергачівська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6322010100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Дергачі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Дергачівська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Дергачівський район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Малоданилівська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Безруківська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Черкасько-Лозівська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Русько-Лозівська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Козачо-Лопанська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Прудянська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Слатинська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Проходівська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Токарівська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Солоницівська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6322057600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Солоницівка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Солоницівська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Пересічанська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Вільшанська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Полівська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Протопопівська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6322255100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Зачепилівка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Зачепилівська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Зачепилівський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Новомажарівська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Бердянська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Сомівська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Миколаївська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Забаринська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Леб’язька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Чернещинська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Малоорчицька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Зміївська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6321710100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Зміїв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Зміївська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Зміївський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Зідьківська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Борівська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Чемужівська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Задонецька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Соколівська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Бірківська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Таранівська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Великогомільшанська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Тимченківська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Слобожанська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6321755600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смт Слобожанське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Комсомольська</w:t>
            </w:r>
            <w:r w:rsidRPr="00F8128E">
              <w:rPr>
                <w:rFonts w:ascii="Times New Roman" w:hAnsi="Times New Roman"/>
                <w:sz w:val="24"/>
                <w:szCs w:val="24"/>
              </w:rPr>
              <w:br/>
              <w:t xml:space="preserve">(Слобожанська)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Лиманська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Нижньобишкинська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Шелудьківська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Геніївська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Скрипаївська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Золочівська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6322655100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смт Золочів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Золочівська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Золочівський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Великорогозянська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Гур’єво-Козачанська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Довжицька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Калиновецька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Лютівська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Малорогозянська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Одноробівська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Перша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Одноробівська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Олександрівська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Писарівська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Світличненська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Удянська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Феськівська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Оскільська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6322888001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с. Оскіл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Оскільська</w:t>
            </w:r>
            <w:proofErr w:type="spellEnd"/>
          </w:p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Капитолівська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Ізюмський район</w:t>
            </w:r>
          </w:p>
        </w:tc>
      </w:tr>
      <w:tr w:rsidR="00F8128E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128E" w:rsidRPr="00F8128E" w:rsidRDefault="00F8128E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Студенокська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128E" w:rsidRPr="00F8128E" w:rsidRDefault="00F8128E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Кегичівська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6323155100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Кегичівка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Кегичівська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Кегичівський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Слобожанська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Андріївська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Бессарабівська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Власівська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Вовківська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Красненська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Лозівська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Мажарська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Медведівська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Новопарафіївська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Павлівська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Парасковіївська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Рояківська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Розсохуватська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Шляхівська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Коломацька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6323255100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Коломак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Коломацька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Коломацький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Шляхівська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Різуненківська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Шелестівська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Покровська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Красноградська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6323310100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Красноград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Красноградська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Красноградський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Піщанська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Іванівська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Зорянська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lastRenderedPageBreak/>
              <w:t>Хрестищенська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6323381501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Хрестище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Хрестищенська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4A4EA7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Миколо-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Комишуватська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Кирилівська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Наталинська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6323383001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с. Наталине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Наталинська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Красноградський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Мартинівська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Попівська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Кобзівська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Володимирівська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Петрівська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Соснівська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Краснокутська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6323555100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Краснокутськ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Краснокутська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Краснокутський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Костянтинівська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В’язівська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Каплунівська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Качалівська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Китченківська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Козіївська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Колонтаївська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Любівська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Мурафська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Олексіївська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Пархомівська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Рябоконівська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lastRenderedPageBreak/>
              <w:t>Краснопавлівська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6323955400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Краснопавлівка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Краснопавлівська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Лозівський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Яковлівська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Плисівська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Перемогівська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Єлизаветівська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Артільна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Бунаківська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Павлівська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Друга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Садівська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Тихопільська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Надеждівська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Нововодолазька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6324255100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Нова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Водолага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Нововодолазька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Нововодолазький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Ватутінська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Знам’янська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Одринська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Ордівська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Охоченська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Просянська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Рокитненська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Сосонівська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Староводолазька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Старовірівська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6324285501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Старовірівка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Старовірівська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4A4EA7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Станичненська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Караванська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Мелихівська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Печенізька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6324655100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смт Печеніги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Печенізька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Печенізький район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Мартівська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Артемівська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Новобурлуцька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Борщівська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Сахновщинська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6324855100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Сахновщина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Сахновщинська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Сахновщинський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Дар-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Надеждинська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Новоолександрівська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Лигівська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6324884001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Лигівка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Лигівська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4A4EA7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Аполлонівська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Володимирівська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Лебедівська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Олійниківська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Шевченківська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Огіївська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6324885501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Огіївка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Огіївська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Багаточернещинська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Великобучківська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Дубовогрядська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Катеринівська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Новочернещинська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Тавежнянська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lastRenderedPageBreak/>
              <w:t>Пісочинська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6325157900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Пісочин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Пісочинська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Харківський район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Коротичанська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Березівська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Мереф’янська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6325110700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Мерефа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Мереф’янська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4A4EA7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Утківська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4A4EA7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Васищівська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6325156400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Васищеве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Васищівська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4A4EA7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Лизогубівська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Безлюдівська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Хорошівська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Котлярівська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Роганська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6325158500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Рогань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Роганська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Пономаренківська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Вільхівська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6325184001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Вільхівка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Кулиничівська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Малороганська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Вільхівська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Липецька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6325182001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с. Липці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Липецька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Веселівська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Глибоківська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Слобожанська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Лук’янцівська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Тернівська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Циркунівська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Русько-Тишківська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lastRenderedPageBreak/>
              <w:t>Височанська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6325156700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смт Високий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Височанська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Бабаївська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Покотилівська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Яковлівська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Південноміська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6325111000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Південне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Південна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Будянська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Новопокровська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6325456200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Новопокровка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Новопокровська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Чугуївський район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Есхарівська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Введенська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Великобабчанська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Кам’яноярузька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Зарожненська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Старопокровська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Малинівська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6325455900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смт Малинівка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Малинівська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4A4EA7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Старогнилицька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Граківська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Мосьпанівська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Чкаловська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6325456700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Чкаловське</w:t>
            </w:r>
            <w:proofErr w:type="spellEnd"/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Чкаловська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17B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71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Коробочкинська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Іванівська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Леб’язька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Базаліївська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Юрченківська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Шевченківська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6325755100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смт Шевченкове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Шевченківська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Шевченківський район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Старовірівська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Сподобівська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Семенівська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Петропільська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Петрівська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Нижньобурлуцька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Новомиколаївська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Гетьманівська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Великохутірська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Волосько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>-Балаклійська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Василенківська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Борівська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Березівська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Безмятежненська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Аркадівська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Ізюмська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6310400000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Ізюм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Ізюмська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Ізюм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Бражківська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Бригадирівська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Бугаївська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Вірнопільська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Довгеньківська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Заводська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Іванчуківка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Кам’янська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Комарівська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Куньєвська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Левківська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Малокомишуваська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Олександрівська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Чистоводівська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Куп’янська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6310700000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Куп’янськ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Куп’янська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Куп’янськ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Вишнівська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Глушківська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Грушівська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Гусинська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Кислівська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Кіндрашівська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Кругляківська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Курилівська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Лісностінківська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Моначинівська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Нечволодівська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Піщанська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Осинівська</w:t>
            </w:r>
            <w:proofErr w:type="spellEnd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Петропавлівська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Пристінська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Просянська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Сеньківська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Смородьківська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Ягідненська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Лозівська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6311000000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Лозова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Лозівська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Лозова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Домаська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Новоіванівська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Миколаївська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Орільська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Царедарівська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Панютинська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Чернігівська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Комсомольська</w:t>
            </w:r>
            <w:r w:rsidRPr="00F8128E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Миролюбівська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Катеринівська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Шатівська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Смирнівська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Кінненська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Люботинська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6311200000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Люботин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Люботинська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Люботин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Манченківська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Первомайська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6311500000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Первомайський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Первомайська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Первомайський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Олексіївська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Берецька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Верхньобишкинська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Верхньоорільська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Грушинська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Дмитрівська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Єфремівська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Закутнівська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Картамиська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Киселівська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Красненська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Миронівська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Михайлівська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Одрадівська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Слобідська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604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Роздольська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Ржавчицька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Суданська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Чугуївська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6312000000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Чугуїв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 xml:space="preserve">Чугуївська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F8128E">
              <w:rPr>
                <w:rFonts w:ascii="Times New Roman" w:hAnsi="Times New Roman"/>
                <w:sz w:val="24"/>
                <w:szCs w:val="24"/>
              </w:rPr>
              <w:t>м. Чугуїв</w:t>
            </w:r>
          </w:p>
        </w:tc>
      </w:tr>
      <w:tr w:rsidR="004A4EA7" w:rsidRPr="00F8128E" w:rsidTr="004A4EA7">
        <w:trPr>
          <w:trHeight w:val="19"/>
          <w:jc w:val="center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A4EA7" w:rsidRPr="00F8128E" w:rsidRDefault="004A4EA7" w:rsidP="00923FF4">
            <w:pPr>
              <w:spacing w:before="8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28E">
              <w:rPr>
                <w:rFonts w:ascii="Times New Roman" w:hAnsi="Times New Roman"/>
                <w:sz w:val="24"/>
                <w:szCs w:val="24"/>
              </w:rPr>
              <w:t>Кочетоцька</w:t>
            </w:r>
            <w:proofErr w:type="spellEnd"/>
            <w:r w:rsidRPr="00F81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4EA7" w:rsidRPr="00F8128E" w:rsidRDefault="004A4EA7" w:rsidP="00923FF4">
            <w:pPr>
              <w:pStyle w:val="ae"/>
              <w:spacing w:before="8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078" w:rsidRPr="00F8128E" w:rsidRDefault="00372078">
      <w:pPr>
        <w:rPr>
          <w:rFonts w:ascii="Times New Roman" w:hAnsi="Times New Roman"/>
          <w:sz w:val="24"/>
          <w:szCs w:val="24"/>
        </w:rPr>
      </w:pPr>
    </w:p>
    <w:sectPr w:rsidR="00372078" w:rsidRPr="00F812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8E"/>
    <w:rsid w:val="00372078"/>
    <w:rsid w:val="004A4EA7"/>
    <w:rsid w:val="004B19A4"/>
    <w:rsid w:val="00552616"/>
    <w:rsid w:val="00B80665"/>
    <w:rsid w:val="00F8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0508D-75DB-4EFE-84B8-F539E63E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8E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8128E"/>
    <w:pPr>
      <w:keepNext/>
      <w:spacing w:before="240" w:after="0" w:line="240" w:lineRule="auto"/>
      <w:ind w:left="567"/>
      <w:outlineLvl w:val="0"/>
    </w:pPr>
    <w:rPr>
      <w:rFonts w:ascii="Antiqua" w:hAnsi="Antiqua"/>
      <w:b/>
      <w:small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8E"/>
    <w:pPr>
      <w:keepNext/>
      <w:spacing w:before="120" w:after="0" w:line="240" w:lineRule="auto"/>
      <w:ind w:left="567"/>
      <w:outlineLvl w:val="1"/>
    </w:pPr>
    <w:rPr>
      <w:rFonts w:ascii="Antiqua" w:hAnsi="Antiqua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8E"/>
    <w:pPr>
      <w:keepNext/>
      <w:spacing w:before="120" w:after="0" w:line="240" w:lineRule="auto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8E"/>
    <w:pPr>
      <w:keepNext/>
      <w:spacing w:before="120" w:after="0" w:line="240" w:lineRule="auto"/>
      <w:ind w:left="567"/>
      <w:outlineLvl w:val="3"/>
    </w:pPr>
    <w:rPr>
      <w:rFonts w:ascii="Antiqua" w:hAnsi="Antiqua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28E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128E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128E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128E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20">
    <w:name w:val="a2"/>
    <w:basedOn w:val="a"/>
    <w:rsid w:val="00F81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3">
    <w:name w:val="a3"/>
    <w:basedOn w:val="a"/>
    <w:rsid w:val="00F81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4">
    <w:name w:val="a4"/>
    <w:basedOn w:val="a"/>
    <w:rsid w:val="00F81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5">
    <w:name w:val="a5"/>
    <w:basedOn w:val="a"/>
    <w:rsid w:val="00F81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rsid w:val="00F81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00">
    <w:name w:val="a0"/>
    <w:basedOn w:val="a"/>
    <w:rsid w:val="00F81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msonormal0">
    <w:name w:val="msonormal"/>
    <w:basedOn w:val="a"/>
    <w:rsid w:val="00F81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semiHidden/>
    <w:unhideWhenUsed/>
    <w:rsid w:val="00F8128E"/>
    <w:pPr>
      <w:tabs>
        <w:tab w:val="center" w:pos="4153"/>
        <w:tab w:val="right" w:pos="8306"/>
      </w:tabs>
      <w:spacing w:after="0" w:line="240" w:lineRule="auto"/>
    </w:pPr>
    <w:rPr>
      <w:rFonts w:ascii="Antiqua" w:hAnsi="Antiqua"/>
      <w:sz w:val="26"/>
      <w:szCs w:val="20"/>
      <w:lang w:eastAsia="ru-RU"/>
    </w:rPr>
  </w:style>
  <w:style w:type="character" w:customStyle="1" w:styleId="a8">
    <w:name w:val="Верхній колонтитул Знак"/>
    <w:basedOn w:val="a0"/>
    <w:link w:val="a7"/>
    <w:uiPriority w:val="99"/>
    <w:semiHidden/>
    <w:rsid w:val="00F8128E"/>
    <w:rPr>
      <w:rFonts w:ascii="Antiqua" w:eastAsia="Times New Roman" w:hAnsi="Antiqua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8128E"/>
    <w:pPr>
      <w:tabs>
        <w:tab w:val="center" w:pos="4153"/>
        <w:tab w:val="right" w:pos="8306"/>
      </w:tabs>
      <w:spacing w:after="0" w:line="240" w:lineRule="auto"/>
    </w:pPr>
    <w:rPr>
      <w:rFonts w:ascii="Antiqua" w:hAnsi="Antiqua"/>
      <w:sz w:val="26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uiPriority w:val="99"/>
    <w:semiHidden/>
    <w:rsid w:val="00F8128E"/>
    <w:rPr>
      <w:rFonts w:ascii="Antiqua" w:eastAsia="Times New Roman" w:hAnsi="Antiqua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8128E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8128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ae">
    <w:name w:val="Нормальний текст"/>
    <w:basedOn w:val="a"/>
    <w:rsid w:val="00F8128E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f">
    <w:name w:val="Шапка документу"/>
    <w:basedOn w:val="a"/>
    <w:rsid w:val="00F8128E"/>
    <w:pPr>
      <w:keepNext/>
      <w:keepLines/>
      <w:spacing w:after="240" w:line="240" w:lineRule="auto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11">
    <w:name w:val="Підпис1"/>
    <w:basedOn w:val="a"/>
    <w:rsid w:val="00F8128E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hAnsi="Antiqua"/>
      <w:b/>
      <w:position w:val="-48"/>
      <w:sz w:val="26"/>
      <w:szCs w:val="20"/>
      <w:lang w:eastAsia="ru-RU"/>
    </w:rPr>
  </w:style>
  <w:style w:type="paragraph" w:customStyle="1" w:styleId="af0">
    <w:name w:val="Глава документу"/>
    <w:basedOn w:val="a"/>
    <w:next w:val="a"/>
    <w:rsid w:val="00F8128E"/>
    <w:pPr>
      <w:keepNext/>
      <w:keepLines/>
      <w:spacing w:before="120" w:after="120" w:line="240" w:lineRule="auto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f1">
    <w:name w:val="Герб"/>
    <w:basedOn w:val="a"/>
    <w:rsid w:val="00F8128E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 w:eastAsia="ru-RU"/>
    </w:rPr>
  </w:style>
  <w:style w:type="paragraph" w:customStyle="1" w:styleId="af2">
    <w:name w:val="Установа"/>
    <w:basedOn w:val="a"/>
    <w:rsid w:val="00F8128E"/>
    <w:pPr>
      <w:keepNext/>
      <w:keepLines/>
      <w:spacing w:before="120" w:after="0" w:line="240" w:lineRule="auto"/>
      <w:jc w:val="center"/>
    </w:pPr>
    <w:rPr>
      <w:rFonts w:ascii="Antiqua" w:hAnsi="Antiqua"/>
      <w:b/>
      <w:sz w:val="40"/>
      <w:szCs w:val="20"/>
      <w:lang w:eastAsia="ru-RU"/>
    </w:rPr>
  </w:style>
  <w:style w:type="paragraph" w:customStyle="1" w:styleId="af3">
    <w:name w:val="Вид документа"/>
    <w:basedOn w:val="af2"/>
    <w:next w:val="a"/>
    <w:rsid w:val="00F8128E"/>
    <w:pPr>
      <w:spacing w:before="360" w:after="240"/>
    </w:pPr>
    <w:rPr>
      <w:spacing w:val="20"/>
      <w:sz w:val="26"/>
    </w:rPr>
  </w:style>
  <w:style w:type="paragraph" w:customStyle="1" w:styleId="af4">
    <w:name w:val="Час та місце"/>
    <w:basedOn w:val="a"/>
    <w:rsid w:val="00F8128E"/>
    <w:pPr>
      <w:keepNext/>
      <w:keepLines/>
      <w:spacing w:before="120" w:after="240" w:line="240" w:lineRule="auto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f5">
    <w:name w:val="Назва документа"/>
    <w:basedOn w:val="a"/>
    <w:next w:val="ae"/>
    <w:rsid w:val="00F8128E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NormalText">
    <w:name w:val="Normal Text"/>
    <w:basedOn w:val="a"/>
    <w:rsid w:val="00F8128E"/>
    <w:pPr>
      <w:spacing w:after="0" w:line="240" w:lineRule="auto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ShapkaDocumentu">
    <w:name w:val="Shapka Documentu"/>
    <w:basedOn w:val="NormalText"/>
    <w:rsid w:val="00F8128E"/>
    <w:pPr>
      <w:keepNext/>
      <w:keepLines/>
      <w:spacing w:after="240"/>
      <w:ind w:left="3969" w:firstLine="0"/>
      <w:jc w:val="center"/>
    </w:pPr>
  </w:style>
  <w:style w:type="paragraph" w:customStyle="1" w:styleId="rvps7">
    <w:name w:val="rvps7"/>
    <w:basedOn w:val="a"/>
    <w:rsid w:val="00F81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7">
    <w:name w:val="rvps17"/>
    <w:basedOn w:val="a"/>
    <w:rsid w:val="00F81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rsid w:val="00F81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F81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4">
    <w:name w:val="rvps4"/>
    <w:basedOn w:val="a"/>
    <w:rsid w:val="00F81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5">
    <w:name w:val="rvps15"/>
    <w:basedOn w:val="a"/>
    <w:rsid w:val="00F81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2">
    <w:name w:val="rvps12"/>
    <w:basedOn w:val="a"/>
    <w:rsid w:val="00F81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rsid w:val="00F8128E"/>
  </w:style>
  <w:style w:type="character" w:customStyle="1" w:styleId="apple-converted-space">
    <w:name w:val="apple-converted-space"/>
    <w:rsid w:val="00F8128E"/>
  </w:style>
  <w:style w:type="character" w:customStyle="1" w:styleId="rvts64">
    <w:name w:val="rvts64"/>
    <w:rsid w:val="00F8128E"/>
  </w:style>
  <w:style w:type="character" w:customStyle="1" w:styleId="rvts9">
    <w:name w:val="rvts9"/>
    <w:rsid w:val="00F8128E"/>
  </w:style>
  <w:style w:type="character" w:customStyle="1" w:styleId="rvts52">
    <w:name w:val="rvts52"/>
    <w:rsid w:val="00F8128E"/>
  </w:style>
  <w:style w:type="character" w:customStyle="1" w:styleId="rvts44">
    <w:name w:val="rvts44"/>
    <w:rsid w:val="00F8128E"/>
  </w:style>
  <w:style w:type="table" w:styleId="af6">
    <w:name w:val="Table Grid"/>
    <w:basedOn w:val="a1"/>
    <w:uiPriority w:val="59"/>
    <w:rsid w:val="00F812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7212</Words>
  <Characters>4112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Vorovey</cp:lastModifiedBy>
  <cp:revision>6</cp:revision>
  <dcterms:created xsi:type="dcterms:W3CDTF">2017-01-03T12:26:00Z</dcterms:created>
  <dcterms:modified xsi:type="dcterms:W3CDTF">2017-01-04T14:13:00Z</dcterms:modified>
</cp:coreProperties>
</file>