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14B7" w:rsidRPr="00F66FA9" w:rsidRDefault="006B14B7" w:rsidP="00F66FA9">
      <w:pPr>
        <w:shd w:val="clear" w:color="auto" w:fill="FFFFFF"/>
        <w:spacing w:before="397" w:after="0" w:line="182" w:lineRule="atLeast"/>
        <w:ind w:left="9204"/>
        <w:rPr>
          <w:color w:val="000000"/>
          <w:lang w:eastAsia="uk-UA"/>
        </w:rPr>
      </w:pPr>
      <w:r w:rsidRPr="00F66FA9">
        <w:rPr>
          <w:color w:val="000000"/>
          <w:lang w:eastAsia="uk-UA"/>
        </w:rPr>
        <w:t>Додаток 4</w:t>
      </w:r>
      <w:r w:rsidRPr="00F66FA9">
        <w:rPr>
          <w:color w:val="000000"/>
          <w:lang w:eastAsia="uk-UA"/>
        </w:rPr>
        <w:br/>
        <w:t>до Ліцензійних умов провадження</w:t>
      </w:r>
      <w:r w:rsidRPr="00F66FA9">
        <w:rPr>
          <w:color w:val="000000"/>
          <w:lang w:eastAsia="uk-UA"/>
        </w:rPr>
        <w:br/>
        <w:t>професійної діяльності на ринках капіталу -</w:t>
      </w:r>
      <w:r w:rsidRPr="00F66FA9">
        <w:rPr>
          <w:color w:val="000000"/>
          <w:lang w:eastAsia="uk-UA"/>
        </w:rPr>
        <w:br/>
        <w:t>діяльності з адміністрування</w:t>
      </w:r>
      <w:r w:rsidRPr="00F66FA9">
        <w:rPr>
          <w:color w:val="000000"/>
          <w:lang w:eastAsia="uk-UA"/>
        </w:rPr>
        <w:br/>
        <w:t>недержавних пенсійних фондів</w:t>
      </w:r>
      <w:r w:rsidRPr="00F66FA9">
        <w:rPr>
          <w:color w:val="000000"/>
          <w:lang w:eastAsia="uk-UA"/>
        </w:rPr>
        <w:br/>
        <w:t>(підпункт 4 пункту 1 розділу ІІІ;</w:t>
      </w:r>
      <w:r w:rsidRPr="00F66FA9">
        <w:rPr>
          <w:color w:val="000000"/>
          <w:lang w:eastAsia="uk-UA"/>
        </w:rPr>
        <w:br/>
        <w:t>підпункт 16 пункту 5 розділу ІV)</w:t>
      </w:r>
    </w:p>
    <w:p w:rsidR="006B14B7" w:rsidRPr="00F66FA9" w:rsidRDefault="006B14B7" w:rsidP="00F66FA9">
      <w:pPr>
        <w:shd w:val="clear" w:color="auto" w:fill="FFFFFF"/>
        <w:spacing w:before="283" w:after="113" w:line="203" w:lineRule="atLeast"/>
        <w:jc w:val="center"/>
        <w:rPr>
          <w:b/>
          <w:bCs/>
          <w:color w:val="000000"/>
          <w:lang w:eastAsia="uk-UA"/>
        </w:rPr>
      </w:pPr>
      <w:r w:rsidRPr="00F66FA9">
        <w:rPr>
          <w:b/>
          <w:bCs/>
          <w:caps/>
          <w:color w:val="000000"/>
          <w:lang w:eastAsia="uk-UA"/>
        </w:rPr>
        <w:t>ДОВІДКА</w:t>
      </w:r>
      <w:r w:rsidRPr="00F66FA9">
        <w:rPr>
          <w:b/>
          <w:bCs/>
          <w:color w:val="000000"/>
          <w:lang w:eastAsia="uk-UA"/>
        </w:rPr>
        <w:br/>
        <w:t>про асоційованих осіб фізичної особи -</w:t>
      </w:r>
      <w:r w:rsidRPr="00F66FA9">
        <w:rPr>
          <w:b/>
          <w:bCs/>
          <w:color w:val="000000"/>
          <w:lang w:eastAsia="uk-UA"/>
        </w:rPr>
        <w:br/>
        <w:t>власника прямої істотної участі у заявнику</w:t>
      </w:r>
      <w:r w:rsidRPr="00F66FA9">
        <w:rPr>
          <w:b/>
          <w:bCs/>
          <w:color w:val="000000"/>
          <w:vertAlign w:val="superscript"/>
          <w:lang w:eastAsia="uk-UA"/>
        </w:rPr>
        <w:t>1</w:t>
      </w:r>
    </w:p>
    <w:tbl>
      <w:tblPr>
        <w:tblW w:w="496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83"/>
        <w:gridCol w:w="1681"/>
        <w:gridCol w:w="1684"/>
        <w:gridCol w:w="1687"/>
        <w:gridCol w:w="1336"/>
        <w:gridCol w:w="2026"/>
        <w:gridCol w:w="1889"/>
        <w:gridCol w:w="1297"/>
        <w:gridCol w:w="1684"/>
        <w:gridCol w:w="1489"/>
      </w:tblGrid>
      <w:tr w:rsidR="006B14B7" w:rsidRPr="00F66FA9" w:rsidTr="00F64497">
        <w:trPr>
          <w:trHeight w:val="60"/>
        </w:trPr>
        <w:tc>
          <w:tcPr>
            <w:tcW w:w="158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№</w:t>
            </w:r>
          </w:p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з/п</w:t>
            </w:r>
          </w:p>
        </w:tc>
        <w:tc>
          <w:tcPr>
            <w:tcW w:w="551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 xml:space="preserve">Прізвище, ім’я, по батькові </w:t>
            </w:r>
            <w:r w:rsidRPr="00F64497">
              <w:rPr>
                <w:color w:val="000000"/>
                <w:sz w:val="20"/>
                <w:szCs w:val="20"/>
                <w:lang w:eastAsia="uk-UA"/>
              </w:rPr>
              <w:br/>
              <w:t>(за наявності) фізичної особи - власника істотної участі у заявнику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 xml:space="preserve">Прізвище, ім’я, по батькові </w:t>
            </w:r>
            <w:r w:rsidRPr="00F64497">
              <w:rPr>
                <w:color w:val="000000"/>
                <w:sz w:val="20"/>
                <w:szCs w:val="20"/>
                <w:lang w:eastAsia="uk-UA"/>
              </w:rPr>
              <w:br/>
              <w:t>(за наявності) асоційованої особи фізичної особи - власника прямої істотної участі у заявнику</w:t>
            </w:r>
          </w:p>
        </w:tc>
        <w:tc>
          <w:tcPr>
            <w:tcW w:w="553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Реєстраційний номер облікової картки платника податку або серія (за наявності) та номер паспорта асоційованої особи</w:t>
            </w:r>
            <w:r w:rsidRPr="00F64497">
              <w:rPr>
                <w:color w:val="000000"/>
                <w:sz w:val="20"/>
                <w:szCs w:val="20"/>
                <w:vertAlign w:val="superscript"/>
                <w:lang w:eastAsia="uk-UA"/>
              </w:rPr>
              <w:t>2</w:t>
            </w:r>
          </w:p>
        </w:tc>
        <w:tc>
          <w:tcPr>
            <w:tcW w:w="438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Ступінь родинного зв’язку згідно з терміном «асоційовані особи»</w:t>
            </w:r>
          </w:p>
        </w:tc>
        <w:tc>
          <w:tcPr>
            <w:tcW w:w="664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Повне найменування юридичної особи, де асоційована особа фізичної особи - прямого власника істотної участі у заявнику працює або має частку у статутному капіталі 10 і більше відсотків</w:t>
            </w:r>
          </w:p>
        </w:tc>
        <w:tc>
          <w:tcPr>
            <w:tcW w:w="619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Ідентифікаційний код юридичної особи в Єдиному державному реєстрі підприємств та організацій України, код LEI (за наявності)</w:t>
            </w:r>
          </w:p>
        </w:tc>
        <w:tc>
          <w:tcPr>
            <w:tcW w:w="425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Символ юридичної особи</w:t>
            </w:r>
            <w:r w:rsidRPr="00F64497">
              <w:rPr>
                <w:color w:val="000000"/>
                <w:sz w:val="20"/>
                <w:szCs w:val="20"/>
                <w:vertAlign w:val="superscript"/>
                <w:lang w:eastAsia="uk-UA"/>
              </w:rPr>
              <w:t>3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Частка у статутному капіталі юридичної особи асоційованої особи - прямого власника істотної участі у заявнику</w:t>
            </w:r>
          </w:p>
        </w:tc>
        <w:tc>
          <w:tcPr>
            <w:tcW w:w="488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Посада, яку займає в юридичній особі асоційована особа прямого власника істотної участі у заявнику</w:t>
            </w:r>
          </w:p>
        </w:tc>
      </w:tr>
      <w:tr w:rsidR="006B14B7" w:rsidRPr="00F66FA9" w:rsidTr="00F64497">
        <w:trPr>
          <w:trHeight w:val="60"/>
        </w:trPr>
        <w:tc>
          <w:tcPr>
            <w:tcW w:w="158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1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3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438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4</w:t>
            </w:r>
          </w:p>
        </w:tc>
        <w:tc>
          <w:tcPr>
            <w:tcW w:w="664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5</w:t>
            </w:r>
          </w:p>
        </w:tc>
        <w:tc>
          <w:tcPr>
            <w:tcW w:w="619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6</w:t>
            </w:r>
          </w:p>
        </w:tc>
        <w:tc>
          <w:tcPr>
            <w:tcW w:w="425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7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8</w:t>
            </w:r>
          </w:p>
        </w:tc>
        <w:tc>
          <w:tcPr>
            <w:tcW w:w="488" w:type="pct"/>
          </w:tcPr>
          <w:p w:rsidR="006B14B7" w:rsidRPr="00F64497" w:rsidRDefault="006B14B7" w:rsidP="00F64497">
            <w:pPr>
              <w:spacing w:after="0" w:line="161" w:lineRule="atLeast"/>
              <w:jc w:val="center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z w:val="20"/>
                <w:szCs w:val="20"/>
                <w:lang w:eastAsia="uk-UA"/>
              </w:rPr>
              <w:t>9</w:t>
            </w:r>
          </w:p>
        </w:tc>
      </w:tr>
      <w:tr w:rsidR="006B14B7" w:rsidRPr="00F66FA9" w:rsidTr="00F64497">
        <w:trPr>
          <w:trHeight w:val="60"/>
        </w:trPr>
        <w:tc>
          <w:tcPr>
            <w:tcW w:w="158" w:type="pct"/>
          </w:tcPr>
          <w:p w:rsidR="006B14B7" w:rsidRPr="00F64497" w:rsidRDefault="006B14B7" w:rsidP="00F64497">
            <w:pPr>
              <w:spacing w:after="0" w:line="179" w:lineRule="atLeast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pacing w:val="-2"/>
                <w:sz w:val="20"/>
                <w:szCs w:val="20"/>
                <w:lang w:eastAsia="uk-UA"/>
              </w:rPr>
              <w:t>1</w:t>
            </w:r>
          </w:p>
        </w:tc>
        <w:tc>
          <w:tcPr>
            <w:tcW w:w="551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3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38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64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19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25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8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6B14B7" w:rsidRPr="00F66FA9" w:rsidTr="00F64497">
        <w:trPr>
          <w:trHeight w:val="60"/>
        </w:trPr>
        <w:tc>
          <w:tcPr>
            <w:tcW w:w="158" w:type="pct"/>
          </w:tcPr>
          <w:p w:rsidR="006B14B7" w:rsidRPr="00F64497" w:rsidRDefault="006B14B7" w:rsidP="00F64497">
            <w:pPr>
              <w:spacing w:after="0" w:line="179" w:lineRule="atLeast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pacing w:val="-2"/>
                <w:sz w:val="20"/>
                <w:szCs w:val="20"/>
                <w:lang w:eastAsia="uk-UA"/>
              </w:rPr>
              <w:t>2</w:t>
            </w:r>
          </w:p>
        </w:tc>
        <w:tc>
          <w:tcPr>
            <w:tcW w:w="551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3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38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64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19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25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8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  <w:tr w:rsidR="006B14B7" w:rsidRPr="00F66FA9" w:rsidTr="00F64497">
        <w:trPr>
          <w:trHeight w:val="60"/>
        </w:trPr>
        <w:tc>
          <w:tcPr>
            <w:tcW w:w="158" w:type="pct"/>
          </w:tcPr>
          <w:p w:rsidR="006B14B7" w:rsidRPr="00F64497" w:rsidRDefault="006B14B7" w:rsidP="00F64497">
            <w:pPr>
              <w:spacing w:after="0" w:line="179" w:lineRule="atLeast"/>
              <w:rPr>
                <w:color w:val="000000"/>
                <w:spacing w:val="-2"/>
                <w:sz w:val="20"/>
                <w:szCs w:val="20"/>
                <w:lang w:eastAsia="uk-UA"/>
              </w:rPr>
            </w:pPr>
            <w:r w:rsidRPr="00F64497">
              <w:rPr>
                <w:color w:val="000000"/>
                <w:spacing w:val="-2"/>
                <w:sz w:val="20"/>
                <w:szCs w:val="20"/>
                <w:lang w:eastAsia="uk-UA"/>
              </w:rPr>
              <w:t>3</w:t>
            </w:r>
          </w:p>
        </w:tc>
        <w:tc>
          <w:tcPr>
            <w:tcW w:w="551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3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38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64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619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25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552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  <w:tc>
          <w:tcPr>
            <w:tcW w:w="488" w:type="pct"/>
          </w:tcPr>
          <w:p w:rsidR="006B14B7" w:rsidRPr="00F64497" w:rsidRDefault="006B14B7" w:rsidP="00F64497">
            <w:pPr>
              <w:spacing w:after="0" w:line="240" w:lineRule="auto"/>
              <w:rPr>
                <w:color w:val="000000"/>
                <w:sz w:val="20"/>
                <w:szCs w:val="20"/>
                <w:lang w:eastAsia="uk-UA"/>
              </w:rPr>
            </w:pPr>
            <w:r w:rsidRPr="00F64497">
              <w:rPr>
                <w:sz w:val="20"/>
                <w:szCs w:val="20"/>
                <w:lang w:eastAsia="uk-UA"/>
              </w:rPr>
              <w:t xml:space="preserve"> </w:t>
            </w:r>
          </w:p>
        </w:tc>
      </w:tr>
    </w:tbl>
    <w:p w:rsidR="006B14B7" w:rsidRPr="00F66FA9" w:rsidRDefault="006B14B7" w:rsidP="006617B8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</w:p>
    <w:p w:rsidR="006B14B7" w:rsidRDefault="006B14B7" w:rsidP="006617B8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  <w:r w:rsidRPr="00F66FA9">
        <w:rPr>
          <w:color w:val="000000"/>
          <w:lang w:eastAsia="uk-UA"/>
        </w:rPr>
        <w:t>Стверджую, що інформація, надана мною, є правдивою, повною станом на дату її подання.</w:t>
      </w:r>
    </w:p>
    <w:p w:rsidR="006B14B7" w:rsidRPr="00F66FA9" w:rsidRDefault="006B14B7" w:rsidP="006617B8">
      <w:pPr>
        <w:shd w:val="clear" w:color="auto" w:fill="FFFFFF"/>
        <w:spacing w:after="0" w:line="193" w:lineRule="atLeast"/>
        <w:ind w:firstLine="283"/>
        <w:jc w:val="both"/>
        <w:rPr>
          <w:color w:val="000000"/>
          <w:lang w:eastAsia="uk-UA"/>
        </w:rPr>
      </w:pPr>
    </w:p>
    <w:p w:rsidR="006B14B7" w:rsidRPr="00F66FA9" w:rsidRDefault="006B14B7" w:rsidP="006617B8">
      <w:pPr>
        <w:shd w:val="clear" w:color="auto" w:fill="FFFFFF"/>
        <w:spacing w:after="0" w:line="193" w:lineRule="atLeast"/>
        <w:jc w:val="both"/>
        <w:rPr>
          <w:color w:val="000000"/>
          <w:lang w:eastAsia="uk-UA"/>
        </w:rPr>
      </w:pPr>
      <w:r w:rsidRPr="00F66FA9">
        <w:rPr>
          <w:color w:val="000000"/>
          <w:spacing w:val="-10"/>
          <w:lang w:eastAsia="uk-UA"/>
        </w:rPr>
        <w:t xml:space="preserve">«___»__________ 20___ року                                                           </w:t>
      </w:r>
      <w:r>
        <w:rPr>
          <w:color w:val="000000"/>
          <w:spacing w:val="-10"/>
          <w:lang w:eastAsia="uk-UA"/>
        </w:rPr>
        <w:t xml:space="preserve">                </w:t>
      </w:r>
      <w:r w:rsidRPr="00F66FA9">
        <w:rPr>
          <w:color w:val="000000"/>
          <w:spacing w:val="-10"/>
          <w:lang w:eastAsia="uk-UA"/>
        </w:rPr>
        <w:t xml:space="preserve">              </w:t>
      </w:r>
      <w:r>
        <w:rPr>
          <w:color w:val="000000"/>
          <w:spacing w:val="-10"/>
          <w:lang w:eastAsia="uk-UA"/>
        </w:rPr>
        <w:t xml:space="preserve">      </w:t>
      </w:r>
      <w:r w:rsidRPr="00F66FA9">
        <w:rPr>
          <w:color w:val="000000"/>
          <w:spacing w:val="-10"/>
          <w:lang w:eastAsia="uk-UA"/>
        </w:rPr>
        <w:t xml:space="preserve">            ___________________________________________________</w:t>
      </w:r>
    </w:p>
    <w:p w:rsidR="006B14B7" w:rsidRPr="00F66FA9" w:rsidRDefault="006B14B7" w:rsidP="006617B8">
      <w:pPr>
        <w:shd w:val="clear" w:color="auto" w:fill="FFFFFF"/>
        <w:spacing w:before="17" w:after="0" w:line="150" w:lineRule="atLeast"/>
        <w:ind w:left="7420" w:right="734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 xml:space="preserve">                               </w:t>
      </w:r>
      <w:r w:rsidRPr="00F66FA9">
        <w:rPr>
          <w:color w:val="000000"/>
          <w:sz w:val="20"/>
          <w:szCs w:val="20"/>
          <w:lang w:eastAsia="uk-UA"/>
        </w:rPr>
        <w:t xml:space="preserve">         (прізвище, ім’я та по батькові</w:t>
      </w:r>
      <w:r w:rsidRPr="00F66FA9">
        <w:rPr>
          <w:color w:val="000000"/>
          <w:sz w:val="20"/>
          <w:szCs w:val="20"/>
          <w:lang w:eastAsia="uk-UA"/>
        </w:rPr>
        <w:br/>
      </w:r>
      <w:r>
        <w:rPr>
          <w:color w:val="000000"/>
          <w:sz w:val="20"/>
          <w:szCs w:val="20"/>
          <w:lang w:eastAsia="uk-UA"/>
        </w:rPr>
        <w:t xml:space="preserve">                    </w:t>
      </w:r>
      <w:r w:rsidRPr="00F66FA9">
        <w:rPr>
          <w:color w:val="000000"/>
          <w:sz w:val="20"/>
          <w:szCs w:val="20"/>
          <w:lang w:eastAsia="uk-UA"/>
        </w:rPr>
        <w:t xml:space="preserve">              (за наявності) друкованими літерами)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>
        <w:rPr>
          <w:color w:val="000000"/>
          <w:sz w:val="20"/>
          <w:szCs w:val="20"/>
          <w:lang w:eastAsia="uk-UA"/>
        </w:rPr>
        <w:t>__________</w:t>
      </w:r>
      <w:r w:rsidRPr="00F66FA9">
        <w:rPr>
          <w:color w:val="000000"/>
          <w:sz w:val="20"/>
          <w:szCs w:val="20"/>
          <w:lang w:eastAsia="uk-UA"/>
        </w:rPr>
        <w:br/>
      </w:r>
      <w:r w:rsidRPr="00946C23">
        <w:rPr>
          <w:color w:val="000000"/>
          <w:sz w:val="20"/>
          <w:szCs w:val="20"/>
          <w:vertAlign w:val="superscript"/>
          <w:lang w:eastAsia="uk-UA"/>
        </w:rPr>
        <w:t>1</w:t>
      </w:r>
      <w:r w:rsidRPr="00F66FA9">
        <w:rPr>
          <w:color w:val="000000"/>
          <w:sz w:val="20"/>
          <w:szCs w:val="20"/>
          <w:lang w:eastAsia="uk-UA"/>
        </w:rPr>
        <w:t xml:space="preserve"> Заповнюється щодо асоційованих осіб фізичної особи - власника прямої істотної участі у заявнику, які працюють в юридичній особі та/або мають частку у </w:t>
      </w:r>
      <w:r w:rsidRPr="00F66FA9">
        <w:rPr>
          <w:color w:val="000000"/>
          <w:sz w:val="20"/>
          <w:szCs w:val="20"/>
          <w:lang w:eastAsia="uk-UA"/>
        </w:rPr>
        <w:br/>
        <w:t>статутному капіталі юридичної особи.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946C23">
        <w:rPr>
          <w:color w:val="000000"/>
          <w:sz w:val="20"/>
          <w:szCs w:val="20"/>
          <w:vertAlign w:val="superscript"/>
          <w:lang w:eastAsia="uk-UA"/>
        </w:rPr>
        <w:t>2</w:t>
      </w:r>
      <w:r w:rsidRPr="00F66FA9">
        <w:rPr>
          <w:color w:val="000000"/>
          <w:sz w:val="20"/>
          <w:szCs w:val="20"/>
          <w:lang w:eastAsia="uk-UA"/>
        </w:rPr>
        <w:t xml:space="preserve"> Для фізичних осіб, які через свої релігійні переконання відмовляються від прийняття реєстраційного номера облікової картки платника податків, офіційно повідомили</w:t>
      </w:r>
      <w:r w:rsidRPr="00F66FA9">
        <w:rPr>
          <w:color w:val="000000"/>
          <w:sz w:val="20"/>
          <w:szCs w:val="20"/>
          <w:lang w:eastAsia="uk-UA"/>
        </w:rPr>
        <w:br/>
        <w:t>про це відповідний контролюючий орган та мають відмітку в паспорті.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946C23">
        <w:rPr>
          <w:color w:val="000000"/>
          <w:sz w:val="20"/>
          <w:szCs w:val="20"/>
          <w:vertAlign w:val="superscript"/>
          <w:lang w:eastAsia="uk-UA"/>
        </w:rPr>
        <w:t>3</w:t>
      </w:r>
      <w:r w:rsidRPr="00F66FA9">
        <w:rPr>
          <w:color w:val="000000"/>
          <w:sz w:val="20"/>
          <w:szCs w:val="20"/>
          <w:lang w:eastAsia="uk-UA"/>
        </w:rPr>
        <w:t xml:space="preserve"> У колонці 7 зазначається символ юридичної особи у вигляді літер: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1) «Д» - для держави (в особі відповідного державного органу);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2) «МФО» - для міжнародної фінансової організації;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3) «ПК» - для публічної компанії;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4) «ТГ» - для територіальної громади (в особі відповідного органу місцевого самоврядування);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5) «Т» - для трасту;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6) «ФУ» - для фінансової установи (крім професійних учасників ринків капіталу та організованих товарних ринків);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7) «КУА (ПІФ)» - для пайового інвестиційного фонду;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8) «КІФ» - для корпоративного інвестиційного фонду;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9) «У» - для управителя;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10) «А» - для адміністратора пенсійного фонду;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11) «ІФ» - для інвестиційної фірми;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12) «ООР» - для оператора організованого ринку;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13) «КУА» - для компанії з управління активами;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14) «СК» - для страхової компанії;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15) «НПФ» - для пенсійного фонду;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16) «ДУ» - для депозитарної установи;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17) «К» - для особи, яка провадить клірингову діяльність з визначення зобов’язань;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18) «ЦК» - для особи, яка провадить клірингову діяльність центрального контрагента;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19) «ЦД» - для Центрального депозитарію цінних паперів;</w:t>
      </w:r>
    </w:p>
    <w:p w:rsidR="006B14B7" w:rsidRPr="00F66FA9" w:rsidRDefault="006B14B7" w:rsidP="006617B8">
      <w:pPr>
        <w:shd w:val="clear" w:color="auto" w:fill="FFFFFF"/>
        <w:spacing w:before="60" w:after="0" w:line="161" w:lineRule="atLeast"/>
        <w:jc w:val="both"/>
        <w:rPr>
          <w:color w:val="000000"/>
          <w:sz w:val="20"/>
          <w:szCs w:val="20"/>
          <w:lang w:eastAsia="uk-UA"/>
        </w:rPr>
      </w:pPr>
      <w:r w:rsidRPr="00F66FA9">
        <w:rPr>
          <w:color w:val="000000"/>
          <w:sz w:val="20"/>
          <w:szCs w:val="20"/>
          <w:lang w:eastAsia="uk-UA"/>
        </w:rPr>
        <w:t xml:space="preserve">    20) «ЮО» - для іншої юридичної особи.</w:t>
      </w:r>
    </w:p>
    <w:sectPr w:rsidR="006B14B7" w:rsidRPr="00F66FA9" w:rsidSect="007078CA">
      <w:pgSz w:w="16840" w:h="11900" w:orient="landscape"/>
      <w:pgMar w:top="567" w:right="851" w:bottom="567" w:left="851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17B8"/>
    <w:rsid w:val="00322992"/>
    <w:rsid w:val="004177D2"/>
    <w:rsid w:val="004B2D5E"/>
    <w:rsid w:val="006533B7"/>
    <w:rsid w:val="006617B8"/>
    <w:rsid w:val="006B14B7"/>
    <w:rsid w:val="007078CA"/>
    <w:rsid w:val="008C6232"/>
    <w:rsid w:val="00946C23"/>
    <w:rsid w:val="009A473B"/>
    <w:rsid w:val="00C25162"/>
    <w:rsid w:val="00F018D5"/>
    <w:rsid w:val="00F64497"/>
    <w:rsid w:val="00F66F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17B8"/>
    <w:pPr>
      <w:spacing w:after="160" w:line="259" w:lineRule="auto"/>
    </w:pPr>
    <w:rPr>
      <w:sz w:val="24"/>
      <w:szCs w:val="24"/>
      <w:lang w:val="uk-UA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66FA9"/>
    <w:pPr>
      <w:spacing w:after="160" w:line="259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504</Words>
  <Characters>2878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5</cp:revision>
  <dcterms:created xsi:type="dcterms:W3CDTF">2022-11-11T20:15:00Z</dcterms:created>
  <dcterms:modified xsi:type="dcterms:W3CDTF">2022-11-13T17:25:00Z</dcterms:modified>
</cp:coreProperties>
</file>