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58" w:rsidRPr="00E41315" w:rsidRDefault="0059287D" w:rsidP="00CF288B">
      <w:pPr>
        <w:spacing w:after="0"/>
        <w:ind w:left="4820"/>
        <w:rPr>
          <w:rFonts w:ascii="Times New Roman" w:hAnsi="Times New Roman" w:cs="Times New Roman"/>
          <w:sz w:val="24"/>
          <w:szCs w:val="24"/>
          <w:lang w:val="az-Cyrl-AZ"/>
        </w:rPr>
      </w:pPr>
      <w:bookmarkStart w:id="0" w:name="513"/>
      <w:bookmarkStart w:id="1" w:name="_GoBack"/>
      <w:bookmarkEnd w:id="1"/>
      <w:r w:rsidRPr="00E41315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Додаток 7</w:t>
      </w:r>
      <w:r w:rsidRPr="00E41315">
        <w:rPr>
          <w:rFonts w:ascii="Times New Roman" w:hAnsi="Times New Roman" w:cs="Times New Roman"/>
          <w:sz w:val="24"/>
          <w:szCs w:val="24"/>
          <w:lang w:val="az-Cyrl-AZ"/>
        </w:rPr>
        <w:br/>
      </w:r>
      <w:r w:rsidRPr="00E41315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до Інструкції</w:t>
      </w:r>
      <w:r w:rsidR="00CF288B" w:rsidRPr="00E41315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Pr="00E41315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про виконання</w:t>
      </w:r>
      <w:r w:rsidR="00CF288B" w:rsidRPr="00E41315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 xml:space="preserve"> </w:t>
      </w:r>
      <w:r w:rsidRPr="00E41315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міжбанківських</w:t>
      </w:r>
      <w:r w:rsidR="00CF288B" w:rsidRPr="00E41315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Pr="00E41315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платіжних операцій в Україні</w:t>
      </w:r>
      <w:r w:rsidR="00CF288B" w:rsidRPr="00E41315">
        <w:rPr>
          <w:rFonts w:ascii="Times New Roman" w:hAnsi="Times New Roman" w:cs="Times New Roman"/>
          <w:color w:val="000000"/>
          <w:sz w:val="24"/>
          <w:szCs w:val="24"/>
          <w:lang w:val="az-Cyrl-AZ"/>
        </w:rPr>
        <w:br/>
      </w:r>
      <w:r w:rsidRPr="00E41315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в національній валюті</w:t>
      </w:r>
      <w:r w:rsidRPr="00E41315">
        <w:rPr>
          <w:rFonts w:ascii="Times New Roman" w:hAnsi="Times New Roman" w:cs="Times New Roman"/>
          <w:sz w:val="24"/>
          <w:szCs w:val="24"/>
          <w:lang w:val="az-Cyrl-AZ"/>
        </w:rPr>
        <w:br/>
      </w:r>
      <w:r w:rsidRPr="00E41315">
        <w:rPr>
          <w:rFonts w:ascii="Times New Roman" w:hAnsi="Times New Roman" w:cs="Times New Roman"/>
          <w:color w:val="000000"/>
          <w:sz w:val="24"/>
          <w:szCs w:val="24"/>
          <w:lang w:val="az-Cyrl-AZ"/>
        </w:rPr>
        <w:t>(підпункт 1 пункту 2 глави 1 розділу VI)</w:t>
      </w:r>
    </w:p>
    <w:p w:rsidR="00A2465F" w:rsidRPr="00E41315" w:rsidRDefault="0059287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az-Cyrl-AZ"/>
        </w:rPr>
      </w:pPr>
      <w:bookmarkStart w:id="2" w:name="514"/>
      <w:bookmarkEnd w:id="0"/>
      <w:r w:rsidRPr="00E41315"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>Заява</w:t>
      </w:r>
      <w:r w:rsidRPr="00E41315">
        <w:rPr>
          <w:rFonts w:ascii="Times New Roman" w:hAnsi="Times New Roman" w:cs="Times New Roman"/>
          <w:sz w:val="28"/>
          <w:szCs w:val="28"/>
          <w:lang w:val="az-Cyrl-AZ"/>
        </w:rPr>
        <w:br/>
      </w:r>
      <w:r w:rsidRPr="00E41315">
        <w:rPr>
          <w:rFonts w:ascii="Times New Roman" w:hAnsi="Times New Roman" w:cs="Times New Roman"/>
          <w:b/>
          <w:color w:val="000000"/>
          <w:sz w:val="28"/>
          <w:szCs w:val="28"/>
          <w:lang w:val="az-Cyrl-AZ"/>
        </w:rPr>
        <w:t>про включення іншої установи до учасників СЕП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27"/>
        <w:gridCol w:w="2763"/>
        <w:gridCol w:w="3537"/>
      </w:tblGrid>
      <w:tr w:rsidR="00453B58" w:rsidRPr="005063C4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53B58" w:rsidRPr="00E41315" w:rsidRDefault="0059287D" w:rsidP="00CF288B">
            <w:pPr>
              <w:spacing w:after="0"/>
              <w:ind w:firstLine="457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3" w:name="515"/>
            <w:bookmarkEnd w:id="2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1. Заявник ______________</w:t>
            </w:r>
            <w:r w:rsidR="00CF288B"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</w:t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</w:t>
            </w:r>
            <w:r w:rsidR="00CF288B"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</w:t>
            </w:r>
            <w:r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повне найменування іншої установи</w:t>
            </w:r>
          </w:p>
          <w:p w:rsidR="00453B58" w:rsidRPr="00E41315" w:rsidRDefault="005928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4" w:name="516"/>
            <w:bookmarkEnd w:id="3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</w:t>
            </w:r>
            <w:r w:rsidR="00CF288B"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_______________________________________</w:t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="00CF288B"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</w:t>
            </w:r>
            <w:r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код платника за Єдиним державним реєстром підприємств та організацій України іншої установи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</w:t>
            </w:r>
            <w:r w:rsidR="00CF288B"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_______________________________________</w:t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</w:t>
            </w:r>
            <w:r w:rsidR="00CF288B"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</w:t>
            </w:r>
            <w:r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місцезнаходження іншої установи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в особі, ____________________________</w:t>
            </w:r>
            <w:r w:rsidR="00CF288B"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</w:t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______,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</w:t>
            </w:r>
            <w:r w:rsidR="00CF288B"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</w:t>
            </w:r>
            <w:r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(прізвище, власне ім'я, по батькові)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прошу Національний банк України включити заявника до учасників СЕП.</w:t>
            </w:r>
          </w:p>
          <w:p w:rsidR="00CF288B" w:rsidRPr="00E41315" w:rsidRDefault="0059287D" w:rsidP="00CF288B">
            <w:pPr>
              <w:spacing w:after="0"/>
              <w:ind w:firstLine="599"/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</w:pPr>
            <w:bookmarkStart w:id="5" w:name="517"/>
            <w:bookmarkEnd w:id="4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2. Я, ______________</w:t>
            </w:r>
            <w:r w:rsidR="00CF288B"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</w:t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</w:t>
            </w:r>
            <w:r w:rsidR="00CF288B"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</w:t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_______,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</w:t>
            </w:r>
            <w:r w:rsidR="00CF288B"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</w:t>
            </w:r>
            <w:r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(прізвище, власне ім'я, по батькові)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який(а) діє на підставі _____________________</w:t>
            </w:r>
            <w:r w:rsidR="00CF288B"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</w:t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_____________,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                      статуту/рішення органу виконавчої влади</w:t>
            </w:r>
          </w:p>
          <w:p w:rsidR="00453B58" w:rsidRPr="00E41315" w:rsidRDefault="0059287D" w:rsidP="00CF28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несу персональну відповідальність за повноту та достовірність усіх поданих документів та інформації. Мені відомо, що надання неповної, недостовірної інформації та приховування будь-яких відомостей у зв'язку з цією заявою може призвести до відмови у прийнятті Національним банком України рішення щодо включення заявника до учасників СЕП.</w:t>
            </w:r>
          </w:p>
          <w:p w:rsidR="00453B58" w:rsidRPr="00E41315" w:rsidRDefault="0059287D" w:rsidP="00CF28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6" w:name="519"/>
            <w:bookmarkEnd w:id="5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Зобов'язуюсь дотримуватися вимог нормативно-правових, розпорядчих актів та технологічної документації Національного банку України з питань функціонування СЕП.</w:t>
            </w:r>
          </w:p>
          <w:p w:rsidR="00453B58" w:rsidRPr="00E41315" w:rsidRDefault="005928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7" w:name="520"/>
            <w:bookmarkEnd w:id="6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3. Обґрунтування участі заявника у СЕП: __</w:t>
            </w:r>
            <w:r w:rsidR="00CF288B"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</w:t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</w:t>
            </w:r>
            <w:r w:rsidR="00CF288B"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_______________________________________</w:t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______.</w:t>
            </w:r>
          </w:p>
          <w:p w:rsidR="00453B58" w:rsidRPr="00E41315" w:rsidRDefault="0059287D" w:rsidP="00CF288B">
            <w:pPr>
              <w:spacing w:after="0"/>
              <w:ind w:firstLine="599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8" w:name="521"/>
            <w:bookmarkEnd w:id="7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4. До цієї заяви додаються:</w:t>
            </w:r>
          </w:p>
          <w:p w:rsidR="00453B58" w:rsidRPr="00E41315" w:rsidRDefault="0059287D" w:rsidP="00CF288B">
            <w:pPr>
              <w:spacing w:after="0"/>
              <w:ind w:firstLine="599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9" w:name="522"/>
            <w:bookmarkEnd w:id="8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1) ...;</w:t>
            </w:r>
          </w:p>
          <w:p w:rsidR="00453B58" w:rsidRPr="00E41315" w:rsidRDefault="0059287D" w:rsidP="00CF288B">
            <w:pPr>
              <w:spacing w:after="0"/>
              <w:ind w:firstLine="599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0" w:name="523"/>
            <w:bookmarkEnd w:id="9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2) ...;</w:t>
            </w:r>
          </w:p>
          <w:p w:rsidR="00453B58" w:rsidRPr="00E41315" w:rsidRDefault="0059287D" w:rsidP="00CF288B">
            <w:pPr>
              <w:spacing w:after="0"/>
              <w:ind w:firstLine="599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1" w:name="524"/>
            <w:bookmarkEnd w:id="10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3) ...;</w:t>
            </w:r>
          </w:p>
          <w:p w:rsidR="00453B58" w:rsidRPr="00E41315" w:rsidRDefault="0059287D" w:rsidP="00CF288B">
            <w:pPr>
              <w:spacing w:after="0"/>
              <w:ind w:firstLine="599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2" w:name="525"/>
            <w:bookmarkEnd w:id="11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4) ....</w:t>
            </w:r>
          </w:p>
          <w:p w:rsidR="00453B58" w:rsidRPr="00E41315" w:rsidRDefault="0059287D" w:rsidP="00CF288B">
            <w:pPr>
              <w:spacing w:after="0"/>
              <w:ind w:firstLine="599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3" w:name="526"/>
            <w:bookmarkEnd w:id="12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5. У разі виникнення будь-яких питань, пов'язаних із розглядом документів, прошу звертатися:</w:t>
            </w:r>
          </w:p>
          <w:p w:rsidR="00453B58" w:rsidRPr="00E41315" w:rsidRDefault="0059287D" w:rsidP="00CF28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4" w:name="527"/>
            <w:bookmarkEnd w:id="13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до _______________</w:t>
            </w:r>
            <w:r w:rsidR="00CF288B"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_____________________________________</w:t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                                 (прізвище, власне ім'я, по батькові, номер контактного телефону)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або на адресу електронної пошти заявника: __________________________________.</w:t>
            </w:r>
          </w:p>
        </w:tc>
        <w:bookmarkEnd w:id="14"/>
      </w:tr>
      <w:tr w:rsidR="00CF288B" w:rsidRPr="00E41315" w:rsidTr="005063C4">
        <w:trPr>
          <w:trHeight w:val="120"/>
          <w:tblCellSpacing w:w="0" w:type="auto"/>
        </w:trPr>
        <w:tc>
          <w:tcPr>
            <w:tcW w:w="2711" w:type="dxa"/>
            <w:vAlign w:val="center"/>
          </w:tcPr>
          <w:p w:rsidR="00453B58" w:rsidRPr="00E41315" w:rsidRDefault="005928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5" w:name="528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Керівник заявника</w:t>
            </w:r>
          </w:p>
        </w:tc>
        <w:tc>
          <w:tcPr>
            <w:tcW w:w="2748" w:type="dxa"/>
            <w:vAlign w:val="center"/>
          </w:tcPr>
          <w:p w:rsidR="00453B58" w:rsidRPr="00E41315" w:rsidRDefault="005928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6" w:name="529"/>
            <w:bookmarkEnd w:id="15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(підпис)</w:t>
            </w:r>
          </w:p>
        </w:tc>
        <w:tc>
          <w:tcPr>
            <w:tcW w:w="3568" w:type="dxa"/>
            <w:vAlign w:val="center"/>
          </w:tcPr>
          <w:p w:rsidR="00453B58" w:rsidRPr="00E41315" w:rsidRDefault="005928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7" w:name="530"/>
            <w:bookmarkEnd w:id="16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____________________</w:t>
            </w:r>
            <w:r w:rsidRPr="00E41315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br/>
            </w:r>
            <w:r w:rsidRPr="00E4131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(ініціали та прізвище)</w:t>
            </w:r>
          </w:p>
        </w:tc>
        <w:bookmarkEnd w:id="17"/>
      </w:tr>
      <w:tr w:rsidR="00453B58" w:rsidRPr="00E4131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453B58" w:rsidRPr="00E41315" w:rsidRDefault="0059287D" w:rsidP="00E413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az-Cyrl-AZ"/>
              </w:rPr>
            </w:pPr>
            <w:bookmarkStart w:id="18" w:name="531"/>
            <w:r w:rsidRPr="00E41315">
              <w:rPr>
                <w:rFonts w:ascii="Times New Roman" w:hAnsi="Times New Roman" w:cs="Times New Roman"/>
                <w:color w:val="000000"/>
                <w:sz w:val="24"/>
                <w:szCs w:val="24"/>
                <w:lang w:val="az-Cyrl-AZ"/>
              </w:rPr>
              <w:t>"___" ____________ ____ року.</w:t>
            </w:r>
          </w:p>
        </w:tc>
        <w:bookmarkEnd w:id="18"/>
      </w:tr>
    </w:tbl>
    <w:p w:rsidR="00453B58" w:rsidRPr="005063C4" w:rsidRDefault="005063C4" w:rsidP="00CF288B">
      <w:pPr>
        <w:rPr>
          <w:rFonts w:ascii="Times New Roman" w:hAnsi="Times New Roman" w:cs="Times New Roman"/>
          <w:color w:val="000000" w:themeColor="text1"/>
          <w:sz w:val="24"/>
          <w:szCs w:val="24"/>
          <w:lang w:val="az-Cyrl-AZ"/>
        </w:rPr>
      </w:pPr>
      <w:r w:rsidRPr="005063C4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{</w:t>
      </w:r>
      <w:proofErr w:type="spellStart"/>
      <w:r w:rsidRPr="005063C4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Інструкцію</w:t>
      </w:r>
      <w:proofErr w:type="spellEnd"/>
      <w:r w:rsidRPr="005063C4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063C4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доповнено</w:t>
      </w:r>
      <w:proofErr w:type="spellEnd"/>
      <w:r w:rsidRPr="005063C4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063C4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новим</w:t>
      </w:r>
      <w:proofErr w:type="spellEnd"/>
      <w:r w:rsidRPr="005063C4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063C4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додатком</w:t>
      </w:r>
      <w:proofErr w:type="spellEnd"/>
      <w:r w:rsidRPr="005063C4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063C4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згідно</w:t>
      </w:r>
      <w:proofErr w:type="spellEnd"/>
      <w:r w:rsidRPr="005063C4">
        <w:rPr>
          <w:rStyle w:val="st46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 </w:t>
      </w:r>
      <w:proofErr w:type="spellStart"/>
      <w:r w:rsidRPr="005063C4">
        <w:rPr>
          <w:rStyle w:val="st121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Постановою</w:t>
      </w:r>
      <w:proofErr w:type="spellEnd"/>
      <w:r w:rsidRPr="005063C4">
        <w:rPr>
          <w:rStyle w:val="st121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5063C4">
        <w:rPr>
          <w:rStyle w:val="st121"/>
          <w:rFonts w:ascii="Times New Roman" w:hAnsi="Times New Roman" w:cs="Times New Roman"/>
          <w:color w:val="000000" w:themeColor="text1"/>
          <w:sz w:val="24"/>
          <w:szCs w:val="24"/>
        </w:rPr>
        <w:t>Національного</w:t>
      </w:r>
      <w:proofErr w:type="spellEnd"/>
      <w:r w:rsidRPr="005063C4">
        <w:rPr>
          <w:rStyle w:val="st12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063C4">
        <w:rPr>
          <w:rStyle w:val="st121"/>
          <w:rFonts w:ascii="Times New Roman" w:hAnsi="Times New Roman" w:cs="Times New Roman"/>
          <w:color w:val="000000" w:themeColor="text1"/>
          <w:sz w:val="24"/>
          <w:szCs w:val="24"/>
        </w:rPr>
        <w:t>банку</w:t>
      </w:r>
      <w:proofErr w:type="spellEnd"/>
      <w:r w:rsidRPr="005063C4">
        <w:rPr>
          <w:rStyle w:val="st12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63C4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 xml:space="preserve">№ 167 </w:t>
      </w:r>
      <w:proofErr w:type="spellStart"/>
      <w:r w:rsidRPr="005063C4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5063C4">
        <w:rPr>
          <w:rStyle w:val="st131"/>
          <w:rFonts w:ascii="Times New Roman" w:hAnsi="Times New Roman" w:cs="Times New Roman"/>
          <w:color w:val="000000" w:themeColor="text1"/>
          <w:sz w:val="24"/>
          <w:szCs w:val="24"/>
        </w:rPr>
        <w:t xml:space="preserve"> 01.08.2022</w:t>
      </w:r>
      <w:r w:rsidRPr="005063C4">
        <w:rPr>
          <w:rStyle w:val="st46"/>
          <w:rFonts w:ascii="Times New Roman" w:hAnsi="Times New Roman" w:cs="Times New Roman"/>
          <w:color w:val="000000" w:themeColor="text1"/>
          <w:sz w:val="24"/>
          <w:szCs w:val="24"/>
        </w:rPr>
        <w:t>}</w:t>
      </w:r>
    </w:p>
    <w:sectPr w:rsidR="00453B58" w:rsidRPr="005063C4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58"/>
    <w:rsid w:val="00275DBF"/>
    <w:rsid w:val="00453B58"/>
    <w:rsid w:val="005063C4"/>
    <w:rsid w:val="0059287D"/>
    <w:rsid w:val="00A2465F"/>
    <w:rsid w:val="00CF288B"/>
    <w:rsid w:val="00E4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5AEB9-D72C-4D77-9606-CCC69E11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character" w:customStyle="1" w:styleId="st121">
    <w:name w:val="st121"/>
    <w:uiPriority w:val="99"/>
    <w:rsid w:val="005063C4"/>
    <w:rPr>
      <w:i/>
      <w:iCs/>
      <w:color w:val="000000"/>
    </w:rPr>
  </w:style>
  <w:style w:type="character" w:customStyle="1" w:styleId="st131">
    <w:name w:val="st131"/>
    <w:uiPriority w:val="99"/>
    <w:rsid w:val="005063C4"/>
    <w:rPr>
      <w:i/>
      <w:iCs/>
      <w:color w:val="0000FF"/>
    </w:rPr>
  </w:style>
  <w:style w:type="character" w:customStyle="1" w:styleId="st46">
    <w:name w:val="st46"/>
    <w:uiPriority w:val="99"/>
    <w:rsid w:val="005063C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Копитко Тетяна Василівна</cp:lastModifiedBy>
  <cp:revision>3</cp:revision>
  <dcterms:created xsi:type="dcterms:W3CDTF">2022-08-04T11:38:00Z</dcterms:created>
  <dcterms:modified xsi:type="dcterms:W3CDTF">2022-08-04T11:38:00Z</dcterms:modified>
</cp:coreProperties>
</file>