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20680" w14:textId="7A62481D" w:rsidR="000A2A75" w:rsidRPr="00F66977" w:rsidRDefault="005063C0" w:rsidP="00F66977">
      <w:pPr>
        <w:tabs>
          <w:tab w:val="left" w:pos="7655"/>
        </w:tabs>
        <w:spacing w:after="0" w:line="240" w:lineRule="auto"/>
        <w:ind w:left="7655" w:hanging="1843"/>
        <w:rPr>
          <w:sz w:val="24"/>
          <w:szCs w:val="24"/>
        </w:rPr>
      </w:pPr>
      <w:r w:rsidRPr="00F66977">
        <w:rPr>
          <w:sz w:val="24"/>
          <w:szCs w:val="24"/>
        </w:rPr>
        <w:t xml:space="preserve">Додаток  </w:t>
      </w:r>
      <w:r w:rsidR="00163C9B" w:rsidRPr="00F66977">
        <w:rPr>
          <w:sz w:val="24"/>
          <w:szCs w:val="24"/>
        </w:rPr>
        <w:t>4</w:t>
      </w:r>
      <w:r w:rsidR="000A2A75" w:rsidRPr="00F66977">
        <w:rPr>
          <w:sz w:val="24"/>
          <w:szCs w:val="24"/>
        </w:rPr>
        <w:t xml:space="preserve">  </w:t>
      </w:r>
    </w:p>
    <w:p w14:paraId="2D0019B8" w14:textId="430E57A2" w:rsidR="000A2A75" w:rsidRPr="00F66977" w:rsidRDefault="000A2A75" w:rsidP="00F66977">
      <w:pPr>
        <w:spacing w:after="0" w:line="240" w:lineRule="auto"/>
        <w:ind w:left="5812"/>
        <w:rPr>
          <w:sz w:val="24"/>
          <w:szCs w:val="24"/>
        </w:rPr>
      </w:pPr>
      <w:r w:rsidRPr="00F66977">
        <w:rPr>
          <w:sz w:val="24"/>
          <w:szCs w:val="24"/>
        </w:rPr>
        <w:t>до Положення про Єдиний реєстр досудових розслідувань, порядок йог</w:t>
      </w:r>
      <w:r w:rsidR="007E7E5F" w:rsidRPr="00F66977">
        <w:rPr>
          <w:sz w:val="24"/>
          <w:szCs w:val="24"/>
        </w:rPr>
        <w:t xml:space="preserve">о формування та ведення </w:t>
      </w:r>
      <w:r w:rsidR="005E1AB7">
        <w:rPr>
          <w:sz w:val="24"/>
          <w:szCs w:val="24"/>
        </w:rPr>
        <w:br/>
      </w:r>
      <w:r w:rsidR="007E7E5F" w:rsidRPr="00F66977">
        <w:rPr>
          <w:sz w:val="24"/>
          <w:szCs w:val="24"/>
        </w:rPr>
        <w:t xml:space="preserve">(пункт </w:t>
      </w:r>
      <w:r w:rsidR="00EB0CD3" w:rsidRPr="00F66977">
        <w:rPr>
          <w:sz w:val="24"/>
          <w:szCs w:val="24"/>
        </w:rPr>
        <w:t>2</w:t>
      </w:r>
      <w:r w:rsidR="007E7E5F" w:rsidRPr="00F66977">
        <w:rPr>
          <w:sz w:val="24"/>
          <w:szCs w:val="24"/>
        </w:rPr>
        <w:t xml:space="preserve"> </w:t>
      </w:r>
      <w:r w:rsidRPr="00F66977">
        <w:rPr>
          <w:sz w:val="24"/>
          <w:szCs w:val="24"/>
        </w:rPr>
        <w:t xml:space="preserve"> глави </w:t>
      </w:r>
      <w:r w:rsidR="00EB0CD3" w:rsidRPr="00F66977">
        <w:rPr>
          <w:sz w:val="24"/>
          <w:szCs w:val="24"/>
        </w:rPr>
        <w:t>1</w:t>
      </w:r>
      <w:r w:rsidRPr="00F66977">
        <w:rPr>
          <w:sz w:val="24"/>
          <w:szCs w:val="24"/>
        </w:rPr>
        <w:t xml:space="preserve"> розділу </w:t>
      </w:r>
      <w:r w:rsidR="00EB0CD3" w:rsidRPr="00F66977">
        <w:rPr>
          <w:sz w:val="24"/>
          <w:szCs w:val="24"/>
        </w:rPr>
        <w:t>ІІ</w:t>
      </w:r>
      <w:r w:rsidRPr="00F66977">
        <w:rPr>
          <w:sz w:val="24"/>
          <w:szCs w:val="24"/>
        </w:rPr>
        <w:t>)</w:t>
      </w:r>
    </w:p>
    <w:p w14:paraId="77E76AAD" w14:textId="77777777" w:rsidR="005063C0" w:rsidRPr="00F66977" w:rsidRDefault="005063C0" w:rsidP="00F66977">
      <w:pPr>
        <w:tabs>
          <w:tab w:val="left" w:pos="7655"/>
        </w:tabs>
        <w:ind w:hanging="1843"/>
        <w:jc w:val="center"/>
        <w:rPr>
          <w:b/>
          <w:sz w:val="24"/>
          <w:szCs w:val="24"/>
        </w:rPr>
      </w:pPr>
    </w:p>
    <w:p w14:paraId="03F46FF4" w14:textId="3B752F4B" w:rsidR="00C66751" w:rsidRPr="000F0C58" w:rsidRDefault="00615D7E" w:rsidP="00615D7E">
      <w:pPr>
        <w:jc w:val="center"/>
        <w:rPr>
          <w:b/>
        </w:rPr>
      </w:pPr>
      <w:r w:rsidRPr="000F0C58">
        <w:rPr>
          <w:b/>
        </w:rPr>
        <w:t>Ві</w:t>
      </w:r>
      <w:bookmarkStart w:id="0" w:name="_GoBack"/>
      <w:bookmarkEnd w:id="0"/>
      <w:r w:rsidRPr="000F0C58">
        <w:rPr>
          <w:b/>
        </w:rPr>
        <w:t xml:space="preserve">домості </w:t>
      </w:r>
      <w:r w:rsidR="00EB0CD3" w:rsidRPr="000F0C58">
        <w:rPr>
          <w:b/>
        </w:rPr>
        <w:t xml:space="preserve">про </w:t>
      </w:r>
      <w:r w:rsidRPr="000F0C58">
        <w:rPr>
          <w:b/>
        </w:rPr>
        <w:t>правопоруш</w:t>
      </w:r>
      <w:r w:rsidR="00F263B5" w:rsidRPr="000F0C58">
        <w:rPr>
          <w:b/>
        </w:rPr>
        <w:t>ника</w:t>
      </w:r>
    </w:p>
    <w:p w14:paraId="537795EB" w14:textId="77777777" w:rsidR="00C2392A" w:rsidRPr="000F0C58" w:rsidRDefault="00C2392A" w:rsidP="00C2392A">
      <w:pPr>
        <w:jc w:val="center"/>
        <w:rPr>
          <w:b/>
          <w:i/>
        </w:rPr>
      </w:pPr>
      <w:r w:rsidRPr="000F0C58">
        <w:rPr>
          <w:b/>
          <w:i/>
        </w:rPr>
        <w:t>Закладка «Особисті дані»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6"/>
        <w:gridCol w:w="3858"/>
        <w:gridCol w:w="4714"/>
      </w:tblGrid>
      <w:tr w:rsidR="000F0C58" w:rsidRPr="000F0C58" w14:paraId="3B764A49" w14:textId="77777777" w:rsidTr="00177BFB">
        <w:tc>
          <w:tcPr>
            <w:tcW w:w="458" w:type="dxa"/>
          </w:tcPr>
          <w:p w14:paraId="18B95A8E" w14:textId="77777777" w:rsidR="00177BFB" w:rsidRPr="000F0C58" w:rsidRDefault="00177BFB" w:rsidP="00177BF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132833854"/>
            <w:r w:rsidRPr="000F0C58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1359712B" w14:textId="0507A67E" w:rsidR="00177BFB" w:rsidRPr="000F0C58" w:rsidRDefault="00177BFB" w:rsidP="00EE1D9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32" w:type="dxa"/>
          </w:tcPr>
          <w:p w14:paraId="2DBF2DA4" w14:textId="6A0B63A1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bookmarkStart w:id="2" w:name="_Hlk131153956"/>
            <w:r w:rsidRPr="000F0C58">
              <w:rPr>
                <w:rFonts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4813" w:type="dxa"/>
          </w:tcPr>
          <w:p w14:paraId="26879BF2" w14:textId="4E47B804" w:rsidR="00177BFB" w:rsidRPr="000F0C58" w:rsidRDefault="00177BFB" w:rsidP="00177BFB">
            <w:pPr>
              <w:jc w:val="both"/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Назва довідника чи значення системного довідника, які використовуються при заповненн</w:t>
            </w:r>
            <w:r w:rsidR="00A12984" w:rsidRPr="000F0C58">
              <w:rPr>
                <w:rFonts w:cs="Times New Roman"/>
                <w:b/>
                <w:sz w:val="24"/>
                <w:szCs w:val="24"/>
              </w:rPr>
              <w:t>і</w:t>
            </w:r>
            <w:r w:rsidR="008C1832">
              <w:rPr>
                <w:rFonts w:cs="Times New Roman"/>
                <w:b/>
                <w:sz w:val="24"/>
                <w:szCs w:val="24"/>
              </w:rPr>
              <w:t xml:space="preserve"> реквізиту</w:t>
            </w:r>
          </w:p>
        </w:tc>
      </w:tr>
      <w:bookmarkEnd w:id="1"/>
      <w:tr w:rsidR="000F0C58" w:rsidRPr="000F0C58" w14:paraId="7961C186" w14:textId="77777777" w:rsidTr="00177BFB">
        <w:tc>
          <w:tcPr>
            <w:tcW w:w="458" w:type="dxa"/>
          </w:tcPr>
          <w:p w14:paraId="54853416" w14:textId="43AF67EB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32" w:type="dxa"/>
          </w:tcPr>
          <w:p w14:paraId="440CB546" w14:textId="69574880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Дата та час реєстрації </w:t>
            </w:r>
            <w:r w:rsidRPr="000F0C58">
              <w:rPr>
                <w:rFonts w:cs="Times New Roman"/>
                <w:bCs/>
                <w:sz w:val="24"/>
                <w:szCs w:val="24"/>
              </w:rPr>
              <w:t>(створення картки правопорушника)</w:t>
            </w:r>
          </w:p>
        </w:tc>
        <w:tc>
          <w:tcPr>
            <w:tcW w:w="4813" w:type="dxa"/>
          </w:tcPr>
          <w:p w14:paraId="46670619" w14:textId="77777777" w:rsidR="00177BFB" w:rsidRPr="000F0C58" w:rsidRDefault="00177BFB" w:rsidP="00177BFB">
            <w:pPr>
              <w:jc w:val="both"/>
              <w:rPr>
                <w:rFonts w:cs="Times New Roman"/>
                <w:i/>
                <w:sz w:val="24"/>
                <w:szCs w:val="24"/>
                <w:u w:val="single"/>
              </w:rPr>
            </w:pPr>
          </w:p>
        </w:tc>
      </w:tr>
      <w:tr w:rsidR="000F0C58" w:rsidRPr="000F0C58" w14:paraId="0300EA96" w14:textId="77777777" w:rsidTr="00177BFB">
        <w:tc>
          <w:tcPr>
            <w:tcW w:w="458" w:type="dxa"/>
          </w:tcPr>
          <w:p w14:paraId="54C16AB7" w14:textId="1A49FB80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32" w:type="dxa"/>
          </w:tcPr>
          <w:p w14:paraId="364A26B8" w14:textId="152C04D0" w:rsidR="00177BFB" w:rsidRPr="000F0C58" w:rsidRDefault="00177BFB" w:rsidP="00177BFB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Основна картка </w:t>
            </w:r>
          </w:p>
        </w:tc>
        <w:tc>
          <w:tcPr>
            <w:tcW w:w="4813" w:type="dxa"/>
          </w:tcPr>
          <w:p w14:paraId="2F91AF5A" w14:textId="77777777" w:rsidR="00177BFB" w:rsidRPr="008C1832" w:rsidRDefault="00177BFB" w:rsidP="00177BFB">
            <w:pPr>
              <w:jc w:val="both"/>
              <w:rPr>
                <w:rFonts w:cs="Times New Roman"/>
                <w:bCs/>
                <w:iCs/>
                <w:sz w:val="24"/>
                <w:szCs w:val="24"/>
              </w:rPr>
            </w:pPr>
            <w:r w:rsidRPr="008C1832">
              <w:rPr>
                <w:rFonts w:cs="Times New Roman"/>
                <w:bCs/>
                <w:iCs/>
                <w:sz w:val="24"/>
                <w:szCs w:val="24"/>
              </w:rPr>
              <w:t>Так / Ні</w:t>
            </w:r>
          </w:p>
        </w:tc>
      </w:tr>
      <w:tr w:rsidR="000F0C58" w:rsidRPr="000F0C58" w14:paraId="08DB69F7" w14:textId="77777777" w:rsidTr="00177BFB">
        <w:tc>
          <w:tcPr>
            <w:tcW w:w="458" w:type="dxa"/>
          </w:tcPr>
          <w:p w14:paraId="614DD72C" w14:textId="3966CEEC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32" w:type="dxa"/>
          </w:tcPr>
          <w:p w14:paraId="55343CA1" w14:textId="1B27CF71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Зареєстровано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006D8E9" w14:textId="0904C02B" w:rsidR="00177BFB" w:rsidRPr="008C1832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(ПІБ та посада </w:t>
            </w:r>
            <w:r w:rsidR="000F0C58">
              <w:rPr>
                <w:rFonts w:cs="Times New Roman"/>
                <w:sz w:val="24"/>
                <w:szCs w:val="24"/>
              </w:rPr>
              <w:t>реєстратора</w:t>
            </w:r>
            <w:r w:rsidRPr="000F0C58">
              <w:rPr>
                <w:rFonts w:cs="Times New Roman"/>
                <w:sz w:val="24"/>
                <w:szCs w:val="24"/>
              </w:rPr>
              <w:t>, що створив картку правопорушника</w:t>
            </w:r>
            <w:r w:rsidR="000F0C58" w:rsidRPr="008C1832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813" w:type="dxa"/>
          </w:tcPr>
          <w:p w14:paraId="1FE75603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58F5D0D7" w14:textId="77777777" w:rsidTr="00177BFB">
        <w:tc>
          <w:tcPr>
            <w:tcW w:w="458" w:type="dxa"/>
          </w:tcPr>
          <w:p w14:paraId="1F5BF878" w14:textId="4DD80F7D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32" w:type="dxa"/>
          </w:tcPr>
          <w:p w14:paraId="0F42BDC4" w14:textId="0244AAE0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Підстава визначення строків дізнання </w:t>
            </w:r>
          </w:p>
          <w:p w14:paraId="647CD709" w14:textId="10184CB0" w:rsidR="00177BFB" w:rsidRPr="000F0C58" w:rsidRDefault="00177BFB" w:rsidP="00177BFB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Д130)</w:t>
            </w:r>
          </w:p>
        </w:tc>
        <w:tc>
          <w:tcPr>
            <w:tcW w:w="4813" w:type="dxa"/>
          </w:tcPr>
          <w:p w14:paraId="06010909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Загальні підстави (1),</w:t>
            </w:r>
          </w:p>
          <w:p w14:paraId="70C452A4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підозрюваний не визнає вини (2),</w:t>
            </w:r>
          </w:p>
          <w:p w14:paraId="36A35C82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необхідність проведення додаткових слідчих (розшукових) дій (3),</w:t>
            </w:r>
          </w:p>
          <w:p w14:paraId="3420B5AD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кримінальний проступок вчинено неповнолітнім (4),</w:t>
            </w:r>
          </w:p>
          <w:p w14:paraId="65E68E81" w14:textId="0E76BE6B" w:rsidR="00177BFB" w:rsidRPr="000F0C58" w:rsidRDefault="00177BFB" w:rsidP="00177BFB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  <w:lang w:val="ru-RU"/>
              </w:rPr>
            </w:pPr>
            <w:r w:rsidRPr="000F0C58">
              <w:rPr>
                <w:rFonts w:cs="Times New Roman"/>
                <w:sz w:val="24"/>
                <w:szCs w:val="24"/>
              </w:rPr>
              <w:t>заявлено клопотання про проведення експертизи (5</w:t>
            </w:r>
            <w:r w:rsidRPr="000F0C58">
              <w:rPr>
                <w:rFonts w:cs="Times New Roman"/>
                <w:sz w:val="24"/>
                <w:szCs w:val="24"/>
                <w:lang w:val="ru-RU"/>
              </w:rPr>
              <w:t>)</w:t>
            </w:r>
          </w:p>
        </w:tc>
      </w:tr>
      <w:tr w:rsidR="000F0C58" w:rsidRPr="000F0C58" w14:paraId="25669B6E" w14:textId="77777777" w:rsidTr="00177BFB">
        <w:tc>
          <w:tcPr>
            <w:tcW w:w="458" w:type="dxa"/>
          </w:tcPr>
          <w:p w14:paraId="0FFB8C09" w14:textId="77789B86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32" w:type="dxa"/>
          </w:tcPr>
          <w:p w14:paraId="35234B31" w14:textId="77777777" w:rsidR="00177BFB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Ознака особи</w:t>
            </w:r>
          </w:p>
          <w:p w14:paraId="6959AA1C" w14:textId="0BF4BE75" w:rsidR="00CC7AFF" w:rsidRPr="00CC7AFF" w:rsidRDefault="00CC7AFF" w:rsidP="00177BFB">
            <w:pPr>
              <w:jc w:val="both"/>
              <w:rPr>
                <w:rFonts w:cs="Times New Roman"/>
                <w:i/>
                <w:sz w:val="24"/>
                <w:szCs w:val="24"/>
                <w:u w:val="single"/>
              </w:rPr>
            </w:pPr>
            <w:r w:rsidRPr="00CC7AFF">
              <w:rPr>
                <w:rFonts w:cs="Times New Roman"/>
                <w:sz w:val="24"/>
                <w:szCs w:val="24"/>
              </w:rPr>
              <w:t xml:space="preserve">(системний довідник </w:t>
            </w:r>
            <w:r w:rsidR="003F766F">
              <w:rPr>
                <w:rFonts w:cs="Times New Roman"/>
                <w:sz w:val="24"/>
                <w:szCs w:val="24"/>
              </w:rPr>
              <w:t>Д</w:t>
            </w:r>
            <w:r w:rsidRPr="00CC7AFF">
              <w:rPr>
                <w:rFonts w:cs="Times New Roman"/>
                <w:sz w:val="24"/>
                <w:szCs w:val="24"/>
              </w:rPr>
              <w:t>119)</w:t>
            </w:r>
          </w:p>
        </w:tc>
        <w:tc>
          <w:tcPr>
            <w:tcW w:w="4813" w:type="dxa"/>
          </w:tcPr>
          <w:p w14:paraId="3B4D73F7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sz w:val="24"/>
                <w:szCs w:val="24"/>
              </w:rPr>
              <w:t>фізична особа (1), юридична особа (2)</w:t>
            </w:r>
          </w:p>
        </w:tc>
      </w:tr>
      <w:bookmarkEnd w:id="2"/>
      <w:tr w:rsidR="000F0C58" w:rsidRPr="000F0C58" w14:paraId="104B16D9" w14:textId="77777777" w:rsidTr="00177BFB">
        <w:tc>
          <w:tcPr>
            <w:tcW w:w="458" w:type="dxa"/>
          </w:tcPr>
          <w:p w14:paraId="3F471243" w14:textId="0B8293D2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sz w:val="24"/>
                <w:szCs w:val="24"/>
              </w:rPr>
              <w:t>5.1.</w:t>
            </w:r>
          </w:p>
        </w:tc>
        <w:tc>
          <w:tcPr>
            <w:tcW w:w="3932" w:type="dxa"/>
          </w:tcPr>
          <w:p w14:paraId="441BB0D1" w14:textId="77777777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sz w:val="24"/>
                <w:szCs w:val="24"/>
              </w:rPr>
              <w:t>Фізична особа</w:t>
            </w:r>
          </w:p>
        </w:tc>
        <w:tc>
          <w:tcPr>
            <w:tcW w:w="4813" w:type="dxa"/>
          </w:tcPr>
          <w:p w14:paraId="6C65967C" w14:textId="35F7B97C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</w:p>
        </w:tc>
      </w:tr>
      <w:tr w:rsidR="000F0C58" w:rsidRPr="000F0C58" w14:paraId="6BD277DC" w14:textId="77777777" w:rsidTr="00177BFB">
        <w:tc>
          <w:tcPr>
            <w:tcW w:w="458" w:type="dxa"/>
          </w:tcPr>
          <w:p w14:paraId="6BF4FC28" w14:textId="7D8EFE40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5.1.1.</w:t>
            </w:r>
          </w:p>
        </w:tc>
        <w:tc>
          <w:tcPr>
            <w:tcW w:w="3932" w:type="dxa"/>
          </w:tcPr>
          <w:p w14:paraId="2BB849CA" w14:textId="2494650A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4813" w:type="dxa"/>
          </w:tcPr>
          <w:p w14:paraId="39040F79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41810CC9" w14:textId="77777777" w:rsidTr="00177BFB">
        <w:tc>
          <w:tcPr>
            <w:tcW w:w="458" w:type="dxa"/>
          </w:tcPr>
          <w:p w14:paraId="68B319D5" w14:textId="2688A3D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5.1.2.</w:t>
            </w:r>
          </w:p>
        </w:tc>
        <w:tc>
          <w:tcPr>
            <w:tcW w:w="3932" w:type="dxa"/>
          </w:tcPr>
          <w:p w14:paraId="044D2A23" w14:textId="307A8E55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Реєстраційний номер облікової картки платника податків</w:t>
            </w:r>
          </w:p>
        </w:tc>
        <w:tc>
          <w:tcPr>
            <w:tcW w:w="4813" w:type="dxa"/>
          </w:tcPr>
          <w:p w14:paraId="49118DFD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4B5EEC59" w14:textId="77777777" w:rsidTr="00177BFB">
        <w:tc>
          <w:tcPr>
            <w:tcW w:w="458" w:type="dxa"/>
          </w:tcPr>
          <w:p w14:paraId="3A7E44E5" w14:textId="695CBDF0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5.1.3.</w:t>
            </w:r>
          </w:p>
        </w:tc>
        <w:tc>
          <w:tcPr>
            <w:tcW w:w="3932" w:type="dxa"/>
          </w:tcPr>
          <w:p w14:paraId="0ED447C0" w14:textId="39F3011B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Стать </w:t>
            </w:r>
          </w:p>
          <w:p w14:paraId="00D1443B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Д84)</w:t>
            </w:r>
          </w:p>
        </w:tc>
        <w:tc>
          <w:tcPr>
            <w:tcW w:w="4813" w:type="dxa"/>
          </w:tcPr>
          <w:p w14:paraId="02C7F06B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Чоловіча (1), жіноча (2)</w:t>
            </w:r>
          </w:p>
        </w:tc>
      </w:tr>
      <w:tr w:rsidR="000F0C58" w:rsidRPr="000F0C58" w14:paraId="0BD04DCD" w14:textId="77777777" w:rsidTr="00177BFB">
        <w:tc>
          <w:tcPr>
            <w:tcW w:w="458" w:type="dxa"/>
          </w:tcPr>
          <w:p w14:paraId="5E45D7EE" w14:textId="1F67715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5.1.4.</w:t>
            </w:r>
          </w:p>
        </w:tc>
        <w:tc>
          <w:tcPr>
            <w:tcW w:w="3932" w:type="dxa"/>
          </w:tcPr>
          <w:p w14:paraId="139DE402" w14:textId="1925E819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народження</w:t>
            </w:r>
          </w:p>
          <w:p w14:paraId="2B40EAC2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14:paraId="27FC0ECB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246DA244" w14:textId="77777777" w:rsidTr="00177BFB">
        <w:tc>
          <w:tcPr>
            <w:tcW w:w="458" w:type="dxa"/>
          </w:tcPr>
          <w:p w14:paraId="2CD2BF4B" w14:textId="5FFDC3CF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5.1.5.</w:t>
            </w:r>
          </w:p>
        </w:tc>
        <w:tc>
          <w:tcPr>
            <w:tcW w:w="3932" w:type="dxa"/>
          </w:tcPr>
          <w:p w14:paraId="514572F6" w14:textId="38799EED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bookmarkStart w:id="3" w:name="_Hlk131169696"/>
            <w:r w:rsidRPr="000F0C58">
              <w:rPr>
                <w:rFonts w:cs="Times New Roman"/>
                <w:b/>
                <w:sz w:val="24"/>
                <w:szCs w:val="24"/>
              </w:rPr>
              <w:t>Країна громадянства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3" w:type="dxa"/>
          </w:tcPr>
          <w:p w14:paraId="7E949038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Довідник 7 «Перелік кодів країн світу для статистичних цілей» (додаток </w:t>
            </w:r>
            <w:r w:rsidRPr="000F0C58">
              <w:rPr>
                <w:rFonts w:cs="Times New Roman"/>
                <w:sz w:val="24"/>
                <w:szCs w:val="24"/>
                <w:lang w:val="ru-RU"/>
              </w:rPr>
              <w:t xml:space="preserve">7 </w:t>
            </w:r>
            <w:r w:rsidRPr="000F0C58">
              <w:rPr>
                <w:rFonts w:cs="Times New Roman"/>
                <w:sz w:val="24"/>
                <w:szCs w:val="24"/>
              </w:rPr>
              <w:t>до Положення)</w:t>
            </w:r>
          </w:p>
        </w:tc>
      </w:tr>
      <w:tr w:rsidR="000F0C58" w:rsidRPr="000F0C58" w14:paraId="2B08132A" w14:textId="77777777" w:rsidTr="00177BFB">
        <w:tc>
          <w:tcPr>
            <w:tcW w:w="458" w:type="dxa"/>
          </w:tcPr>
          <w:p w14:paraId="4CFAEF17" w14:textId="4F54E192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5.1.6.</w:t>
            </w:r>
          </w:p>
        </w:tc>
        <w:bookmarkEnd w:id="3"/>
        <w:tc>
          <w:tcPr>
            <w:tcW w:w="3932" w:type="dxa"/>
          </w:tcPr>
          <w:p w14:paraId="1CF6D02A" w14:textId="2C0167E1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Без громадянства</w:t>
            </w:r>
          </w:p>
        </w:tc>
        <w:tc>
          <w:tcPr>
            <w:tcW w:w="4813" w:type="dxa"/>
          </w:tcPr>
          <w:p w14:paraId="6A4D1ABF" w14:textId="5F284874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Так</w:t>
            </w:r>
            <w:r w:rsidR="00236E0C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/</w:t>
            </w:r>
            <w:r w:rsidR="00236E0C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0F0C58" w:rsidRPr="000F0C58" w14:paraId="32968723" w14:textId="77777777" w:rsidTr="00177BFB">
        <w:tc>
          <w:tcPr>
            <w:tcW w:w="458" w:type="dxa"/>
          </w:tcPr>
          <w:p w14:paraId="6047ACC2" w14:textId="64648236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5.1.7</w:t>
            </w:r>
          </w:p>
        </w:tc>
        <w:tc>
          <w:tcPr>
            <w:tcW w:w="3932" w:type="dxa"/>
          </w:tcPr>
          <w:p w14:paraId="58061198" w14:textId="77777777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Місце народження</w:t>
            </w:r>
          </w:p>
        </w:tc>
        <w:tc>
          <w:tcPr>
            <w:tcW w:w="4813" w:type="dxa"/>
          </w:tcPr>
          <w:p w14:paraId="6FD3FCCF" w14:textId="0389C98E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F0C58" w:rsidRPr="000F0C58" w14:paraId="04A6D3A5" w14:textId="77777777" w:rsidTr="00177BFB">
        <w:tc>
          <w:tcPr>
            <w:tcW w:w="458" w:type="dxa"/>
          </w:tcPr>
          <w:p w14:paraId="0844A11C" w14:textId="03FE9559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5.1.7.1.</w:t>
            </w:r>
          </w:p>
        </w:tc>
        <w:tc>
          <w:tcPr>
            <w:tcW w:w="3932" w:type="dxa"/>
          </w:tcPr>
          <w:p w14:paraId="53CB1FF5" w14:textId="38BB65FE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Країна </w:t>
            </w:r>
          </w:p>
        </w:tc>
        <w:tc>
          <w:tcPr>
            <w:tcW w:w="4813" w:type="dxa"/>
          </w:tcPr>
          <w:p w14:paraId="3951729D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Довідник 7 «Перелік кодів країн світу для статистичних цілей» (додаток </w:t>
            </w:r>
            <w:r w:rsidRPr="000F0C58">
              <w:rPr>
                <w:rFonts w:cs="Times New Roman"/>
                <w:sz w:val="24"/>
                <w:szCs w:val="24"/>
                <w:lang w:val="ru-RU"/>
              </w:rPr>
              <w:t xml:space="preserve">7 </w:t>
            </w:r>
            <w:r w:rsidRPr="000F0C58">
              <w:rPr>
                <w:rFonts w:cs="Times New Roman"/>
                <w:sz w:val="24"/>
                <w:szCs w:val="24"/>
              </w:rPr>
              <w:t>до Положення)</w:t>
            </w:r>
          </w:p>
        </w:tc>
      </w:tr>
      <w:tr w:rsidR="000F0C58" w:rsidRPr="000F0C58" w14:paraId="4BCEAA31" w14:textId="77777777" w:rsidTr="00177BFB">
        <w:tc>
          <w:tcPr>
            <w:tcW w:w="458" w:type="dxa"/>
          </w:tcPr>
          <w:p w14:paraId="3BDAD6E6" w14:textId="3B681B4D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5.1.7.2.</w:t>
            </w:r>
          </w:p>
        </w:tc>
        <w:tc>
          <w:tcPr>
            <w:tcW w:w="3932" w:type="dxa"/>
          </w:tcPr>
          <w:p w14:paraId="0F1215EB" w14:textId="4BE56EDC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Територія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3DF9BF5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Д72)</w:t>
            </w:r>
          </w:p>
        </w:tc>
        <w:tc>
          <w:tcPr>
            <w:tcW w:w="4813" w:type="dxa"/>
          </w:tcPr>
          <w:p w14:paraId="5BA27DBE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КАТОТТГ, </w:t>
            </w:r>
          </w:p>
          <w:p w14:paraId="03BEDA70" w14:textId="306B5B6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КОАТУУ</w:t>
            </w:r>
            <w:r w:rsidR="008C1832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(дійсний до 2021 року)</w:t>
            </w:r>
          </w:p>
        </w:tc>
      </w:tr>
      <w:tr w:rsidR="000F0C58" w:rsidRPr="000F0C58" w14:paraId="1716CE6F" w14:textId="77777777" w:rsidTr="00177BFB">
        <w:tc>
          <w:tcPr>
            <w:tcW w:w="458" w:type="dxa"/>
          </w:tcPr>
          <w:p w14:paraId="3722E9E5" w14:textId="1D325743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5.1.8</w:t>
            </w:r>
          </w:p>
        </w:tc>
        <w:tc>
          <w:tcPr>
            <w:tcW w:w="3932" w:type="dxa"/>
          </w:tcPr>
          <w:p w14:paraId="5263F9C8" w14:textId="5572FB63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Вік</w:t>
            </w:r>
          </w:p>
        </w:tc>
        <w:tc>
          <w:tcPr>
            <w:tcW w:w="4813" w:type="dxa"/>
          </w:tcPr>
          <w:p w14:paraId="1F18D7AD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7241D9DB" w14:textId="77777777" w:rsidTr="00177BFB">
        <w:tc>
          <w:tcPr>
            <w:tcW w:w="458" w:type="dxa"/>
          </w:tcPr>
          <w:p w14:paraId="611ACA6F" w14:textId="65C24713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5.1.9.</w:t>
            </w:r>
          </w:p>
        </w:tc>
        <w:tc>
          <w:tcPr>
            <w:tcW w:w="3932" w:type="dxa"/>
          </w:tcPr>
          <w:p w14:paraId="60FA2FD8" w14:textId="5173C35E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Характеристика за місцем реєстрації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90A6228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Д26)</w:t>
            </w:r>
          </w:p>
        </w:tc>
        <w:tc>
          <w:tcPr>
            <w:tcW w:w="4813" w:type="dxa"/>
          </w:tcPr>
          <w:p w14:paraId="155829A2" w14:textId="77777777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Місцевий   житель (1), проживав у гуртожитку (2), житель іншої області (3), житель іншої держави (4), утримується в </w:t>
            </w:r>
            <w:r w:rsidRPr="000F0C58">
              <w:rPr>
                <w:rFonts w:cs="Times New Roman"/>
                <w:sz w:val="24"/>
                <w:szCs w:val="24"/>
              </w:rPr>
              <w:lastRenderedPageBreak/>
              <w:t>УВП (5), особа без визначеного місця проживання (6)</w:t>
            </w:r>
          </w:p>
        </w:tc>
      </w:tr>
      <w:tr w:rsidR="000F0C58" w:rsidRPr="000F0C58" w14:paraId="7F05B7E1" w14:textId="77777777" w:rsidTr="00177BFB">
        <w:tc>
          <w:tcPr>
            <w:tcW w:w="458" w:type="dxa"/>
          </w:tcPr>
          <w:p w14:paraId="112D997E" w14:textId="1ACCDABC" w:rsidR="00177BFB" w:rsidRPr="000F0C58" w:rsidRDefault="00177BFB" w:rsidP="00177BFB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0F0C58">
              <w:rPr>
                <w:rFonts w:cs="Times New Roman"/>
                <w:b/>
                <w:i/>
                <w:sz w:val="24"/>
                <w:szCs w:val="24"/>
              </w:rPr>
              <w:lastRenderedPageBreak/>
              <w:t>5.1.10.</w:t>
            </w:r>
          </w:p>
        </w:tc>
        <w:tc>
          <w:tcPr>
            <w:tcW w:w="3932" w:type="dxa"/>
          </w:tcPr>
          <w:p w14:paraId="2768147B" w14:textId="77777777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/>
                <w:i/>
                <w:sz w:val="24"/>
                <w:szCs w:val="24"/>
              </w:rPr>
              <w:t>Адреса реєстрації</w:t>
            </w:r>
          </w:p>
        </w:tc>
        <w:tc>
          <w:tcPr>
            <w:tcW w:w="4813" w:type="dxa"/>
          </w:tcPr>
          <w:p w14:paraId="634F94A0" w14:textId="7109FE27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F0C58" w:rsidRPr="000F0C58" w14:paraId="0C305ED2" w14:textId="77777777" w:rsidTr="00177BFB">
        <w:trPr>
          <w:trHeight w:val="405"/>
        </w:trPr>
        <w:tc>
          <w:tcPr>
            <w:tcW w:w="458" w:type="dxa"/>
          </w:tcPr>
          <w:p w14:paraId="74474138" w14:textId="77AA5251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5.1.10.1.</w:t>
            </w:r>
          </w:p>
        </w:tc>
        <w:tc>
          <w:tcPr>
            <w:tcW w:w="3932" w:type="dxa"/>
          </w:tcPr>
          <w:p w14:paraId="196C3950" w14:textId="1D662FDF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Країна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7DF6E3A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14:paraId="3E10238B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Довідник 7 «Перелік кодів країн світу для статистичних цілей» (додаток </w:t>
            </w:r>
            <w:r w:rsidRPr="000F0C58">
              <w:rPr>
                <w:rFonts w:cs="Times New Roman"/>
                <w:sz w:val="24"/>
                <w:szCs w:val="24"/>
                <w:lang w:val="ru-RU"/>
              </w:rPr>
              <w:t xml:space="preserve">7 </w:t>
            </w:r>
            <w:r w:rsidRPr="000F0C58">
              <w:rPr>
                <w:rFonts w:cs="Times New Roman"/>
                <w:sz w:val="24"/>
                <w:szCs w:val="24"/>
              </w:rPr>
              <w:t>до Положення)</w:t>
            </w:r>
          </w:p>
        </w:tc>
      </w:tr>
      <w:tr w:rsidR="000F0C58" w:rsidRPr="000F0C58" w14:paraId="2A4F61FB" w14:textId="77777777" w:rsidTr="00177BFB">
        <w:trPr>
          <w:trHeight w:val="270"/>
        </w:trPr>
        <w:tc>
          <w:tcPr>
            <w:tcW w:w="458" w:type="dxa"/>
          </w:tcPr>
          <w:p w14:paraId="04498E10" w14:textId="3F625423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5.1.10.2.</w:t>
            </w:r>
          </w:p>
        </w:tc>
        <w:tc>
          <w:tcPr>
            <w:tcW w:w="3932" w:type="dxa"/>
          </w:tcPr>
          <w:p w14:paraId="6F0BB6C5" w14:textId="77777777" w:rsidR="00236E0C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Територія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36B25CA1" w14:textId="04DEB67E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Д72)</w:t>
            </w:r>
          </w:p>
        </w:tc>
        <w:tc>
          <w:tcPr>
            <w:tcW w:w="4813" w:type="dxa"/>
          </w:tcPr>
          <w:p w14:paraId="1EC84A7F" w14:textId="77777777" w:rsidR="00236E0C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КАТОТТГ, </w:t>
            </w:r>
          </w:p>
          <w:p w14:paraId="39526DE9" w14:textId="1DAA0681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КОАТУУ</w:t>
            </w:r>
            <w:r w:rsidR="00236E0C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(дійсний до 2021 року)</w:t>
            </w:r>
          </w:p>
        </w:tc>
      </w:tr>
      <w:tr w:rsidR="000F0C58" w:rsidRPr="000F0C58" w14:paraId="34EEFF13" w14:textId="77777777" w:rsidTr="00177BFB">
        <w:trPr>
          <w:trHeight w:val="570"/>
        </w:trPr>
        <w:tc>
          <w:tcPr>
            <w:tcW w:w="458" w:type="dxa"/>
          </w:tcPr>
          <w:p w14:paraId="49708C1C" w14:textId="662D26AE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5.1.10.3.</w:t>
            </w:r>
          </w:p>
        </w:tc>
        <w:tc>
          <w:tcPr>
            <w:tcW w:w="3932" w:type="dxa"/>
          </w:tcPr>
          <w:p w14:paraId="426EA7F6" w14:textId="14DBA5B3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Вулиця</w:t>
            </w:r>
            <w:r w:rsidRPr="000F0C58">
              <w:rPr>
                <w:rFonts w:cs="Times New Roman"/>
                <w:sz w:val="24"/>
                <w:szCs w:val="24"/>
              </w:rPr>
              <w:t xml:space="preserve">, </w:t>
            </w:r>
            <w:r w:rsidRPr="000F0C58">
              <w:rPr>
                <w:rFonts w:cs="Times New Roman"/>
                <w:b/>
                <w:sz w:val="24"/>
                <w:szCs w:val="24"/>
              </w:rPr>
              <w:t>будинок</w:t>
            </w:r>
            <w:r w:rsidRPr="000F0C58">
              <w:rPr>
                <w:rFonts w:cs="Times New Roman"/>
                <w:sz w:val="24"/>
                <w:szCs w:val="24"/>
              </w:rPr>
              <w:t xml:space="preserve">, </w:t>
            </w:r>
            <w:r w:rsidRPr="000F0C58">
              <w:rPr>
                <w:rFonts w:cs="Times New Roman"/>
                <w:b/>
                <w:sz w:val="24"/>
                <w:szCs w:val="24"/>
              </w:rPr>
              <w:t>корпус</w:t>
            </w:r>
            <w:r w:rsidRPr="000F0C58">
              <w:rPr>
                <w:rFonts w:cs="Times New Roman"/>
                <w:sz w:val="24"/>
                <w:szCs w:val="24"/>
              </w:rPr>
              <w:t xml:space="preserve">, </w:t>
            </w:r>
            <w:r w:rsidRPr="000F0C58">
              <w:rPr>
                <w:rFonts w:cs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4813" w:type="dxa"/>
          </w:tcPr>
          <w:p w14:paraId="4DD9BB30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1B3886C1" w14:textId="77777777" w:rsidTr="00177BFB">
        <w:tc>
          <w:tcPr>
            <w:tcW w:w="458" w:type="dxa"/>
          </w:tcPr>
          <w:p w14:paraId="2B3F5E18" w14:textId="7E69E401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5.1.11.</w:t>
            </w:r>
          </w:p>
        </w:tc>
        <w:tc>
          <w:tcPr>
            <w:tcW w:w="3932" w:type="dxa"/>
          </w:tcPr>
          <w:p w14:paraId="4FBC3F30" w14:textId="7DBBDDF8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Мета приїзду</w:t>
            </w:r>
            <w:r w:rsidRPr="000F0C58">
              <w:rPr>
                <w:sz w:val="24"/>
                <w:szCs w:val="24"/>
              </w:rPr>
              <w:t xml:space="preserve"> </w:t>
            </w:r>
          </w:p>
          <w:p w14:paraId="03D0F2A0" w14:textId="77777777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Д29)</w:t>
            </w:r>
          </w:p>
        </w:tc>
        <w:tc>
          <w:tcPr>
            <w:tcW w:w="4813" w:type="dxa"/>
          </w:tcPr>
          <w:p w14:paraId="3AB70B47" w14:textId="77777777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>Відрядження (1), дипломатична (2), навчання (3), нелегальна (4), туризм (5), нелегальний  мігрант (6), біженець (7), приватна поїздка (8), іммігрант (9), службова поїздка (10),  транзитний проїзд (11), внутрішньо переміщена особа (12)</w:t>
            </w:r>
          </w:p>
        </w:tc>
      </w:tr>
      <w:tr w:rsidR="000F0C58" w:rsidRPr="000F0C58" w14:paraId="0519DDA3" w14:textId="77777777" w:rsidTr="00177BFB">
        <w:tc>
          <w:tcPr>
            <w:tcW w:w="458" w:type="dxa"/>
          </w:tcPr>
          <w:p w14:paraId="3CA2207D" w14:textId="0643883A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5.1.12.</w:t>
            </w:r>
          </w:p>
        </w:tc>
        <w:tc>
          <w:tcPr>
            <w:tcW w:w="3932" w:type="dxa"/>
          </w:tcPr>
          <w:p w14:paraId="62964A11" w14:textId="390980E2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  <w:bookmarkStart w:id="4" w:name="_Hlk131586107"/>
            <w:r w:rsidRPr="000F0C58">
              <w:rPr>
                <w:b/>
                <w:sz w:val="24"/>
                <w:szCs w:val="24"/>
              </w:rPr>
              <w:t>Освіта</w:t>
            </w:r>
            <w:r w:rsidRPr="000F0C58">
              <w:rPr>
                <w:sz w:val="24"/>
                <w:szCs w:val="24"/>
              </w:rPr>
              <w:t xml:space="preserve"> </w:t>
            </w:r>
          </w:p>
          <w:p w14:paraId="3AA4519B" w14:textId="77777777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Д27)</w:t>
            </w:r>
          </w:p>
        </w:tc>
        <w:tc>
          <w:tcPr>
            <w:tcW w:w="4813" w:type="dxa"/>
          </w:tcPr>
          <w:p w14:paraId="1C2CFE06" w14:textId="77777777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 xml:space="preserve">Повна вища (1), базова вища (2), професійна, професійно-технічна (3), фахова </w:t>
            </w:r>
            <w:proofErr w:type="spellStart"/>
            <w:r w:rsidRPr="000F0C58">
              <w:rPr>
                <w:sz w:val="24"/>
                <w:szCs w:val="24"/>
              </w:rPr>
              <w:t>передвища</w:t>
            </w:r>
            <w:proofErr w:type="spellEnd"/>
            <w:r w:rsidRPr="000F0C58">
              <w:rPr>
                <w:sz w:val="24"/>
                <w:szCs w:val="24"/>
              </w:rPr>
              <w:t xml:space="preserve"> (8), профільна середня (4), базова середня (5), початкова (6), без освіти (7)</w:t>
            </w:r>
          </w:p>
        </w:tc>
      </w:tr>
      <w:tr w:rsidR="000F0C58" w:rsidRPr="000F0C58" w14:paraId="0979C7F8" w14:textId="77777777" w:rsidTr="00177BFB">
        <w:tc>
          <w:tcPr>
            <w:tcW w:w="458" w:type="dxa"/>
          </w:tcPr>
          <w:p w14:paraId="5236EE51" w14:textId="5009B530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5.1.13.</w:t>
            </w:r>
          </w:p>
        </w:tc>
        <w:tc>
          <w:tcPr>
            <w:tcW w:w="3932" w:type="dxa"/>
          </w:tcPr>
          <w:p w14:paraId="4C586532" w14:textId="32C532B4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 xml:space="preserve">Рід занять або службове становище </w:t>
            </w:r>
          </w:p>
        </w:tc>
        <w:tc>
          <w:tcPr>
            <w:tcW w:w="4813" w:type="dxa"/>
          </w:tcPr>
          <w:p w14:paraId="04D56469" w14:textId="77777777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>Довідник 8 «Рід занять, службове становище» (додаток 7 до Положення)</w:t>
            </w:r>
          </w:p>
        </w:tc>
      </w:tr>
      <w:tr w:rsidR="000F0C58" w:rsidRPr="000F0C58" w14:paraId="0642C7E9" w14:textId="77777777" w:rsidTr="00177BFB">
        <w:tc>
          <w:tcPr>
            <w:tcW w:w="458" w:type="dxa"/>
          </w:tcPr>
          <w:p w14:paraId="593E9EF4" w14:textId="7298C5D2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5.1.14.</w:t>
            </w:r>
          </w:p>
        </w:tc>
        <w:bookmarkEnd w:id="4"/>
        <w:tc>
          <w:tcPr>
            <w:tcW w:w="3932" w:type="dxa"/>
          </w:tcPr>
          <w:p w14:paraId="6507FB0F" w14:textId="77777777" w:rsidR="00236E0C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Державний службовець</w:t>
            </w:r>
          </w:p>
          <w:p w14:paraId="1FF934EF" w14:textId="7E37553F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Д28)</w:t>
            </w:r>
          </w:p>
        </w:tc>
        <w:tc>
          <w:tcPr>
            <w:tcW w:w="4813" w:type="dxa"/>
          </w:tcPr>
          <w:p w14:paraId="15B97178" w14:textId="7300A7A8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>1 (1), 2 (2), 3 (3), 4 (4), 5 (5), 6 (6), 7 (7) категорії (Закон України від 17 листопада 2011 року № 4050-VI); категорія А</w:t>
            </w:r>
            <w:r w:rsidR="008C1832">
              <w:rPr>
                <w:sz w:val="24"/>
                <w:szCs w:val="24"/>
              </w:rPr>
              <w:t>,</w:t>
            </w:r>
            <w:r w:rsidRPr="000F0C58">
              <w:rPr>
                <w:sz w:val="24"/>
                <w:szCs w:val="24"/>
              </w:rPr>
              <w:t xml:space="preserve"> ранг не присвоєно (8), категорія А ранги 1 (9), 2 (10), 3 (11), 4 (12), 5 (13), 6 (14), 7 (15), 8 (16), 9 (17), категорія Б</w:t>
            </w:r>
            <w:r w:rsidR="008C1832">
              <w:rPr>
                <w:sz w:val="24"/>
                <w:szCs w:val="24"/>
              </w:rPr>
              <w:t>,</w:t>
            </w:r>
            <w:r w:rsidRPr="000F0C58">
              <w:rPr>
                <w:sz w:val="24"/>
                <w:szCs w:val="24"/>
              </w:rPr>
              <w:t xml:space="preserve"> ранг не присвоєно (18), категорія Б ранги 1 (19), 2 (20), 3 (21), 4 (22), 5 (23), 6 (24), 7 (25), 8 (26), 9 (27), категорія В</w:t>
            </w:r>
            <w:r w:rsidR="008C1832">
              <w:rPr>
                <w:sz w:val="24"/>
                <w:szCs w:val="24"/>
              </w:rPr>
              <w:t>,</w:t>
            </w:r>
            <w:r w:rsidRPr="000F0C58">
              <w:rPr>
                <w:sz w:val="24"/>
                <w:szCs w:val="24"/>
              </w:rPr>
              <w:t xml:space="preserve"> ранг не присвоєно (28), категорія В ранги 1 (29), 2 (30), 3 (31), 4 (32), 5 (33), 6 (34), 7 (35), 8 (36), 9 (37) (Закон України від 10 грудня 2015 року № 889-VIII)</w:t>
            </w:r>
          </w:p>
        </w:tc>
      </w:tr>
      <w:tr w:rsidR="000F0C58" w:rsidRPr="000F0C58" w14:paraId="409A94F6" w14:textId="77777777" w:rsidTr="00177BFB">
        <w:tc>
          <w:tcPr>
            <w:tcW w:w="458" w:type="dxa"/>
          </w:tcPr>
          <w:p w14:paraId="04F45E71" w14:textId="4FA266E3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5.1.</w:t>
            </w:r>
            <w:r w:rsidR="00F23908" w:rsidRPr="000F0C58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3932" w:type="dxa"/>
          </w:tcPr>
          <w:p w14:paraId="4AFBFBC7" w14:textId="5264ED67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 xml:space="preserve">Посадова особа місцевого самоврядування </w:t>
            </w:r>
          </w:p>
          <w:p w14:paraId="3FF6DBBB" w14:textId="77777777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>(системний довідник Д121)</w:t>
            </w:r>
          </w:p>
        </w:tc>
        <w:tc>
          <w:tcPr>
            <w:tcW w:w="4813" w:type="dxa"/>
          </w:tcPr>
          <w:p w14:paraId="690003B1" w14:textId="77777777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>1 (1), 2 (2), 3 (3), 4 (4), 5 (5), 6 (6), 7 (7) категорії</w:t>
            </w:r>
          </w:p>
        </w:tc>
      </w:tr>
      <w:tr w:rsidR="000F0C58" w:rsidRPr="000F0C58" w14:paraId="42D688D4" w14:textId="77777777" w:rsidTr="00177BFB">
        <w:tc>
          <w:tcPr>
            <w:tcW w:w="458" w:type="dxa"/>
          </w:tcPr>
          <w:p w14:paraId="47775445" w14:textId="41B1ACD4" w:rsidR="00177BFB" w:rsidRPr="000F0C58" w:rsidRDefault="00F23908" w:rsidP="00177BF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0F0C58">
              <w:rPr>
                <w:bCs/>
                <w:i/>
                <w:iCs/>
                <w:sz w:val="24"/>
                <w:szCs w:val="24"/>
              </w:rPr>
              <w:t>5.2.</w:t>
            </w:r>
          </w:p>
        </w:tc>
        <w:tc>
          <w:tcPr>
            <w:tcW w:w="3932" w:type="dxa"/>
          </w:tcPr>
          <w:p w14:paraId="64599280" w14:textId="77777777" w:rsidR="00177BFB" w:rsidRPr="000F0C58" w:rsidRDefault="00177BFB" w:rsidP="00177BF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0F0C58">
              <w:rPr>
                <w:bCs/>
                <w:i/>
                <w:iCs/>
                <w:sz w:val="24"/>
                <w:szCs w:val="24"/>
              </w:rPr>
              <w:t>Юридична особа</w:t>
            </w:r>
          </w:p>
        </w:tc>
        <w:tc>
          <w:tcPr>
            <w:tcW w:w="4813" w:type="dxa"/>
          </w:tcPr>
          <w:p w14:paraId="2D918636" w14:textId="6AB95E0A" w:rsidR="00177BFB" w:rsidRPr="000F0C58" w:rsidRDefault="00177BFB" w:rsidP="00177BF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0F0C58" w:rsidRPr="000F0C58" w14:paraId="5B167EEE" w14:textId="77777777" w:rsidTr="00177BFB">
        <w:tc>
          <w:tcPr>
            <w:tcW w:w="458" w:type="dxa"/>
          </w:tcPr>
          <w:p w14:paraId="46962CC3" w14:textId="257431FA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5.2.1.</w:t>
            </w:r>
          </w:p>
        </w:tc>
        <w:tc>
          <w:tcPr>
            <w:tcW w:w="3932" w:type="dxa"/>
          </w:tcPr>
          <w:p w14:paraId="3B4C043C" w14:textId="47E8BC8C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Назва юридичної особи</w:t>
            </w:r>
          </w:p>
        </w:tc>
        <w:tc>
          <w:tcPr>
            <w:tcW w:w="4813" w:type="dxa"/>
          </w:tcPr>
          <w:p w14:paraId="565A23A6" w14:textId="77777777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77E75CCC" w14:textId="77777777" w:rsidTr="00177BFB">
        <w:tc>
          <w:tcPr>
            <w:tcW w:w="458" w:type="dxa"/>
          </w:tcPr>
          <w:p w14:paraId="56ADF8D0" w14:textId="4337AF45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5.2.2.</w:t>
            </w:r>
          </w:p>
        </w:tc>
        <w:tc>
          <w:tcPr>
            <w:tcW w:w="3932" w:type="dxa"/>
          </w:tcPr>
          <w:p w14:paraId="09105252" w14:textId="0A400FE2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b/>
                <w:sz w:val="24"/>
                <w:szCs w:val="24"/>
              </w:rPr>
              <w:t>Код ЄДР юридичної особи</w:t>
            </w:r>
          </w:p>
        </w:tc>
        <w:tc>
          <w:tcPr>
            <w:tcW w:w="4813" w:type="dxa"/>
          </w:tcPr>
          <w:p w14:paraId="025AFEA3" w14:textId="77777777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26F8CCD0" w14:textId="77777777" w:rsidTr="00177BFB">
        <w:tc>
          <w:tcPr>
            <w:tcW w:w="458" w:type="dxa"/>
          </w:tcPr>
          <w:p w14:paraId="0B14783F" w14:textId="1F891056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5.2.3.</w:t>
            </w:r>
          </w:p>
        </w:tc>
        <w:tc>
          <w:tcPr>
            <w:tcW w:w="3932" w:type="dxa"/>
          </w:tcPr>
          <w:p w14:paraId="01DFF70D" w14:textId="6B2F27BD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b/>
                <w:sz w:val="24"/>
                <w:szCs w:val="24"/>
              </w:rPr>
              <w:t>Юридична адреса</w:t>
            </w:r>
          </w:p>
        </w:tc>
        <w:tc>
          <w:tcPr>
            <w:tcW w:w="4813" w:type="dxa"/>
          </w:tcPr>
          <w:p w14:paraId="35EB8277" w14:textId="77777777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5DA2F15C" w14:textId="77777777" w:rsidTr="00177BFB">
        <w:tc>
          <w:tcPr>
            <w:tcW w:w="458" w:type="dxa"/>
          </w:tcPr>
          <w:p w14:paraId="14198299" w14:textId="057CDE5B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5.2.4.</w:t>
            </w:r>
          </w:p>
        </w:tc>
        <w:tc>
          <w:tcPr>
            <w:tcW w:w="3932" w:type="dxa"/>
          </w:tcPr>
          <w:p w14:paraId="31D61DF5" w14:textId="2B55C2A8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b/>
                <w:sz w:val="24"/>
                <w:szCs w:val="24"/>
              </w:rPr>
              <w:t>Розрахунковий рахунок</w:t>
            </w:r>
          </w:p>
        </w:tc>
        <w:tc>
          <w:tcPr>
            <w:tcW w:w="4813" w:type="dxa"/>
          </w:tcPr>
          <w:p w14:paraId="2BCFCAC7" w14:textId="77777777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411F78C3" w14:textId="77777777" w:rsidTr="00177BFB">
        <w:tc>
          <w:tcPr>
            <w:tcW w:w="458" w:type="dxa"/>
          </w:tcPr>
          <w:p w14:paraId="5BB3E273" w14:textId="7F1198D9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5.2.5.</w:t>
            </w:r>
          </w:p>
        </w:tc>
        <w:tc>
          <w:tcPr>
            <w:tcW w:w="3932" w:type="dxa"/>
          </w:tcPr>
          <w:p w14:paraId="4F1231AF" w14:textId="31B3D9B6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b/>
                <w:sz w:val="24"/>
                <w:szCs w:val="24"/>
              </w:rPr>
              <w:t>Місце державної реєстрації</w:t>
            </w:r>
          </w:p>
        </w:tc>
        <w:tc>
          <w:tcPr>
            <w:tcW w:w="4813" w:type="dxa"/>
          </w:tcPr>
          <w:p w14:paraId="58F4C467" w14:textId="77777777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61FF854F" w14:textId="77777777" w:rsidTr="00177BFB">
        <w:tc>
          <w:tcPr>
            <w:tcW w:w="458" w:type="dxa"/>
          </w:tcPr>
          <w:p w14:paraId="57D3973E" w14:textId="36B8935D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5.2.6.</w:t>
            </w:r>
          </w:p>
        </w:tc>
        <w:tc>
          <w:tcPr>
            <w:tcW w:w="3932" w:type="dxa"/>
          </w:tcPr>
          <w:p w14:paraId="6F68A668" w14:textId="1F032C9F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b/>
                <w:sz w:val="24"/>
                <w:szCs w:val="24"/>
              </w:rPr>
              <w:t>Дата державної реєстрації</w:t>
            </w:r>
          </w:p>
        </w:tc>
        <w:tc>
          <w:tcPr>
            <w:tcW w:w="4813" w:type="dxa"/>
          </w:tcPr>
          <w:p w14:paraId="452971CC" w14:textId="77777777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73652AA0" w14:textId="77777777" w:rsidTr="00177BFB">
        <w:tc>
          <w:tcPr>
            <w:tcW w:w="458" w:type="dxa"/>
          </w:tcPr>
          <w:p w14:paraId="11BE1194" w14:textId="5AFF8E78" w:rsidR="00177BFB" w:rsidRPr="000F0C58" w:rsidRDefault="007544A2" w:rsidP="00177BFB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0F0C58">
              <w:rPr>
                <w:b/>
                <w:i/>
                <w:iCs/>
                <w:sz w:val="24"/>
                <w:szCs w:val="24"/>
              </w:rPr>
              <w:t>5.3.</w:t>
            </w:r>
          </w:p>
        </w:tc>
        <w:tc>
          <w:tcPr>
            <w:tcW w:w="3932" w:type="dxa"/>
          </w:tcPr>
          <w:p w14:paraId="51B983C2" w14:textId="77777777" w:rsidR="00177BFB" w:rsidRPr="000F0C58" w:rsidRDefault="00177BFB" w:rsidP="00177BFB">
            <w:pPr>
              <w:jc w:val="both"/>
              <w:rPr>
                <w:i/>
                <w:iCs/>
                <w:sz w:val="24"/>
                <w:szCs w:val="24"/>
              </w:rPr>
            </w:pPr>
            <w:r w:rsidRPr="000F0C58">
              <w:rPr>
                <w:b/>
                <w:i/>
                <w:iCs/>
                <w:sz w:val="24"/>
                <w:szCs w:val="24"/>
              </w:rPr>
              <w:t>Представник юридичної особи</w:t>
            </w:r>
          </w:p>
        </w:tc>
        <w:tc>
          <w:tcPr>
            <w:tcW w:w="4813" w:type="dxa"/>
          </w:tcPr>
          <w:p w14:paraId="22AA1E9D" w14:textId="6A797CE6" w:rsidR="00177BFB" w:rsidRPr="000F0C58" w:rsidRDefault="00177BFB" w:rsidP="00177BFB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0F0C58" w:rsidRPr="000F0C58" w14:paraId="0CF08B5B" w14:textId="77777777" w:rsidTr="00177BFB">
        <w:tc>
          <w:tcPr>
            <w:tcW w:w="458" w:type="dxa"/>
          </w:tcPr>
          <w:p w14:paraId="15B09E06" w14:textId="7AE1FAD6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5.3.1.</w:t>
            </w:r>
          </w:p>
        </w:tc>
        <w:tc>
          <w:tcPr>
            <w:tcW w:w="3932" w:type="dxa"/>
          </w:tcPr>
          <w:p w14:paraId="0B2121CE" w14:textId="43B519EE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  <w:lang w:val="ru-RU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Прізвище, ім’я, по батькові представника юридичної особи</w:t>
            </w:r>
          </w:p>
        </w:tc>
        <w:tc>
          <w:tcPr>
            <w:tcW w:w="4813" w:type="dxa"/>
          </w:tcPr>
          <w:p w14:paraId="45C76167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52AFC4AD" w14:textId="77777777" w:rsidTr="00177BFB">
        <w:tc>
          <w:tcPr>
            <w:tcW w:w="458" w:type="dxa"/>
          </w:tcPr>
          <w:p w14:paraId="4371D271" w14:textId="78CE8727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5.3.2.</w:t>
            </w:r>
          </w:p>
        </w:tc>
        <w:tc>
          <w:tcPr>
            <w:tcW w:w="3932" w:type="dxa"/>
          </w:tcPr>
          <w:p w14:paraId="031EDADC" w14:textId="33AB087F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Реєстраційний номер облікової картки платника податків</w:t>
            </w:r>
          </w:p>
        </w:tc>
        <w:tc>
          <w:tcPr>
            <w:tcW w:w="4813" w:type="dxa"/>
          </w:tcPr>
          <w:p w14:paraId="206EB8AF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19183478" w14:textId="77777777" w:rsidTr="00177BFB">
        <w:tc>
          <w:tcPr>
            <w:tcW w:w="458" w:type="dxa"/>
          </w:tcPr>
          <w:p w14:paraId="0CE471D0" w14:textId="067C35CF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5.3.3.</w:t>
            </w:r>
          </w:p>
        </w:tc>
        <w:tc>
          <w:tcPr>
            <w:tcW w:w="3932" w:type="dxa"/>
          </w:tcPr>
          <w:p w14:paraId="3C18F60B" w14:textId="00A31EE2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Стать </w:t>
            </w:r>
            <w:r w:rsidRPr="000F0C58">
              <w:rPr>
                <w:rFonts w:cs="Times New Roman"/>
                <w:sz w:val="24"/>
                <w:szCs w:val="24"/>
              </w:rPr>
              <w:t>(системний довідник Д84)</w:t>
            </w:r>
          </w:p>
        </w:tc>
        <w:tc>
          <w:tcPr>
            <w:tcW w:w="4813" w:type="dxa"/>
          </w:tcPr>
          <w:p w14:paraId="3AC7ABD7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Чоловіча (1), жіноча (2)</w:t>
            </w:r>
          </w:p>
        </w:tc>
      </w:tr>
      <w:tr w:rsidR="000F0C58" w:rsidRPr="000F0C58" w14:paraId="578D2C9C" w14:textId="77777777" w:rsidTr="00177BFB">
        <w:tc>
          <w:tcPr>
            <w:tcW w:w="458" w:type="dxa"/>
          </w:tcPr>
          <w:p w14:paraId="11BCE600" w14:textId="43FFC2E5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lastRenderedPageBreak/>
              <w:t>5.3.4.</w:t>
            </w:r>
          </w:p>
        </w:tc>
        <w:tc>
          <w:tcPr>
            <w:tcW w:w="3932" w:type="dxa"/>
          </w:tcPr>
          <w:p w14:paraId="50A19F82" w14:textId="32EEE466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4813" w:type="dxa"/>
          </w:tcPr>
          <w:p w14:paraId="045BF9DC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6ABDED1E" w14:textId="77777777" w:rsidTr="00177BFB">
        <w:tc>
          <w:tcPr>
            <w:tcW w:w="458" w:type="dxa"/>
          </w:tcPr>
          <w:p w14:paraId="504E3154" w14:textId="0F4069C6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5.3.5.</w:t>
            </w:r>
          </w:p>
        </w:tc>
        <w:tc>
          <w:tcPr>
            <w:tcW w:w="3932" w:type="dxa"/>
          </w:tcPr>
          <w:p w14:paraId="5DF545A5" w14:textId="16D04E0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Країна громадянства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3" w:type="dxa"/>
          </w:tcPr>
          <w:p w14:paraId="62E79EA4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Довідник 7 «Перелік кодів країн світу для статистичних цілей» (додаток </w:t>
            </w:r>
            <w:r w:rsidRPr="000F0C58">
              <w:rPr>
                <w:rFonts w:cs="Times New Roman"/>
                <w:sz w:val="24"/>
                <w:szCs w:val="24"/>
                <w:lang w:val="ru-RU"/>
              </w:rPr>
              <w:t xml:space="preserve">7 </w:t>
            </w:r>
            <w:r w:rsidRPr="000F0C58">
              <w:rPr>
                <w:rFonts w:cs="Times New Roman"/>
                <w:sz w:val="24"/>
                <w:szCs w:val="24"/>
              </w:rPr>
              <w:t>до Положення)</w:t>
            </w:r>
          </w:p>
        </w:tc>
      </w:tr>
      <w:tr w:rsidR="000F0C58" w:rsidRPr="000F0C58" w14:paraId="31BE859F" w14:textId="77777777" w:rsidTr="00177BFB">
        <w:tc>
          <w:tcPr>
            <w:tcW w:w="458" w:type="dxa"/>
          </w:tcPr>
          <w:p w14:paraId="13624CFD" w14:textId="070EE5FA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5.3.6.</w:t>
            </w:r>
          </w:p>
        </w:tc>
        <w:tc>
          <w:tcPr>
            <w:tcW w:w="3932" w:type="dxa"/>
          </w:tcPr>
          <w:p w14:paraId="133E7530" w14:textId="62C75059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Без громадянства</w:t>
            </w:r>
          </w:p>
        </w:tc>
        <w:tc>
          <w:tcPr>
            <w:tcW w:w="4813" w:type="dxa"/>
          </w:tcPr>
          <w:p w14:paraId="697E6A3D" w14:textId="26668023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Так</w:t>
            </w:r>
            <w:r w:rsidR="00236E0C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/</w:t>
            </w:r>
            <w:r w:rsidR="00236E0C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0F0C58" w:rsidRPr="000F0C58" w14:paraId="578812AC" w14:textId="77777777" w:rsidTr="00177BFB">
        <w:tc>
          <w:tcPr>
            <w:tcW w:w="458" w:type="dxa"/>
          </w:tcPr>
          <w:p w14:paraId="7D3626B8" w14:textId="6ABB4AD4" w:rsidR="00177BFB" w:rsidRPr="000F0C58" w:rsidRDefault="007544A2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5.3.7.</w:t>
            </w:r>
          </w:p>
        </w:tc>
        <w:tc>
          <w:tcPr>
            <w:tcW w:w="3932" w:type="dxa"/>
          </w:tcPr>
          <w:p w14:paraId="40D0DA52" w14:textId="77777777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Місце народження</w:t>
            </w:r>
          </w:p>
        </w:tc>
        <w:tc>
          <w:tcPr>
            <w:tcW w:w="4813" w:type="dxa"/>
          </w:tcPr>
          <w:p w14:paraId="7518E7F8" w14:textId="6DC88630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F0C58" w:rsidRPr="000F0C58" w14:paraId="5E81D3D4" w14:textId="77777777" w:rsidTr="00177BFB">
        <w:tc>
          <w:tcPr>
            <w:tcW w:w="458" w:type="dxa"/>
          </w:tcPr>
          <w:p w14:paraId="244C42CB" w14:textId="46D65326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5.3.7.1.</w:t>
            </w:r>
          </w:p>
        </w:tc>
        <w:tc>
          <w:tcPr>
            <w:tcW w:w="3932" w:type="dxa"/>
          </w:tcPr>
          <w:p w14:paraId="1A413ACF" w14:textId="21786F23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bookmarkStart w:id="5" w:name="_Hlk131169768"/>
            <w:r w:rsidRPr="000F0C58">
              <w:rPr>
                <w:rFonts w:cs="Times New Roman"/>
                <w:b/>
                <w:sz w:val="24"/>
                <w:szCs w:val="24"/>
              </w:rPr>
              <w:t>Країна</w:t>
            </w:r>
          </w:p>
        </w:tc>
        <w:tc>
          <w:tcPr>
            <w:tcW w:w="4813" w:type="dxa"/>
          </w:tcPr>
          <w:p w14:paraId="06AE0EFE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Довідник 7 «Перелік кодів країн світу для статистичних цілей» (додаток </w:t>
            </w:r>
            <w:r w:rsidRPr="000F0C58">
              <w:rPr>
                <w:rFonts w:cs="Times New Roman"/>
                <w:sz w:val="24"/>
                <w:szCs w:val="24"/>
                <w:lang w:val="ru-RU"/>
              </w:rPr>
              <w:t xml:space="preserve">7 </w:t>
            </w:r>
            <w:r w:rsidRPr="000F0C58">
              <w:rPr>
                <w:rFonts w:cs="Times New Roman"/>
                <w:sz w:val="24"/>
                <w:szCs w:val="24"/>
              </w:rPr>
              <w:t>до Положення)</w:t>
            </w:r>
          </w:p>
        </w:tc>
      </w:tr>
      <w:tr w:rsidR="000F0C58" w:rsidRPr="000F0C58" w14:paraId="0CC5FFCC" w14:textId="77777777" w:rsidTr="00177BFB">
        <w:tc>
          <w:tcPr>
            <w:tcW w:w="458" w:type="dxa"/>
          </w:tcPr>
          <w:p w14:paraId="708DD0D8" w14:textId="1CF89B01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5.3.7.2.</w:t>
            </w:r>
          </w:p>
        </w:tc>
        <w:bookmarkEnd w:id="5"/>
        <w:tc>
          <w:tcPr>
            <w:tcW w:w="3932" w:type="dxa"/>
          </w:tcPr>
          <w:p w14:paraId="35A856A4" w14:textId="1CAB3E9D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Територія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109744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Д72)</w:t>
            </w:r>
          </w:p>
        </w:tc>
        <w:tc>
          <w:tcPr>
            <w:tcW w:w="4813" w:type="dxa"/>
          </w:tcPr>
          <w:p w14:paraId="1350DE4D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КАТОТТГ, </w:t>
            </w:r>
          </w:p>
          <w:p w14:paraId="206CE626" w14:textId="7B2CD442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КОАТУУ</w:t>
            </w:r>
            <w:r w:rsidR="008C1832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(дійсний до 2021 року)</w:t>
            </w:r>
          </w:p>
        </w:tc>
      </w:tr>
      <w:tr w:rsidR="000F0C58" w:rsidRPr="000F0C58" w14:paraId="52BE631A" w14:textId="77777777" w:rsidTr="00177BFB">
        <w:tc>
          <w:tcPr>
            <w:tcW w:w="458" w:type="dxa"/>
          </w:tcPr>
          <w:p w14:paraId="74F496E4" w14:textId="7BF592E3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5.3.8.</w:t>
            </w:r>
          </w:p>
        </w:tc>
        <w:tc>
          <w:tcPr>
            <w:tcW w:w="3932" w:type="dxa"/>
          </w:tcPr>
          <w:p w14:paraId="22F2ED3C" w14:textId="0B91D712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Вік</w:t>
            </w:r>
          </w:p>
        </w:tc>
        <w:tc>
          <w:tcPr>
            <w:tcW w:w="4813" w:type="dxa"/>
          </w:tcPr>
          <w:p w14:paraId="473B8DDE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49B3423A" w14:textId="77777777" w:rsidTr="00177BFB">
        <w:tc>
          <w:tcPr>
            <w:tcW w:w="458" w:type="dxa"/>
          </w:tcPr>
          <w:p w14:paraId="4B5A953D" w14:textId="38E2B15E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5.3.9.</w:t>
            </w:r>
          </w:p>
        </w:tc>
        <w:tc>
          <w:tcPr>
            <w:tcW w:w="3932" w:type="dxa"/>
          </w:tcPr>
          <w:p w14:paraId="6CECB409" w14:textId="664DA25C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Характеристика за місцем реєстрації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FC3A412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Д26)</w:t>
            </w:r>
          </w:p>
        </w:tc>
        <w:tc>
          <w:tcPr>
            <w:tcW w:w="4813" w:type="dxa"/>
          </w:tcPr>
          <w:p w14:paraId="2C6F6CF2" w14:textId="77777777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Місцевий   житель (1), проживав у гуртожитку (2), житель іншої області (3), житель іншої держави (4), утримується в УВП (5), особа без визначеного місця проживання (6)</w:t>
            </w:r>
          </w:p>
        </w:tc>
      </w:tr>
      <w:tr w:rsidR="000F0C58" w:rsidRPr="000F0C58" w14:paraId="168AA0BE" w14:textId="77777777" w:rsidTr="00177BFB">
        <w:tc>
          <w:tcPr>
            <w:tcW w:w="458" w:type="dxa"/>
          </w:tcPr>
          <w:p w14:paraId="6A5CBA7D" w14:textId="296F9C23" w:rsidR="00177BFB" w:rsidRPr="000F0C58" w:rsidRDefault="007544A2" w:rsidP="00177BFB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0F0C58">
              <w:rPr>
                <w:rFonts w:cs="Times New Roman"/>
                <w:b/>
                <w:i/>
                <w:sz w:val="24"/>
                <w:szCs w:val="24"/>
              </w:rPr>
              <w:t>5.3.10.</w:t>
            </w:r>
          </w:p>
        </w:tc>
        <w:tc>
          <w:tcPr>
            <w:tcW w:w="3932" w:type="dxa"/>
          </w:tcPr>
          <w:p w14:paraId="64BD2C51" w14:textId="77777777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/>
                <w:i/>
                <w:sz w:val="24"/>
                <w:szCs w:val="24"/>
              </w:rPr>
              <w:t>Адреса реєстрації</w:t>
            </w:r>
          </w:p>
        </w:tc>
        <w:tc>
          <w:tcPr>
            <w:tcW w:w="4813" w:type="dxa"/>
          </w:tcPr>
          <w:p w14:paraId="7D007B64" w14:textId="7360D44B" w:rsidR="00177BFB" w:rsidRPr="000F0C58" w:rsidRDefault="00177BFB" w:rsidP="00177BFB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0F0C58" w:rsidRPr="000F0C58" w14:paraId="7D3FD6C0" w14:textId="77777777" w:rsidTr="00177BFB">
        <w:trPr>
          <w:trHeight w:val="405"/>
        </w:trPr>
        <w:tc>
          <w:tcPr>
            <w:tcW w:w="458" w:type="dxa"/>
          </w:tcPr>
          <w:p w14:paraId="688A9D58" w14:textId="307909BB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5.3.10.1.</w:t>
            </w:r>
          </w:p>
        </w:tc>
        <w:tc>
          <w:tcPr>
            <w:tcW w:w="3932" w:type="dxa"/>
          </w:tcPr>
          <w:p w14:paraId="5F4564C6" w14:textId="026B46DF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Країна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437F246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14:paraId="10613BCD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Довідник 7 «Перелік кодів країн світу для статистичних цілей» (додаток </w:t>
            </w:r>
            <w:r w:rsidRPr="000F0C58">
              <w:rPr>
                <w:rFonts w:cs="Times New Roman"/>
                <w:sz w:val="24"/>
                <w:szCs w:val="24"/>
                <w:lang w:val="ru-RU"/>
              </w:rPr>
              <w:t xml:space="preserve">7 </w:t>
            </w:r>
            <w:r w:rsidRPr="000F0C58">
              <w:rPr>
                <w:rFonts w:cs="Times New Roman"/>
                <w:sz w:val="24"/>
                <w:szCs w:val="24"/>
              </w:rPr>
              <w:t>до Положення)</w:t>
            </w:r>
          </w:p>
        </w:tc>
      </w:tr>
      <w:tr w:rsidR="000F0C58" w:rsidRPr="000F0C58" w14:paraId="6AA8199D" w14:textId="77777777" w:rsidTr="00177BFB">
        <w:trPr>
          <w:trHeight w:val="270"/>
        </w:trPr>
        <w:tc>
          <w:tcPr>
            <w:tcW w:w="458" w:type="dxa"/>
          </w:tcPr>
          <w:p w14:paraId="627B4C6B" w14:textId="064FA7F1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5.3.10.2.</w:t>
            </w:r>
          </w:p>
        </w:tc>
        <w:tc>
          <w:tcPr>
            <w:tcW w:w="3932" w:type="dxa"/>
          </w:tcPr>
          <w:p w14:paraId="70C40DD6" w14:textId="77777777" w:rsidR="00236E0C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Територія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51E7532" w14:textId="454E87FF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Д72)</w:t>
            </w:r>
          </w:p>
          <w:p w14:paraId="4C82B2F0" w14:textId="77777777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14:paraId="7E336DAD" w14:textId="77777777" w:rsidR="008C1832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КАТОТТГ, </w:t>
            </w:r>
          </w:p>
          <w:p w14:paraId="1BCB8B34" w14:textId="53E47398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КОАТУУ</w:t>
            </w:r>
            <w:r w:rsidR="008C1832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(дійсний до 2021 року)</w:t>
            </w:r>
          </w:p>
        </w:tc>
      </w:tr>
      <w:tr w:rsidR="000F0C58" w:rsidRPr="000F0C58" w14:paraId="3808248D" w14:textId="77777777" w:rsidTr="00177BFB">
        <w:trPr>
          <w:trHeight w:val="570"/>
        </w:trPr>
        <w:tc>
          <w:tcPr>
            <w:tcW w:w="458" w:type="dxa"/>
          </w:tcPr>
          <w:p w14:paraId="4FE59235" w14:textId="776A4A09" w:rsidR="00177BFB" w:rsidRPr="000F0C58" w:rsidRDefault="007544A2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5.3.10.3.</w:t>
            </w:r>
          </w:p>
        </w:tc>
        <w:tc>
          <w:tcPr>
            <w:tcW w:w="3932" w:type="dxa"/>
          </w:tcPr>
          <w:p w14:paraId="4DEB8010" w14:textId="2F2F97F6" w:rsidR="00177BFB" w:rsidRPr="000F0C58" w:rsidRDefault="00177BFB" w:rsidP="00177BF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Вулиця</w:t>
            </w:r>
            <w:r w:rsidRPr="000F0C58">
              <w:rPr>
                <w:rFonts w:cs="Times New Roman"/>
                <w:sz w:val="24"/>
                <w:szCs w:val="24"/>
              </w:rPr>
              <w:t xml:space="preserve">, </w:t>
            </w:r>
            <w:r w:rsidRPr="000F0C58">
              <w:rPr>
                <w:rFonts w:cs="Times New Roman"/>
                <w:b/>
                <w:sz w:val="24"/>
                <w:szCs w:val="24"/>
              </w:rPr>
              <w:t>будинок</w:t>
            </w:r>
            <w:r w:rsidRPr="000F0C58">
              <w:rPr>
                <w:rFonts w:cs="Times New Roman"/>
                <w:sz w:val="24"/>
                <w:szCs w:val="24"/>
              </w:rPr>
              <w:t xml:space="preserve">, </w:t>
            </w:r>
            <w:r w:rsidRPr="000F0C58">
              <w:rPr>
                <w:rFonts w:cs="Times New Roman"/>
                <w:b/>
                <w:sz w:val="24"/>
                <w:szCs w:val="24"/>
              </w:rPr>
              <w:t>корпус</w:t>
            </w:r>
            <w:r w:rsidRPr="000F0C58">
              <w:rPr>
                <w:rFonts w:cs="Times New Roman"/>
                <w:sz w:val="24"/>
                <w:szCs w:val="24"/>
              </w:rPr>
              <w:t xml:space="preserve">, </w:t>
            </w:r>
            <w:r w:rsidRPr="000F0C58">
              <w:rPr>
                <w:rFonts w:cs="Times New Roman"/>
                <w:b/>
                <w:sz w:val="24"/>
                <w:szCs w:val="24"/>
              </w:rPr>
              <w:t>квартира</w:t>
            </w:r>
          </w:p>
        </w:tc>
        <w:tc>
          <w:tcPr>
            <w:tcW w:w="4813" w:type="dxa"/>
          </w:tcPr>
          <w:p w14:paraId="4142BAE1" w14:textId="77777777" w:rsidR="00177BFB" w:rsidRPr="000F0C58" w:rsidRDefault="00177BFB" w:rsidP="00177BF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26CEFACE" w14:textId="77777777" w:rsidTr="00177BFB">
        <w:tc>
          <w:tcPr>
            <w:tcW w:w="458" w:type="dxa"/>
          </w:tcPr>
          <w:p w14:paraId="2C90797D" w14:textId="7D970C93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5.4.</w:t>
            </w:r>
          </w:p>
        </w:tc>
        <w:tc>
          <w:tcPr>
            <w:tcW w:w="3932" w:type="dxa"/>
          </w:tcPr>
          <w:p w14:paraId="2B6F14C2" w14:textId="3526CCED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Мета приїзду</w:t>
            </w:r>
            <w:r w:rsidRPr="000F0C58">
              <w:rPr>
                <w:sz w:val="24"/>
                <w:szCs w:val="24"/>
              </w:rPr>
              <w:t xml:space="preserve"> </w:t>
            </w:r>
          </w:p>
          <w:p w14:paraId="5F7C20A7" w14:textId="77777777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Д29)</w:t>
            </w:r>
          </w:p>
        </w:tc>
        <w:tc>
          <w:tcPr>
            <w:tcW w:w="4813" w:type="dxa"/>
          </w:tcPr>
          <w:p w14:paraId="17F4D653" w14:textId="77777777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>Відрядження (1), дипломатична (2), навчання (3), нелегальна (4), туризм (5), нелегальний  мігрант (6), біженець (7), приватна поїздка (8), іммігрант (9), службова поїздка (10),  транзитний проїзд (11), внутрішньо переміщена особа (12)</w:t>
            </w:r>
          </w:p>
        </w:tc>
      </w:tr>
      <w:tr w:rsidR="000F0C58" w:rsidRPr="000F0C58" w14:paraId="09825BBC" w14:textId="77777777" w:rsidTr="00177BFB">
        <w:tc>
          <w:tcPr>
            <w:tcW w:w="458" w:type="dxa"/>
          </w:tcPr>
          <w:p w14:paraId="11B3FEF8" w14:textId="1604008E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5.5.</w:t>
            </w:r>
          </w:p>
        </w:tc>
        <w:tc>
          <w:tcPr>
            <w:tcW w:w="3932" w:type="dxa"/>
          </w:tcPr>
          <w:p w14:paraId="29DBD2EC" w14:textId="3D917EA3" w:rsidR="00177BFB" w:rsidRPr="000F0C58" w:rsidRDefault="00177BFB" w:rsidP="00177BFB">
            <w:pPr>
              <w:jc w:val="both"/>
              <w:rPr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Освіта</w:t>
            </w:r>
            <w:r w:rsidRPr="000F0C58">
              <w:rPr>
                <w:sz w:val="24"/>
                <w:szCs w:val="24"/>
              </w:rPr>
              <w:t xml:space="preserve"> </w:t>
            </w:r>
          </w:p>
          <w:p w14:paraId="71376420" w14:textId="77777777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Д27)</w:t>
            </w:r>
          </w:p>
        </w:tc>
        <w:tc>
          <w:tcPr>
            <w:tcW w:w="4813" w:type="dxa"/>
          </w:tcPr>
          <w:p w14:paraId="76A74155" w14:textId="77777777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 xml:space="preserve">Повна вища (1), базова вища (2), професійна, професійно-технічна (3), фахова </w:t>
            </w:r>
            <w:proofErr w:type="spellStart"/>
            <w:r w:rsidRPr="000F0C58">
              <w:rPr>
                <w:sz w:val="24"/>
                <w:szCs w:val="24"/>
              </w:rPr>
              <w:t>передвища</w:t>
            </w:r>
            <w:proofErr w:type="spellEnd"/>
            <w:r w:rsidRPr="000F0C58">
              <w:rPr>
                <w:sz w:val="24"/>
                <w:szCs w:val="24"/>
              </w:rPr>
              <w:t xml:space="preserve"> (8), профільна середня (4), базова середня (5), початкова (6), без освіти (7)</w:t>
            </w:r>
          </w:p>
        </w:tc>
      </w:tr>
      <w:tr w:rsidR="00177BFB" w:rsidRPr="000F0C58" w14:paraId="303D1F2A" w14:textId="77777777" w:rsidTr="00177BFB">
        <w:tc>
          <w:tcPr>
            <w:tcW w:w="458" w:type="dxa"/>
          </w:tcPr>
          <w:p w14:paraId="31925F6C" w14:textId="3A00ABD1" w:rsidR="00177BFB" w:rsidRPr="000F0C58" w:rsidRDefault="007544A2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5.6.</w:t>
            </w:r>
          </w:p>
        </w:tc>
        <w:tc>
          <w:tcPr>
            <w:tcW w:w="3932" w:type="dxa"/>
          </w:tcPr>
          <w:p w14:paraId="6905E687" w14:textId="41493C12" w:rsidR="00177BFB" w:rsidRPr="000F0C58" w:rsidRDefault="00177BFB" w:rsidP="00177BFB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 xml:space="preserve">Рід занять або службове становище </w:t>
            </w:r>
          </w:p>
        </w:tc>
        <w:tc>
          <w:tcPr>
            <w:tcW w:w="4813" w:type="dxa"/>
          </w:tcPr>
          <w:p w14:paraId="4E3DB45C" w14:textId="77777777" w:rsidR="00177BFB" w:rsidRPr="000F0C58" w:rsidRDefault="00177BFB" w:rsidP="00177BFB">
            <w:pPr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sz w:val="24"/>
                <w:szCs w:val="24"/>
              </w:rPr>
              <w:t>Довідник 8 «Рід занять, службове становище» (додаток 7 до Положення)</w:t>
            </w:r>
          </w:p>
        </w:tc>
      </w:tr>
    </w:tbl>
    <w:p w14:paraId="6D7883B4" w14:textId="77777777" w:rsidR="00C2392A" w:rsidRPr="000F0C58" w:rsidRDefault="00C2392A" w:rsidP="00C2392A">
      <w:pPr>
        <w:jc w:val="center"/>
        <w:rPr>
          <w:b/>
          <w:i/>
          <w:u w:val="single"/>
        </w:rPr>
      </w:pPr>
    </w:p>
    <w:p w14:paraId="43618C8C" w14:textId="77777777" w:rsidR="00B47934" w:rsidRPr="000F0C58" w:rsidRDefault="00B47934" w:rsidP="00C2392A">
      <w:pPr>
        <w:jc w:val="center"/>
        <w:rPr>
          <w:b/>
          <w:i/>
        </w:rPr>
      </w:pPr>
    </w:p>
    <w:p w14:paraId="1059AFF4" w14:textId="77777777" w:rsidR="00B47934" w:rsidRPr="000F0C58" w:rsidRDefault="00B47934" w:rsidP="00C2392A">
      <w:pPr>
        <w:jc w:val="center"/>
        <w:rPr>
          <w:b/>
          <w:i/>
        </w:rPr>
      </w:pPr>
    </w:p>
    <w:p w14:paraId="5BBFD5FE" w14:textId="77777777" w:rsidR="00B47934" w:rsidRPr="000F0C58" w:rsidRDefault="00B47934" w:rsidP="00C2392A">
      <w:pPr>
        <w:jc w:val="center"/>
        <w:rPr>
          <w:b/>
          <w:i/>
        </w:rPr>
      </w:pPr>
    </w:p>
    <w:p w14:paraId="69814D82" w14:textId="77777777" w:rsidR="00B47934" w:rsidRPr="000F0C58" w:rsidRDefault="00B47934" w:rsidP="00C2392A">
      <w:pPr>
        <w:jc w:val="center"/>
        <w:rPr>
          <w:b/>
          <w:i/>
        </w:rPr>
      </w:pPr>
    </w:p>
    <w:p w14:paraId="20876512" w14:textId="77777777" w:rsidR="00B47934" w:rsidRPr="000F0C58" w:rsidRDefault="00B47934" w:rsidP="00C2392A">
      <w:pPr>
        <w:jc w:val="center"/>
        <w:rPr>
          <w:b/>
          <w:i/>
        </w:rPr>
      </w:pPr>
    </w:p>
    <w:p w14:paraId="053D2C26" w14:textId="77777777" w:rsidR="00B47934" w:rsidRPr="000F0C58" w:rsidRDefault="00B47934" w:rsidP="00C2392A">
      <w:pPr>
        <w:jc w:val="center"/>
        <w:rPr>
          <w:b/>
          <w:i/>
        </w:rPr>
      </w:pPr>
    </w:p>
    <w:p w14:paraId="392777C2" w14:textId="77777777" w:rsidR="00C2392A" w:rsidRPr="000F0C58" w:rsidRDefault="00C2392A" w:rsidP="00C2392A">
      <w:pPr>
        <w:jc w:val="center"/>
        <w:rPr>
          <w:b/>
          <w:i/>
        </w:rPr>
      </w:pPr>
      <w:r w:rsidRPr="000F0C58">
        <w:rPr>
          <w:b/>
          <w:i/>
        </w:rPr>
        <w:lastRenderedPageBreak/>
        <w:t xml:space="preserve">Закладка </w:t>
      </w:r>
      <w:r w:rsidRPr="000F0C58">
        <w:rPr>
          <w:b/>
          <w:i/>
          <w:lang w:val="ru-RU"/>
        </w:rPr>
        <w:t xml:space="preserve"> «</w:t>
      </w:r>
      <w:r w:rsidRPr="000F0C58">
        <w:rPr>
          <w:b/>
          <w:i/>
        </w:rPr>
        <w:t>Відомості про особу»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696"/>
        <w:gridCol w:w="790"/>
        <w:gridCol w:w="928"/>
        <w:gridCol w:w="2622"/>
        <w:gridCol w:w="4598"/>
      </w:tblGrid>
      <w:tr w:rsidR="000F0C58" w:rsidRPr="000F0C58" w14:paraId="2E2EF253" w14:textId="77777777" w:rsidTr="000F0C58">
        <w:tc>
          <w:tcPr>
            <w:tcW w:w="696" w:type="dxa"/>
          </w:tcPr>
          <w:p w14:paraId="219C8BA2" w14:textId="77777777" w:rsidR="00EE1D92" w:rsidRPr="000F0C58" w:rsidRDefault="00EE1D92" w:rsidP="00F669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7E23C1F" w14:textId="0DA59BF3" w:rsidR="00EE1D92" w:rsidRPr="000F0C58" w:rsidRDefault="00EE1D92" w:rsidP="00F6697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40" w:type="dxa"/>
            <w:gridSpan w:val="3"/>
          </w:tcPr>
          <w:p w14:paraId="3A2A1363" w14:textId="255C7872" w:rsidR="00EE1D92" w:rsidRPr="000F0C58" w:rsidRDefault="00EE1D92" w:rsidP="00F6697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4598" w:type="dxa"/>
          </w:tcPr>
          <w:p w14:paraId="7539318D" w14:textId="24A37789" w:rsidR="00EE1D92" w:rsidRPr="000F0C58" w:rsidRDefault="00EE1D92" w:rsidP="00F66977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Назва довідника чи значення системного довідника, які використовуються при заповненн</w:t>
            </w:r>
            <w:r w:rsidR="00A12984" w:rsidRPr="000F0C58">
              <w:rPr>
                <w:rFonts w:cs="Times New Roman"/>
                <w:b/>
                <w:sz w:val="24"/>
                <w:szCs w:val="24"/>
              </w:rPr>
              <w:t>і</w:t>
            </w:r>
            <w:r w:rsidR="008C1832">
              <w:rPr>
                <w:rFonts w:cs="Times New Roman"/>
                <w:b/>
                <w:sz w:val="24"/>
                <w:szCs w:val="24"/>
              </w:rPr>
              <w:t xml:space="preserve"> реквізиту</w:t>
            </w:r>
          </w:p>
        </w:tc>
      </w:tr>
      <w:tr w:rsidR="000F0C58" w:rsidRPr="000F0C58" w14:paraId="4EAAE013" w14:textId="77777777" w:rsidTr="000F0C58">
        <w:tc>
          <w:tcPr>
            <w:tcW w:w="696" w:type="dxa"/>
          </w:tcPr>
          <w:p w14:paraId="7A06D325" w14:textId="20FDC988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40" w:type="dxa"/>
            <w:gridSpan w:val="3"/>
          </w:tcPr>
          <w:p w14:paraId="5A13169E" w14:textId="3D2971FD" w:rsidR="00EE1D92" w:rsidRPr="000F0C58" w:rsidRDefault="00EE1D92" w:rsidP="00EE1D92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та час затримання особи</w:t>
            </w:r>
          </w:p>
        </w:tc>
        <w:tc>
          <w:tcPr>
            <w:tcW w:w="4598" w:type="dxa"/>
          </w:tcPr>
          <w:p w14:paraId="20FAC02A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F0C58" w:rsidRPr="000F0C58" w14:paraId="33D7E67E" w14:textId="77777777" w:rsidTr="000F0C58">
        <w:tc>
          <w:tcPr>
            <w:tcW w:w="696" w:type="dxa"/>
          </w:tcPr>
          <w:p w14:paraId="75597046" w14:textId="1CC9CE25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40" w:type="dxa"/>
            <w:gridSpan w:val="3"/>
          </w:tcPr>
          <w:p w14:paraId="0C632A6C" w14:textId="3ACD1191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Вжиті заходи</w:t>
            </w:r>
            <w:r w:rsidR="001753F8" w:rsidRPr="000F0C58">
              <w:rPr>
                <w:rFonts w:cs="Times New Roman"/>
                <w:b/>
                <w:sz w:val="24"/>
                <w:szCs w:val="24"/>
              </w:rPr>
              <w:t xml:space="preserve"> забезпечення кримінального провадження (крім запобіжних заходів)</w:t>
            </w:r>
            <w:r w:rsidRPr="000F0C58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535F2BD4" w14:textId="240DE990" w:rsidR="00EE1D92" w:rsidRPr="000F0C58" w:rsidRDefault="00236E0C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(системний довідник Д30)</w:t>
            </w:r>
          </w:p>
          <w:p w14:paraId="05213F82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78E0962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F0AE66B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0366D56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30D6D9B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532CCC4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8E665F9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9E2FB70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3D4ECCD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A8D4AA4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533AF17" w14:textId="77777777" w:rsidR="0099105E" w:rsidRPr="000F0C58" w:rsidRDefault="0099105E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D53CD33" w14:textId="77777777" w:rsidR="0099105E" w:rsidRPr="000F0C58" w:rsidRDefault="0099105E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79754B11" w14:textId="3F743CA3" w:rsidR="00EE1D92" w:rsidRPr="000F0C58" w:rsidRDefault="00EE1D92" w:rsidP="00EE1D92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</w:t>
            </w:r>
            <w:r w:rsidR="00710A58" w:rsidRPr="000F0C58">
              <w:t xml:space="preserve"> </w:t>
            </w:r>
            <w:r w:rsidR="00710A58" w:rsidRPr="000F0C58">
              <w:rPr>
                <w:rFonts w:cs="Times New Roman"/>
                <w:b/>
                <w:sz w:val="24"/>
                <w:szCs w:val="24"/>
              </w:rPr>
              <w:t>вжитих заходів забезпечення кримінального провадження</w:t>
            </w:r>
          </w:p>
        </w:tc>
        <w:tc>
          <w:tcPr>
            <w:tcW w:w="4598" w:type="dxa"/>
          </w:tcPr>
          <w:p w14:paraId="2A72E93B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Виклик слідчим, </w:t>
            </w:r>
            <w:proofErr w:type="spellStart"/>
            <w:r w:rsidRPr="000F0C58">
              <w:rPr>
                <w:rFonts w:cs="Times New Roman"/>
                <w:sz w:val="24"/>
                <w:szCs w:val="24"/>
              </w:rPr>
              <w:t>дізнавачем</w:t>
            </w:r>
            <w:proofErr w:type="spellEnd"/>
            <w:r w:rsidRPr="000F0C58">
              <w:rPr>
                <w:rFonts w:cs="Times New Roman"/>
                <w:sz w:val="24"/>
                <w:szCs w:val="24"/>
              </w:rPr>
              <w:t xml:space="preserve"> (уповноваженою особою іншого підрозділу), прокурором, судовий виклик і привід (1), накладання грошового стягнення (2), тимчасове обмеження у користуванні спеціальним правом (3), відсторонення від посади (4), тимчасовий доступ до речей і документів (5), тимчасове вилучення майна (6), арешт майна (7), у тому числі з метою забезпечення спеціальної конфіскації (9), тимчасове відсторонення судді від здійснення правосуддя (8)</w:t>
            </w:r>
          </w:p>
          <w:p w14:paraId="156A34EF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668A9391" w14:textId="77777777" w:rsidR="00710A58" w:rsidRPr="000F0C58" w:rsidRDefault="00710A58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19D1280A" w14:textId="77777777" w:rsidR="00710A58" w:rsidRPr="000F0C58" w:rsidRDefault="00710A58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267D66A7" w14:textId="6D4C0E65" w:rsidR="00EE1D92" w:rsidRPr="000F0C58" w:rsidRDefault="00EE1D92" w:rsidP="00EE1D92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 w:rsidRPr="000F0C58">
              <w:rPr>
                <w:rFonts w:cs="Times New Roman"/>
                <w:sz w:val="24"/>
                <w:szCs w:val="24"/>
              </w:rPr>
              <w:t>календарний період</w:t>
            </w:r>
          </w:p>
        </w:tc>
      </w:tr>
      <w:tr w:rsidR="000F0C58" w:rsidRPr="000F0C58" w14:paraId="50A01017" w14:textId="77777777" w:rsidTr="000F0C58">
        <w:tc>
          <w:tcPr>
            <w:tcW w:w="696" w:type="dxa"/>
          </w:tcPr>
          <w:p w14:paraId="268C9AFC" w14:textId="70A4207F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40" w:type="dxa"/>
            <w:gridSpan w:val="3"/>
          </w:tcPr>
          <w:p w14:paraId="7CB230BC" w14:textId="033515A9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Психіатрична експертиза </w:t>
            </w: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(період)</w:t>
            </w:r>
          </w:p>
        </w:tc>
        <w:tc>
          <w:tcPr>
            <w:tcW w:w="4598" w:type="dxa"/>
          </w:tcPr>
          <w:p w14:paraId="57FAEE98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0F0C58" w:rsidRPr="000F0C58" w14:paraId="408C03BE" w14:textId="77777777" w:rsidTr="000F0C58">
        <w:tc>
          <w:tcPr>
            <w:tcW w:w="696" w:type="dxa"/>
          </w:tcPr>
          <w:p w14:paraId="7545EFC5" w14:textId="30EEA002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40" w:type="dxa"/>
            <w:gridSpan w:val="3"/>
          </w:tcPr>
          <w:p w14:paraId="27961826" w14:textId="7B227DED" w:rsidR="00EE1D92" w:rsidRPr="000F0C58" w:rsidRDefault="00EE1D92" w:rsidP="00EE1D92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Строк тримання під вартою </w:t>
            </w: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(заповнюється автоматично з функції «Запобіжні заходи»)</w:t>
            </w:r>
          </w:p>
          <w:p w14:paraId="442942D2" w14:textId="6394F416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14:paraId="453FEDA1" w14:textId="1C4C8380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4047E586" w14:textId="77777777" w:rsidTr="000F0C58">
        <w:tc>
          <w:tcPr>
            <w:tcW w:w="696" w:type="dxa"/>
          </w:tcPr>
          <w:p w14:paraId="4E745DCC" w14:textId="5A901445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40" w:type="dxa"/>
            <w:gridSpan w:val="3"/>
          </w:tcPr>
          <w:p w14:paraId="442D636F" w14:textId="170C5061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Строк тримання під домашнім арештом </w:t>
            </w:r>
          </w:p>
          <w:p w14:paraId="56786A16" w14:textId="1416A7BB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(заповнюється автоматично з функції «Запобіжні заходи»)</w:t>
            </w:r>
          </w:p>
        </w:tc>
        <w:tc>
          <w:tcPr>
            <w:tcW w:w="4598" w:type="dxa"/>
          </w:tcPr>
          <w:p w14:paraId="383E1211" w14:textId="3E5D87BD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4F2B164E" w14:textId="77777777" w:rsidTr="000F0C58">
        <w:tc>
          <w:tcPr>
            <w:tcW w:w="696" w:type="dxa"/>
          </w:tcPr>
          <w:p w14:paraId="520732A1" w14:textId="49469DF6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40" w:type="dxa"/>
            <w:gridSpan w:val="3"/>
          </w:tcPr>
          <w:p w14:paraId="213D2D3C" w14:textId="613F3CAA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Особу, яка підозрюється, виявлено службою </w:t>
            </w:r>
          </w:p>
        </w:tc>
        <w:tc>
          <w:tcPr>
            <w:tcW w:w="4598" w:type="dxa"/>
          </w:tcPr>
          <w:p w14:paraId="00A82F4C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Довідник 2 «Перелік підрозділів, які попередили, виявили кримінальне правопорушення або ведуть досудове розслідування» (додаток 7 до Положення)</w:t>
            </w:r>
          </w:p>
        </w:tc>
      </w:tr>
      <w:tr w:rsidR="000F0C58" w:rsidRPr="000F0C58" w14:paraId="55ADDCD6" w14:textId="77777777" w:rsidTr="000F0C58">
        <w:trPr>
          <w:trHeight w:val="315"/>
        </w:trPr>
        <w:tc>
          <w:tcPr>
            <w:tcW w:w="696" w:type="dxa"/>
          </w:tcPr>
          <w:p w14:paraId="79C4613A" w14:textId="2C7D0DD9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40" w:type="dxa"/>
            <w:gridSpan w:val="3"/>
          </w:tcPr>
          <w:p w14:paraId="28133DA8" w14:textId="792E2167" w:rsidR="00EE1D92" w:rsidRPr="000F0C58" w:rsidRDefault="00EE1D92" w:rsidP="00EE1D92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Підстави притягнення особи як обвинуваченого </w:t>
            </w: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(для кримінальних справ, які станом на 18.11.2012 перебували в провадженні чи у яких прийнято рішення про зупинення та закриття)  </w:t>
            </w:r>
          </w:p>
          <w:p w14:paraId="7897AE79" w14:textId="053126BC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Д139)</w:t>
            </w:r>
          </w:p>
        </w:tc>
        <w:tc>
          <w:tcPr>
            <w:tcW w:w="4598" w:type="dxa"/>
          </w:tcPr>
          <w:p w14:paraId="499CFEC4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порушення кримінальної справи щодо особи (1),</w:t>
            </w:r>
          </w:p>
          <w:p w14:paraId="26E68FAE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затримання особи (2),</w:t>
            </w:r>
          </w:p>
          <w:p w14:paraId="7622BDF4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винесення постанови про притягнення особи як обвинуваченого (3),</w:t>
            </w:r>
          </w:p>
          <w:p w14:paraId="5B57E30A" w14:textId="2DDE3F3D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обрання щодо особи запобіжного заходу (4)</w:t>
            </w:r>
          </w:p>
        </w:tc>
      </w:tr>
      <w:tr w:rsidR="000F0C58" w:rsidRPr="000F0C58" w14:paraId="1A0051C5" w14:textId="77777777" w:rsidTr="000F0C58">
        <w:trPr>
          <w:trHeight w:val="315"/>
        </w:trPr>
        <w:tc>
          <w:tcPr>
            <w:tcW w:w="696" w:type="dxa"/>
          </w:tcPr>
          <w:p w14:paraId="21143948" w14:textId="275E75B0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40" w:type="dxa"/>
            <w:gridSpan w:val="3"/>
          </w:tcPr>
          <w:p w14:paraId="688C8B9C" w14:textId="7DD2F52A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встановлення особи</w:t>
            </w:r>
          </w:p>
          <w:p w14:paraId="4C56647E" w14:textId="7C6AC21D" w:rsidR="00EE1D92" w:rsidRPr="000F0C58" w:rsidRDefault="00EE1D92" w:rsidP="00EE1D92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(для кримінальних справ, які станом на 18.11.2012 перебували в провадженні чи у яких прийнято рішення про зупинення та закриття)  </w:t>
            </w:r>
          </w:p>
        </w:tc>
        <w:tc>
          <w:tcPr>
            <w:tcW w:w="4598" w:type="dxa"/>
          </w:tcPr>
          <w:p w14:paraId="7E18D716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6C7F1421" w14:textId="77777777" w:rsidTr="000F0C58">
        <w:tc>
          <w:tcPr>
            <w:tcW w:w="696" w:type="dxa"/>
          </w:tcPr>
          <w:p w14:paraId="5EDAAF62" w14:textId="39856BD2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4340" w:type="dxa"/>
            <w:gridSpan w:val="3"/>
          </w:tcPr>
          <w:p w14:paraId="18AF1269" w14:textId="1FE63DB9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складання повідомлення про підозру</w:t>
            </w:r>
          </w:p>
        </w:tc>
        <w:tc>
          <w:tcPr>
            <w:tcW w:w="4598" w:type="dxa"/>
          </w:tcPr>
          <w:p w14:paraId="3BD4C464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13D936C6" w14:textId="77777777" w:rsidTr="000F0C58">
        <w:tc>
          <w:tcPr>
            <w:tcW w:w="696" w:type="dxa"/>
          </w:tcPr>
          <w:p w14:paraId="08DF26C7" w14:textId="3C7018B2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40" w:type="dxa"/>
            <w:gridSpan w:val="3"/>
          </w:tcPr>
          <w:p w14:paraId="62343417" w14:textId="06871FE4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та час повідомлення про підозру</w:t>
            </w:r>
          </w:p>
        </w:tc>
        <w:tc>
          <w:tcPr>
            <w:tcW w:w="4598" w:type="dxa"/>
          </w:tcPr>
          <w:p w14:paraId="50B39147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3BCF94BC" w14:textId="77777777" w:rsidTr="000F0C58">
        <w:tc>
          <w:tcPr>
            <w:tcW w:w="696" w:type="dxa"/>
          </w:tcPr>
          <w:p w14:paraId="59E27B22" w14:textId="4EA903A2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40" w:type="dxa"/>
            <w:gridSpan w:val="3"/>
          </w:tcPr>
          <w:p w14:paraId="0F170593" w14:textId="73DF5590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зміни підозри</w:t>
            </w:r>
          </w:p>
        </w:tc>
        <w:tc>
          <w:tcPr>
            <w:tcW w:w="4598" w:type="dxa"/>
          </w:tcPr>
          <w:p w14:paraId="348A619D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03D191BD" w14:textId="77777777" w:rsidTr="000F0C58">
        <w:tc>
          <w:tcPr>
            <w:tcW w:w="696" w:type="dxa"/>
          </w:tcPr>
          <w:p w14:paraId="29880B0F" w14:textId="2836EF38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40" w:type="dxa"/>
            <w:gridSpan w:val="3"/>
          </w:tcPr>
          <w:p w14:paraId="39323C75" w14:textId="609AB113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Підстава скасування підозри</w:t>
            </w:r>
          </w:p>
          <w:p w14:paraId="2589C754" w14:textId="5C6210FA" w:rsidR="00EE1D92" w:rsidRPr="00236E0C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236E0C">
              <w:rPr>
                <w:rFonts w:cs="Times New Roman"/>
                <w:bCs/>
                <w:iCs/>
                <w:sz w:val="24"/>
                <w:szCs w:val="24"/>
              </w:rPr>
              <w:t>(системний довідник Д69</w:t>
            </w:r>
            <w:r w:rsidRPr="00236E0C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598" w:type="dxa"/>
          </w:tcPr>
          <w:p w14:paraId="387D27A5" w14:textId="028AF6B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Помилково (1),</w:t>
            </w:r>
          </w:p>
          <w:p w14:paraId="3466C560" w14:textId="56C4DC1A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за актом прокурорського реагування (2),</w:t>
            </w:r>
          </w:p>
          <w:p w14:paraId="610B2684" w14:textId="7D57A1C1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за рішенням слідчого судді (3)</w:t>
            </w:r>
          </w:p>
        </w:tc>
      </w:tr>
      <w:tr w:rsidR="000F0C58" w:rsidRPr="000F0C58" w14:paraId="683CAED8" w14:textId="77777777" w:rsidTr="000F0C58">
        <w:tc>
          <w:tcPr>
            <w:tcW w:w="696" w:type="dxa"/>
          </w:tcPr>
          <w:p w14:paraId="69B6148B" w14:textId="1271519A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40" w:type="dxa"/>
            <w:gridSpan w:val="3"/>
          </w:tcPr>
          <w:p w14:paraId="57679113" w14:textId="631CFA2A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скасування підозри</w:t>
            </w:r>
          </w:p>
          <w:p w14:paraId="40BFB198" w14:textId="4BDC113A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14:paraId="2E03F0E1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549C5580" w14:textId="77777777" w:rsidTr="000F0C58">
        <w:tc>
          <w:tcPr>
            <w:tcW w:w="696" w:type="dxa"/>
          </w:tcPr>
          <w:p w14:paraId="4FE09388" w14:textId="5E13C7C4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40" w:type="dxa"/>
            <w:gridSpan w:val="3"/>
          </w:tcPr>
          <w:p w14:paraId="19D0B5D6" w14:textId="093EF8EF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Прийнято постанову про закриття (з </w:t>
            </w:r>
            <w:proofErr w:type="spellStart"/>
            <w:r w:rsidRPr="000F0C58">
              <w:rPr>
                <w:rFonts w:cs="Times New Roman"/>
                <w:b/>
                <w:sz w:val="24"/>
                <w:szCs w:val="24"/>
              </w:rPr>
              <w:t>реабілітуючих</w:t>
            </w:r>
            <w:proofErr w:type="spellEnd"/>
            <w:r w:rsidRPr="000F0C58">
              <w:rPr>
                <w:rFonts w:cs="Times New Roman"/>
                <w:b/>
                <w:sz w:val="24"/>
                <w:szCs w:val="24"/>
              </w:rPr>
              <w:t xml:space="preserve"> підстав)</w:t>
            </w:r>
          </w:p>
          <w:p w14:paraId="76DC92BA" w14:textId="4B34D5AF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Підстава </w:t>
            </w:r>
            <w:r w:rsidRPr="000F0C58">
              <w:rPr>
                <w:rFonts w:cs="Times New Roman"/>
                <w:sz w:val="24"/>
                <w:szCs w:val="24"/>
              </w:rPr>
              <w:t>(системний довідник Д59)</w:t>
            </w:r>
          </w:p>
          <w:p w14:paraId="06F5EE6C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489152EE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98" w:type="dxa"/>
          </w:tcPr>
          <w:p w14:paraId="1121160A" w14:textId="2E2D92DF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частина перша статті 284 КПК України (пункти 1 (5), 2 (1), 3 (2), 4</w:t>
            </w:r>
            <w:r w:rsidRPr="000F0C58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0F0C58">
              <w:rPr>
                <w:rFonts w:cs="Times New Roman"/>
                <w:sz w:val="24"/>
                <w:szCs w:val="24"/>
              </w:rPr>
              <w:t xml:space="preserve"> (12), 6 (4), 9</w:t>
            </w:r>
            <w:r w:rsidRPr="000F0C58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0F0C58">
              <w:rPr>
                <w:rFonts w:cs="Times New Roman"/>
                <w:sz w:val="24"/>
                <w:szCs w:val="24"/>
              </w:rPr>
              <w:t xml:space="preserve"> (7),</w:t>
            </w:r>
          </w:p>
          <w:p w14:paraId="3D572E69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 щодо юридичної особи: частина третя статті 284 КПК України (6)</w:t>
            </w:r>
          </w:p>
        </w:tc>
      </w:tr>
      <w:tr w:rsidR="000F0C58" w:rsidRPr="000F0C58" w14:paraId="05E16E4B" w14:textId="77777777" w:rsidTr="000F0C58">
        <w:tc>
          <w:tcPr>
            <w:tcW w:w="696" w:type="dxa"/>
          </w:tcPr>
          <w:p w14:paraId="18D8B920" w14:textId="74C9E9EF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40" w:type="dxa"/>
            <w:gridSpan w:val="3"/>
          </w:tcPr>
          <w:p w14:paraId="0C88E3CC" w14:textId="7588B6C6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Кваліфікація при висуненні підозри</w:t>
            </w:r>
          </w:p>
        </w:tc>
        <w:tc>
          <w:tcPr>
            <w:tcW w:w="4598" w:type="dxa"/>
          </w:tcPr>
          <w:p w14:paraId="2C276146" w14:textId="18DC7EA8" w:rsidR="00EE1D92" w:rsidRPr="000F0C58" w:rsidRDefault="008C183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КК 1960 р, КК 2001, с</w:t>
            </w:r>
            <w:r w:rsidR="00EE1D92" w:rsidRPr="000F0C58">
              <w:rPr>
                <w:rFonts w:cs="Times New Roman"/>
                <w:sz w:val="24"/>
                <w:szCs w:val="24"/>
              </w:rPr>
              <w:t xml:space="preserve">татті КК України, </w:t>
            </w:r>
            <w:r>
              <w:rPr>
                <w:rFonts w:cs="Times New Roman"/>
                <w:sz w:val="24"/>
                <w:szCs w:val="24"/>
              </w:rPr>
              <w:t xml:space="preserve">     № первинного провадження, д</w:t>
            </w:r>
            <w:r w:rsidR="00EE1D92" w:rsidRPr="000F0C58">
              <w:rPr>
                <w:rFonts w:cs="Times New Roman"/>
                <w:sz w:val="24"/>
                <w:szCs w:val="24"/>
              </w:rPr>
              <w:t xml:space="preserve">ата створення правопорушення </w:t>
            </w:r>
          </w:p>
          <w:p w14:paraId="7DCB935E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294E3FDF" w14:textId="77777777" w:rsidTr="000F0C58">
        <w:tc>
          <w:tcPr>
            <w:tcW w:w="696" w:type="dxa"/>
          </w:tcPr>
          <w:p w14:paraId="16347664" w14:textId="4062354D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340" w:type="dxa"/>
            <w:gridSpan w:val="3"/>
          </w:tcPr>
          <w:p w14:paraId="3450F183" w14:textId="4D42C961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Кваліфікація при закінченні досудового розслідування</w:t>
            </w:r>
          </w:p>
        </w:tc>
        <w:tc>
          <w:tcPr>
            <w:tcW w:w="4598" w:type="dxa"/>
          </w:tcPr>
          <w:p w14:paraId="416A6269" w14:textId="3D634177" w:rsidR="00EE1D92" w:rsidRPr="000F0C58" w:rsidRDefault="008C183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КК 1960 р, КК 2001, с</w:t>
            </w:r>
            <w:r w:rsidR="00EE1D92" w:rsidRPr="000F0C58">
              <w:rPr>
                <w:rFonts w:cs="Times New Roman"/>
                <w:sz w:val="24"/>
                <w:szCs w:val="24"/>
              </w:rPr>
              <w:t xml:space="preserve">татті КК України, </w:t>
            </w:r>
            <w:r>
              <w:rPr>
                <w:rFonts w:cs="Times New Roman"/>
                <w:sz w:val="24"/>
                <w:szCs w:val="24"/>
              </w:rPr>
              <w:t xml:space="preserve">      </w:t>
            </w:r>
            <w:r w:rsidR="00EE1D92" w:rsidRPr="000F0C58">
              <w:rPr>
                <w:rFonts w:cs="Times New Roman"/>
                <w:sz w:val="24"/>
                <w:szCs w:val="24"/>
              </w:rPr>
              <w:t>№ первинного провадженн</w:t>
            </w:r>
            <w:r>
              <w:rPr>
                <w:rFonts w:cs="Times New Roman"/>
                <w:sz w:val="24"/>
                <w:szCs w:val="24"/>
              </w:rPr>
              <w:t>я, д</w:t>
            </w:r>
            <w:r w:rsidR="00EE1D92" w:rsidRPr="000F0C58">
              <w:rPr>
                <w:rFonts w:cs="Times New Roman"/>
                <w:sz w:val="24"/>
                <w:szCs w:val="24"/>
              </w:rPr>
              <w:t xml:space="preserve">ата створення правопорушення </w:t>
            </w:r>
          </w:p>
        </w:tc>
      </w:tr>
      <w:tr w:rsidR="000F0C58" w:rsidRPr="000F0C58" w14:paraId="20A2B783" w14:textId="77777777" w:rsidTr="000F0C58">
        <w:tc>
          <w:tcPr>
            <w:tcW w:w="696" w:type="dxa"/>
            <w:shd w:val="clear" w:color="auto" w:fill="auto"/>
          </w:tcPr>
          <w:p w14:paraId="474609B2" w14:textId="28CE72BC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40" w:type="dxa"/>
            <w:gridSpan w:val="3"/>
            <w:shd w:val="clear" w:color="auto" w:fill="auto"/>
          </w:tcPr>
          <w:p w14:paraId="39F50CCD" w14:textId="75AEA03C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0F0C58">
              <w:rPr>
                <w:rFonts w:cs="Times New Roman"/>
                <w:b/>
                <w:sz w:val="24"/>
                <w:szCs w:val="24"/>
              </w:rPr>
              <w:t>Зупинено</w:t>
            </w:r>
            <w:proofErr w:type="spellEnd"/>
          </w:p>
          <w:p w14:paraId="08F8F68F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підстава зупинення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52177682" w14:textId="7C595D5D" w:rsidR="00EE1D92" w:rsidRPr="000F0C58" w:rsidRDefault="008C183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(системний довідник Д49)</w:t>
            </w:r>
          </w:p>
          <w:p w14:paraId="1D33E04F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390054E4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зупинення</w:t>
            </w:r>
          </w:p>
          <w:p w14:paraId="692A39A8" w14:textId="7FE84CC8" w:rsidR="00EE1D92" w:rsidRPr="000F0C58" w:rsidRDefault="00EE1D92" w:rsidP="00EE1D92">
            <w:pPr>
              <w:jc w:val="both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(заповнюється автоматично при виконанні функції «</w:t>
            </w:r>
            <w:proofErr w:type="spellStart"/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Зупинено</w:t>
            </w:r>
            <w:proofErr w:type="spellEnd"/>
            <w:r w:rsidRPr="000F0C58">
              <w:rPr>
                <w:rFonts w:cs="Times New Roman"/>
                <w:bCs/>
                <w:i/>
                <w:iCs/>
                <w:sz w:val="24"/>
                <w:szCs w:val="24"/>
              </w:rPr>
              <w:t>»)</w:t>
            </w:r>
          </w:p>
        </w:tc>
        <w:tc>
          <w:tcPr>
            <w:tcW w:w="4598" w:type="dxa"/>
            <w:shd w:val="clear" w:color="auto" w:fill="auto"/>
          </w:tcPr>
          <w:p w14:paraId="7F79777F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</w:p>
          <w:p w14:paraId="403DDF0C" w14:textId="1218F805" w:rsidR="00EE1D92" w:rsidRPr="000F0C58" w:rsidRDefault="00EE1D92" w:rsidP="00710A58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 xml:space="preserve">частина перша статті 280 КПК України: пункти 1 (1), 2 (2), 2-1 (4) </w:t>
            </w:r>
          </w:p>
        </w:tc>
      </w:tr>
      <w:tr w:rsidR="000F0C58" w:rsidRPr="000F0C58" w14:paraId="3114A5D0" w14:textId="77777777" w:rsidTr="000F0C58">
        <w:tc>
          <w:tcPr>
            <w:tcW w:w="696" w:type="dxa"/>
          </w:tcPr>
          <w:p w14:paraId="357E0281" w14:textId="3744FB09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40" w:type="dxa"/>
            <w:gridSpan w:val="3"/>
          </w:tcPr>
          <w:p w14:paraId="1D66E280" w14:textId="64EEBAB8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постанови про оголошення розшуку</w:t>
            </w:r>
          </w:p>
        </w:tc>
        <w:tc>
          <w:tcPr>
            <w:tcW w:w="4598" w:type="dxa"/>
          </w:tcPr>
          <w:p w14:paraId="5C833853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6024B745" w14:textId="77777777" w:rsidTr="000F0C58">
        <w:tc>
          <w:tcPr>
            <w:tcW w:w="696" w:type="dxa"/>
          </w:tcPr>
          <w:p w14:paraId="4260CFB3" w14:textId="3C846E53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40" w:type="dxa"/>
            <w:gridSpan w:val="3"/>
          </w:tcPr>
          <w:p w14:paraId="0029F85B" w14:textId="3E32EAA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відновлення досудового розслідування</w:t>
            </w:r>
          </w:p>
        </w:tc>
        <w:tc>
          <w:tcPr>
            <w:tcW w:w="4598" w:type="dxa"/>
          </w:tcPr>
          <w:p w14:paraId="7EB0CFE6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21C2A3DA" w14:textId="77777777" w:rsidTr="000F0C58">
        <w:tc>
          <w:tcPr>
            <w:tcW w:w="696" w:type="dxa"/>
          </w:tcPr>
          <w:p w14:paraId="65148C63" w14:textId="47A88F08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340" w:type="dxa"/>
            <w:gridSpan w:val="3"/>
          </w:tcPr>
          <w:p w14:paraId="7B97B0B3" w14:textId="170CE75D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Військові формування, органи спеціального призначення, державні органи у сфері оборони, в яких вчинено правопорушення </w:t>
            </w:r>
          </w:p>
        </w:tc>
        <w:tc>
          <w:tcPr>
            <w:tcW w:w="4598" w:type="dxa"/>
          </w:tcPr>
          <w:p w14:paraId="3587472F" w14:textId="6982AD68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Довідник 11 «</w:t>
            </w:r>
            <w:r w:rsidR="006A521D" w:rsidRPr="00420504">
              <w:rPr>
                <w:rFonts w:eastAsia="Times New Roman" w:cs="Times New Roman"/>
                <w:bCs/>
                <w:sz w:val="24"/>
                <w:szCs w:val="24"/>
                <w:lang w:eastAsia="uk-UA"/>
              </w:rPr>
              <w:t>Міністерства, органи, які здійснюють керівництво військовими формуваннями, чи комплектуються військовослужбовцями, Збройні Сили України, військові формування України, органи спеціального призначення, інші складові сил оборони, ОПК</w:t>
            </w:r>
            <w:r w:rsidRPr="00420504">
              <w:rPr>
                <w:sz w:val="24"/>
                <w:szCs w:val="24"/>
              </w:rPr>
              <w:t>»</w:t>
            </w:r>
            <w:r w:rsidRPr="000F0C58">
              <w:rPr>
                <w:sz w:val="24"/>
                <w:szCs w:val="24"/>
              </w:rPr>
              <w:t xml:space="preserve"> (додаток 7 до Положення)</w:t>
            </w:r>
          </w:p>
        </w:tc>
      </w:tr>
      <w:tr w:rsidR="000F0C58" w:rsidRPr="000F0C58" w14:paraId="3C25A054" w14:textId="77777777" w:rsidTr="000F0C58">
        <w:tc>
          <w:tcPr>
            <w:tcW w:w="696" w:type="dxa"/>
          </w:tcPr>
          <w:p w14:paraId="0E1C5F37" w14:textId="18600475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340" w:type="dxa"/>
            <w:gridSpan w:val="3"/>
          </w:tcPr>
          <w:p w14:paraId="4314AA80" w14:textId="605A953E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Вид економічної діяльності </w:t>
            </w:r>
          </w:p>
        </w:tc>
        <w:tc>
          <w:tcPr>
            <w:tcW w:w="4598" w:type="dxa"/>
          </w:tcPr>
          <w:p w14:paraId="7B490A86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Довідник 4 «Класифікатор видів економічної діяльності» (додаток 7 до Положення)</w:t>
            </w:r>
          </w:p>
        </w:tc>
      </w:tr>
      <w:tr w:rsidR="000F0C58" w:rsidRPr="000F0C58" w14:paraId="24EA1BA4" w14:textId="77777777" w:rsidTr="000F0C58">
        <w:tc>
          <w:tcPr>
            <w:tcW w:w="696" w:type="dxa"/>
          </w:tcPr>
          <w:p w14:paraId="7784602B" w14:textId="0BE9890B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340" w:type="dxa"/>
            <w:gridSpan w:val="3"/>
          </w:tcPr>
          <w:p w14:paraId="0A8494DB" w14:textId="717D85D6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Розмір шкоди </w:t>
            </w:r>
          </w:p>
          <w:p w14:paraId="1B4F3CF9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Д22)</w:t>
            </w:r>
          </w:p>
        </w:tc>
        <w:tc>
          <w:tcPr>
            <w:tcW w:w="4598" w:type="dxa"/>
          </w:tcPr>
          <w:p w14:paraId="206EF18C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У великих розмірах (1),</w:t>
            </w:r>
          </w:p>
          <w:p w14:paraId="5B354021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в особливо великих розмірах (2)</w:t>
            </w:r>
          </w:p>
        </w:tc>
      </w:tr>
      <w:tr w:rsidR="000F0C58" w:rsidRPr="000F0C58" w14:paraId="293BC5B6" w14:textId="77777777" w:rsidTr="000F0C58">
        <w:tc>
          <w:tcPr>
            <w:tcW w:w="696" w:type="dxa"/>
          </w:tcPr>
          <w:p w14:paraId="063958BF" w14:textId="2169B2FF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340" w:type="dxa"/>
            <w:gridSpan w:val="3"/>
          </w:tcPr>
          <w:p w14:paraId="7D63B624" w14:textId="77777777" w:rsidR="00236E0C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Класифікація кримінального правопорушення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44331A66" w14:textId="44C61014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Д17)</w:t>
            </w:r>
          </w:p>
        </w:tc>
        <w:tc>
          <w:tcPr>
            <w:tcW w:w="4598" w:type="dxa"/>
          </w:tcPr>
          <w:p w14:paraId="4F9F3186" w14:textId="2546D0B9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Злочин невеликої тяжкості (1), середньої тяжкості (2), тяжкий (3), особливо тяжкий (4), кримінальний проступок (5), нетяжкий (7)</w:t>
            </w:r>
          </w:p>
        </w:tc>
      </w:tr>
      <w:tr w:rsidR="000F0C58" w:rsidRPr="000F0C58" w14:paraId="03203357" w14:textId="77777777" w:rsidTr="000F0C58">
        <w:tc>
          <w:tcPr>
            <w:tcW w:w="696" w:type="dxa"/>
          </w:tcPr>
          <w:p w14:paraId="7E185DE8" w14:textId="0935F051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340" w:type="dxa"/>
            <w:gridSpan w:val="3"/>
          </w:tcPr>
          <w:p w14:paraId="386E6894" w14:textId="610E567A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Кримінальне правопорушення </w:t>
            </w:r>
            <w:proofErr w:type="spellStart"/>
            <w:r w:rsidRPr="000F0C58">
              <w:rPr>
                <w:rFonts w:cs="Times New Roman"/>
                <w:b/>
                <w:sz w:val="24"/>
                <w:szCs w:val="24"/>
              </w:rPr>
              <w:t>попереджено</w:t>
            </w:r>
            <w:proofErr w:type="spellEnd"/>
            <w:r w:rsidRPr="000F0C58">
              <w:rPr>
                <w:rFonts w:cs="Times New Roman"/>
                <w:b/>
                <w:sz w:val="24"/>
                <w:szCs w:val="24"/>
              </w:rPr>
              <w:t xml:space="preserve"> на стадії </w:t>
            </w:r>
          </w:p>
          <w:p w14:paraId="751C9D66" w14:textId="26F24C86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lastRenderedPageBreak/>
              <w:t>(системний довідник Д23)</w:t>
            </w:r>
          </w:p>
        </w:tc>
        <w:tc>
          <w:tcPr>
            <w:tcW w:w="4598" w:type="dxa"/>
          </w:tcPr>
          <w:p w14:paraId="5A0168D9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lastRenderedPageBreak/>
              <w:t xml:space="preserve">Правопорушення </w:t>
            </w:r>
            <w:proofErr w:type="spellStart"/>
            <w:r w:rsidRPr="000F0C58">
              <w:rPr>
                <w:rFonts w:cs="Times New Roman"/>
                <w:sz w:val="24"/>
                <w:szCs w:val="24"/>
              </w:rPr>
              <w:t>попереджено</w:t>
            </w:r>
            <w:proofErr w:type="spellEnd"/>
            <w:r w:rsidRPr="000F0C58">
              <w:rPr>
                <w:rFonts w:cs="Times New Roman"/>
                <w:sz w:val="24"/>
                <w:szCs w:val="24"/>
              </w:rPr>
              <w:t xml:space="preserve"> (на стадії) готування (1), замаху (2)</w:t>
            </w:r>
          </w:p>
        </w:tc>
      </w:tr>
      <w:tr w:rsidR="000F0C58" w:rsidRPr="000F0C58" w14:paraId="4C435ECB" w14:textId="77777777" w:rsidTr="000F0C58">
        <w:tc>
          <w:tcPr>
            <w:tcW w:w="696" w:type="dxa"/>
          </w:tcPr>
          <w:p w14:paraId="754CE958" w14:textId="6D872BFF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340" w:type="dxa"/>
            <w:gridSpan w:val="3"/>
          </w:tcPr>
          <w:p w14:paraId="055E304E" w14:textId="07D79A73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Додаткові відмітки щодо кваліфікації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</w:tcPr>
          <w:p w14:paraId="21296639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Довідник 9 «Додаткові відмітки щодо кваліфікації» (додаток 7 до Положення)</w:t>
            </w:r>
          </w:p>
        </w:tc>
      </w:tr>
      <w:tr w:rsidR="000F0C58" w:rsidRPr="000F0C58" w14:paraId="4CB27F60" w14:textId="77777777" w:rsidTr="000F0C58">
        <w:tc>
          <w:tcPr>
            <w:tcW w:w="696" w:type="dxa"/>
          </w:tcPr>
          <w:p w14:paraId="0BB21241" w14:textId="7BA443E4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340" w:type="dxa"/>
            <w:gridSpan w:val="3"/>
          </w:tcPr>
          <w:p w14:paraId="4F986CA2" w14:textId="22A0BE52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Предмет посягання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58C695B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16B28E1F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02EE3B0D" w14:textId="77777777" w:rsidR="00236E0C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Форма власності</w:t>
            </w:r>
            <w:r w:rsidRPr="000F0C58">
              <w:rPr>
                <w:rFonts w:cs="Times New Roman"/>
                <w:sz w:val="24"/>
                <w:szCs w:val="24"/>
              </w:rPr>
              <w:t xml:space="preserve">  </w:t>
            </w:r>
          </w:p>
          <w:p w14:paraId="5B02E85E" w14:textId="754F6BFA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Д20)</w:t>
            </w:r>
          </w:p>
        </w:tc>
        <w:tc>
          <w:tcPr>
            <w:tcW w:w="4598" w:type="dxa"/>
          </w:tcPr>
          <w:p w14:paraId="28055F90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Довідник 6 «Предмет посягання» (додаток 7 до Положення)</w:t>
            </w:r>
          </w:p>
          <w:p w14:paraId="712FEC0E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67FBFA2" w14:textId="40FDEB0A" w:rsidR="00EE1D92" w:rsidRPr="000F0C58" w:rsidRDefault="008C183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Перебував</w:t>
            </w:r>
            <w:r w:rsidR="00EE1D92" w:rsidRPr="000F0C58">
              <w:rPr>
                <w:rFonts w:cs="Times New Roman"/>
                <w:sz w:val="24"/>
                <w:szCs w:val="24"/>
              </w:rPr>
              <w:t xml:space="preserve"> у приватній власності громадян (01), власності держави (02), </w:t>
            </w:r>
          </w:p>
          <w:p w14:paraId="7DE78F14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комунальній власності (03), </w:t>
            </w:r>
          </w:p>
          <w:p w14:paraId="3768DB51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спільній власності (04)</w:t>
            </w:r>
          </w:p>
        </w:tc>
      </w:tr>
      <w:tr w:rsidR="000F0C58" w:rsidRPr="000F0C58" w14:paraId="7FB52867" w14:textId="77777777" w:rsidTr="000F0C58">
        <w:trPr>
          <w:trHeight w:val="795"/>
        </w:trPr>
        <w:tc>
          <w:tcPr>
            <w:tcW w:w="696" w:type="dxa"/>
            <w:vMerge w:val="restart"/>
          </w:tcPr>
          <w:p w14:paraId="5BC10B65" w14:textId="6E8F6865" w:rsidR="000F0C58" w:rsidRPr="000F0C58" w:rsidRDefault="000F0C58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340" w:type="dxa"/>
            <w:gridSpan w:val="3"/>
          </w:tcPr>
          <w:p w14:paraId="76CD749E" w14:textId="4972FF82" w:rsidR="000F0C58" w:rsidRPr="000F0C58" w:rsidRDefault="000F0C58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Правопорушення учинено</w:t>
            </w:r>
          </w:p>
          <w:p w14:paraId="42FFBD12" w14:textId="51F07CD1" w:rsidR="000F0C58" w:rsidRPr="000F0C58" w:rsidRDefault="000F0C58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в стані</w:t>
            </w:r>
            <w:r w:rsidR="00236E0C">
              <w:rPr>
                <w:rFonts w:cs="Times New Roman"/>
                <w:sz w:val="24"/>
                <w:szCs w:val="24"/>
              </w:rPr>
              <w:t xml:space="preserve"> (системний довідник Д31)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17335F0" w14:textId="0FF84339" w:rsidR="000F0C58" w:rsidRPr="000F0C58" w:rsidRDefault="000F0C58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14:paraId="25F33E99" w14:textId="2F432B2F" w:rsidR="000F0C58" w:rsidRPr="000F0C58" w:rsidRDefault="000F0C58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алкогольного (1), наркотичного (2), токсичного (</w:t>
            </w:r>
            <w:r w:rsidR="00142AE9">
              <w:rPr>
                <w:rFonts w:cs="Times New Roman"/>
                <w:sz w:val="24"/>
                <w:szCs w:val="24"/>
              </w:rPr>
              <w:t>3), психотропного (4) сп’яніння</w:t>
            </w:r>
          </w:p>
        </w:tc>
      </w:tr>
      <w:tr w:rsidR="000F0C58" w:rsidRPr="000F0C58" w14:paraId="5B27A7B9" w14:textId="77777777" w:rsidTr="000F0C58">
        <w:trPr>
          <w:trHeight w:val="1140"/>
        </w:trPr>
        <w:tc>
          <w:tcPr>
            <w:tcW w:w="696" w:type="dxa"/>
            <w:vMerge/>
          </w:tcPr>
          <w:p w14:paraId="027EFDF1" w14:textId="77777777" w:rsidR="000F0C58" w:rsidRPr="000F0C58" w:rsidRDefault="000F0C58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40" w:type="dxa"/>
            <w:gridSpan w:val="3"/>
          </w:tcPr>
          <w:p w14:paraId="5CE0ACC3" w14:textId="4CE889B8" w:rsidR="000F0C58" w:rsidRPr="000F0C58" w:rsidRDefault="000F0C58" w:rsidP="000F0C58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особою з хронічним захворюванням</w:t>
            </w:r>
            <w:r w:rsidRPr="000F0C58">
              <w:rPr>
                <w:rFonts w:cs="Times New Roman"/>
                <w:sz w:val="24"/>
                <w:szCs w:val="24"/>
              </w:rPr>
              <w:t xml:space="preserve"> (системний довідник Д32)</w:t>
            </w:r>
          </w:p>
        </w:tc>
        <w:tc>
          <w:tcPr>
            <w:tcW w:w="4598" w:type="dxa"/>
          </w:tcPr>
          <w:p w14:paraId="3250A71C" w14:textId="36360A40" w:rsidR="000F0C58" w:rsidRPr="000F0C58" w:rsidRDefault="000F0C58" w:rsidP="000F0C58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хронічним алкоголіком (5), наркоманом (6), токсикоманом (7)</w:t>
            </w:r>
          </w:p>
        </w:tc>
      </w:tr>
      <w:tr w:rsidR="000F0C58" w:rsidRPr="000F0C58" w14:paraId="36F8756C" w14:textId="77777777" w:rsidTr="000F0C58">
        <w:tc>
          <w:tcPr>
            <w:tcW w:w="696" w:type="dxa"/>
          </w:tcPr>
          <w:p w14:paraId="64219703" w14:textId="68A3BF61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340" w:type="dxa"/>
            <w:gridSpan w:val="3"/>
          </w:tcPr>
          <w:p w14:paraId="63DBF9CB" w14:textId="17DF147C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Правопорушення вчинив </w:t>
            </w:r>
          </w:p>
          <w:p w14:paraId="090ABCB0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Д129)</w:t>
            </w:r>
          </w:p>
        </w:tc>
        <w:tc>
          <w:tcPr>
            <w:tcW w:w="4598" w:type="dxa"/>
          </w:tcPr>
          <w:p w14:paraId="0E9F5F97" w14:textId="05DE3F00" w:rsidR="00EE1D92" w:rsidRPr="000F0C58" w:rsidRDefault="00F02D59" w:rsidP="005E1AB7">
            <w:pPr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учасник АТО, ООС, бойов</w:t>
            </w:r>
            <w:r w:rsidR="008C1832">
              <w:rPr>
                <w:rFonts w:cs="Times New Roman"/>
                <w:sz w:val="24"/>
                <w:szCs w:val="24"/>
              </w:rPr>
              <w:t>их дій, пов’язаних з агресією РФ</w:t>
            </w:r>
            <w:r w:rsidRPr="000F0C58">
              <w:rPr>
                <w:rFonts w:cs="Times New Roman"/>
                <w:sz w:val="24"/>
                <w:szCs w:val="24"/>
              </w:rPr>
              <w:t xml:space="preserve"> проти України  </w:t>
            </w:r>
            <w:r w:rsidR="00EE1D92" w:rsidRPr="000F0C58">
              <w:rPr>
                <w:rFonts w:cs="Times New Roman"/>
                <w:sz w:val="24"/>
                <w:szCs w:val="24"/>
              </w:rPr>
              <w:t>(1),</w:t>
            </w:r>
          </w:p>
          <w:p w14:paraId="1322D649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учасник незаконного збройного формування (2),</w:t>
            </w:r>
          </w:p>
          <w:p w14:paraId="3A836B5D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військовослужбовець Російської Федерації, який бере участь у збройному конфлікті на території України (3),</w:t>
            </w:r>
          </w:p>
          <w:p w14:paraId="707C5213" w14:textId="77777777" w:rsidR="00EE1D92" w:rsidRDefault="00EE1D92" w:rsidP="005E1AB7">
            <w:pPr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іноземець, який бере участь у збройному конфлікті на території України (4)</w:t>
            </w:r>
            <w:r w:rsidR="00EB162F">
              <w:rPr>
                <w:rFonts w:cs="Times New Roman"/>
                <w:sz w:val="24"/>
                <w:szCs w:val="24"/>
              </w:rPr>
              <w:t>,</w:t>
            </w:r>
          </w:p>
          <w:p w14:paraId="5EBA9524" w14:textId="21F2DE8A" w:rsidR="00EB162F" w:rsidRPr="000F0C58" w:rsidRDefault="00EB162F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особа, до якої застосовано санкції (5)</w:t>
            </w:r>
          </w:p>
        </w:tc>
      </w:tr>
      <w:tr w:rsidR="000F0C58" w:rsidRPr="000F0C58" w14:paraId="5C679AA4" w14:textId="77777777" w:rsidTr="000F0C58">
        <w:trPr>
          <w:trHeight w:val="267"/>
        </w:trPr>
        <w:tc>
          <w:tcPr>
            <w:tcW w:w="696" w:type="dxa"/>
          </w:tcPr>
          <w:p w14:paraId="7D66B8C6" w14:textId="34BB74ED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340" w:type="dxa"/>
            <w:gridSpan w:val="3"/>
          </w:tcPr>
          <w:p w14:paraId="0D94946A" w14:textId="77AB303E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Правопорушення учинено </w:t>
            </w:r>
          </w:p>
        </w:tc>
        <w:tc>
          <w:tcPr>
            <w:tcW w:w="4598" w:type="dxa"/>
          </w:tcPr>
          <w:p w14:paraId="700ABB6C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FB0123" w14:textId="6660C51C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0B94C9EC" w14:textId="77777777" w:rsidTr="000F0C58">
        <w:trPr>
          <w:trHeight w:val="577"/>
        </w:trPr>
        <w:tc>
          <w:tcPr>
            <w:tcW w:w="696" w:type="dxa"/>
          </w:tcPr>
          <w:p w14:paraId="62FA99B3" w14:textId="672588B6" w:rsidR="00EE1D92" w:rsidRPr="000F0C58" w:rsidRDefault="008074B1" w:rsidP="008074B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29.1.</w:t>
            </w:r>
          </w:p>
        </w:tc>
        <w:tc>
          <w:tcPr>
            <w:tcW w:w="790" w:type="dxa"/>
            <w:vMerge w:val="restart"/>
            <w:textDirection w:val="btLr"/>
          </w:tcPr>
          <w:p w14:paraId="6AD0601A" w14:textId="68CB86AD" w:rsidR="00EE1D92" w:rsidRPr="000F0C58" w:rsidRDefault="00EE1D92" w:rsidP="00EE1D9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</w:p>
          <w:p w14:paraId="4C84E9EA" w14:textId="318DAA72" w:rsidR="00EE1D92" w:rsidRPr="000F0C58" w:rsidRDefault="00EE1D92" w:rsidP="00EE1D92">
            <w:pPr>
              <w:ind w:left="113" w:right="113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в групі</w:t>
            </w:r>
          </w:p>
        </w:tc>
        <w:tc>
          <w:tcPr>
            <w:tcW w:w="3550" w:type="dxa"/>
            <w:gridSpan w:val="2"/>
          </w:tcPr>
          <w:p w14:paraId="544AF8C3" w14:textId="77777777" w:rsid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за віком</w:t>
            </w:r>
          </w:p>
          <w:p w14:paraId="220E8C8D" w14:textId="4969175D" w:rsidR="00EE1D92" w:rsidRPr="000F0C58" w:rsidRDefault="000F0C58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</w:t>
            </w:r>
            <w:r w:rsidR="00EE1D92" w:rsidRPr="000F0C58">
              <w:rPr>
                <w:rFonts w:cs="Times New Roman"/>
                <w:sz w:val="24"/>
                <w:szCs w:val="24"/>
              </w:rPr>
              <w:t>системний довідник Д33)</w:t>
            </w:r>
          </w:p>
        </w:tc>
        <w:tc>
          <w:tcPr>
            <w:tcW w:w="4598" w:type="dxa"/>
          </w:tcPr>
          <w:p w14:paraId="5D3DF927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Дорослих (1), тільки неповнолітніх (2), змішаний за участю неповнолітніх (3); </w:t>
            </w:r>
          </w:p>
          <w:p w14:paraId="6F438010" w14:textId="64E39132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1DDF7F30" w14:textId="77777777" w:rsidTr="000F0C58">
        <w:trPr>
          <w:trHeight w:val="1647"/>
        </w:trPr>
        <w:tc>
          <w:tcPr>
            <w:tcW w:w="696" w:type="dxa"/>
          </w:tcPr>
          <w:p w14:paraId="3FD0710D" w14:textId="03C6B05C" w:rsidR="00EE1D92" w:rsidRPr="000F0C58" w:rsidRDefault="008074B1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29.2.</w:t>
            </w:r>
          </w:p>
        </w:tc>
        <w:tc>
          <w:tcPr>
            <w:tcW w:w="790" w:type="dxa"/>
            <w:vMerge/>
          </w:tcPr>
          <w:p w14:paraId="59BA7934" w14:textId="42E755B9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textDirection w:val="btLr"/>
          </w:tcPr>
          <w:p w14:paraId="4C667E87" w14:textId="22D096E1" w:rsidR="00EE1D92" w:rsidRPr="000F0C58" w:rsidRDefault="00EE1D92" w:rsidP="00EE1D9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громадянством</w:t>
            </w:r>
          </w:p>
          <w:p w14:paraId="1B40D8C6" w14:textId="1310EC45" w:rsidR="00EE1D92" w:rsidRPr="000F0C58" w:rsidRDefault="00EE1D92" w:rsidP="00EE1D92">
            <w:pPr>
              <w:ind w:left="113" w:right="113"/>
              <w:jc w:val="center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Д34)</w:t>
            </w:r>
          </w:p>
        </w:tc>
        <w:tc>
          <w:tcPr>
            <w:tcW w:w="2622" w:type="dxa"/>
          </w:tcPr>
          <w:p w14:paraId="61C897DB" w14:textId="4FEE6E8F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Тільки</w:t>
            </w:r>
          </w:p>
        </w:tc>
        <w:tc>
          <w:tcPr>
            <w:tcW w:w="4598" w:type="dxa"/>
          </w:tcPr>
          <w:p w14:paraId="4A78F86E" w14:textId="2A60327F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громадянами України (4), іноземними громадянами (5), у тому числі громадянами СНД (6), іммігрантами (7), біженцями (8), нелегальними мігрантами (9), особами без громадянства (10), внутрішньо переміщеними особами (16)</w:t>
            </w:r>
          </w:p>
        </w:tc>
      </w:tr>
      <w:tr w:rsidR="000F0C58" w:rsidRPr="000F0C58" w14:paraId="001F1719" w14:textId="77777777" w:rsidTr="000F0C58">
        <w:trPr>
          <w:trHeight w:val="1650"/>
        </w:trPr>
        <w:tc>
          <w:tcPr>
            <w:tcW w:w="696" w:type="dxa"/>
          </w:tcPr>
          <w:p w14:paraId="6C1FFAAB" w14:textId="0E4D11B1" w:rsidR="00EE1D92" w:rsidRPr="000F0C58" w:rsidRDefault="008074B1" w:rsidP="00EE1D92">
            <w:pPr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0F0C58">
              <w:rPr>
                <w:rFonts w:cs="Times New Roman"/>
                <w:bCs/>
                <w:sz w:val="24"/>
                <w:szCs w:val="24"/>
              </w:rPr>
              <w:t>29.3.</w:t>
            </w:r>
          </w:p>
        </w:tc>
        <w:tc>
          <w:tcPr>
            <w:tcW w:w="790" w:type="dxa"/>
            <w:vMerge/>
          </w:tcPr>
          <w:p w14:paraId="46B1E26B" w14:textId="3A8DC734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14:paraId="31480D1F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342C2778" w14:textId="223A1C66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змішаний за участю</w:t>
            </w:r>
          </w:p>
        </w:tc>
        <w:tc>
          <w:tcPr>
            <w:tcW w:w="4598" w:type="dxa"/>
          </w:tcPr>
          <w:p w14:paraId="2E4DF790" w14:textId="494DCB1D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 іноземних громадян (11), у тому числі іммігрантів (12), біженців (13), нелегальних мігрантів (14), осіб без громадянства (15), внутрішньо переміщених осіб (17)</w:t>
            </w:r>
          </w:p>
        </w:tc>
      </w:tr>
      <w:tr w:rsidR="000F0C58" w:rsidRPr="000F0C58" w14:paraId="62FBFEC3" w14:textId="77777777" w:rsidTr="000F0C58">
        <w:tc>
          <w:tcPr>
            <w:tcW w:w="696" w:type="dxa"/>
          </w:tcPr>
          <w:p w14:paraId="369239BC" w14:textId="07EAAFF3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340" w:type="dxa"/>
            <w:gridSpan w:val="3"/>
          </w:tcPr>
          <w:p w14:paraId="0DA47A65" w14:textId="21E057BA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Ознака ОГ і ЗО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9F82EFB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Д35)</w:t>
            </w:r>
          </w:p>
        </w:tc>
        <w:tc>
          <w:tcPr>
            <w:tcW w:w="4598" w:type="dxa"/>
          </w:tcPr>
          <w:p w14:paraId="517079C3" w14:textId="1C9E34B1" w:rsidR="00EE1D92" w:rsidRPr="000F0C58" w:rsidRDefault="008C183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  <w:r w:rsidR="00EE1D92" w:rsidRPr="000F0C58">
              <w:rPr>
                <w:rFonts w:cs="Times New Roman"/>
                <w:sz w:val="24"/>
                <w:szCs w:val="24"/>
              </w:rPr>
              <w:t xml:space="preserve"> організованій групі (1), злочинній організації (2)</w:t>
            </w:r>
            <w:r w:rsidR="00CC7AFF">
              <w:rPr>
                <w:rFonts w:cs="Times New Roman"/>
                <w:sz w:val="24"/>
                <w:szCs w:val="24"/>
              </w:rPr>
              <w:t>, скасовано (3)</w:t>
            </w:r>
          </w:p>
        </w:tc>
      </w:tr>
      <w:tr w:rsidR="000F0C58" w:rsidRPr="000F0C58" w14:paraId="56C2F418" w14:textId="77777777" w:rsidTr="000F0C58">
        <w:tc>
          <w:tcPr>
            <w:tcW w:w="696" w:type="dxa"/>
          </w:tcPr>
          <w:p w14:paraId="6476173D" w14:textId="0DB81983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340" w:type="dxa"/>
            <w:gridSpan w:val="3"/>
          </w:tcPr>
          <w:p w14:paraId="78695F45" w14:textId="22BDBFDC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Підстава скасування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D78D180" w14:textId="77777777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Д35)</w:t>
            </w:r>
          </w:p>
        </w:tc>
        <w:tc>
          <w:tcPr>
            <w:tcW w:w="4598" w:type="dxa"/>
          </w:tcPr>
          <w:p w14:paraId="5F2F38A8" w14:textId="5697D151" w:rsidR="00EE1D92" w:rsidRPr="000F0C58" w:rsidRDefault="008C183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EE1D92" w:rsidRPr="000F0C58">
              <w:rPr>
                <w:rFonts w:cs="Times New Roman"/>
                <w:sz w:val="24"/>
                <w:szCs w:val="24"/>
              </w:rPr>
              <w:t xml:space="preserve">знака </w:t>
            </w:r>
            <w:r w:rsidR="00142AE9">
              <w:rPr>
                <w:rFonts w:cs="Times New Roman"/>
                <w:sz w:val="24"/>
                <w:szCs w:val="24"/>
              </w:rPr>
              <w:t>ОГ і ЗО врахована помилково (1),</w:t>
            </w:r>
          </w:p>
          <w:p w14:paraId="319D72E1" w14:textId="75D909D1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ознака ОГ і ЗО не підтвердилася у хо</w:t>
            </w:r>
            <w:r w:rsidR="00142AE9">
              <w:rPr>
                <w:rFonts w:cs="Times New Roman"/>
                <w:sz w:val="24"/>
                <w:szCs w:val="24"/>
              </w:rPr>
              <w:t>ді досудового розслідування (2),</w:t>
            </w:r>
          </w:p>
          <w:p w14:paraId="004CE028" w14:textId="7C0D8554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lastRenderedPageBreak/>
              <w:t>ознака ОГ і ЗО не підтвердилася за результат</w:t>
            </w:r>
            <w:r w:rsidR="00142AE9">
              <w:rPr>
                <w:rFonts w:cs="Times New Roman"/>
                <w:sz w:val="24"/>
                <w:szCs w:val="24"/>
              </w:rPr>
              <w:t>ами судового розгляду (3),</w:t>
            </w:r>
          </w:p>
          <w:p w14:paraId="20401DC6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інші підстави (4)</w:t>
            </w:r>
          </w:p>
        </w:tc>
      </w:tr>
      <w:tr w:rsidR="000F0C58" w:rsidRPr="000F0C58" w14:paraId="481BC99D" w14:textId="77777777" w:rsidTr="000F0C58">
        <w:tc>
          <w:tcPr>
            <w:tcW w:w="696" w:type="dxa"/>
          </w:tcPr>
          <w:p w14:paraId="6FB5F80E" w14:textId="2DAAE4A7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4340" w:type="dxa"/>
            <w:gridSpan w:val="3"/>
          </w:tcPr>
          <w:p w14:paraId="101B29AB" w14:textId="32BF2877" w:rsidR="00EE1D92" w:rsidRPr="000F0C58" w:rsidRDefault="008C183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Територіальні зв</w:t>
            </w:r>
            <w:r w:rsidRPr="000F0C58">
              <w:rPr>
                <w:rFonts w:cs="Times New Roman"/>
                <w:b/>
                <w:sz w:val="24"/>
                <w:szCs w:val="24"/>
              </w:rPr>
              <w:t>’язки</w:t>
            </w:r>
            <w:r w:rsidR="00EE1D92" w:rsidRPr="000F0C58">
              <w:rPr>
                <w:rFonts w:cs="Times New Roman"/>
                <w:b/>
                <w:sz w:val="24"/>
                <w:szCs w:val="24"/>
              </w:rPr>
              <w:t xml:space="preserve"> ОГ і ЗО </w:t>
            </w:r>
            <w:r w:rsidR="00EE1D92" w:rsidRPr="000F0C58">
              <w:rPr>
                <w:rFonts w:cs="Times New Roman"/>
                <w:sz w:val="24"/>
                <w:szCs w:val="24"/>
              </w:rPr>
              <w:t>(системний довідник Д36)</w:t>
            </w:r>
          </w:p>
        </w:tc>
        <w:tc>
          <w:tcPr>
            <w:tcW w:w="4598" w:type="dxa"/>
          </w:tcPr>
          <w:p w14:paraId="72955044" w14:textId="061D79E8" w:rsidR="00EE1D92" w:rsidRPr="000F0C58" w:rsidRDefault="008C183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і</w:t>
            </w:r>
            <w:r w:rsidR="00EE1D92" w:rsidRPr="000F0C58">
              <w:rPr>
                <w:rFonts w:cs="Times New Roman"/>
                <w:sz w:val="24"/>
                <w:szCs w:val="24"/>
              </w:rPr>
              <w:t>з зв’язками міжрегіональними (3),</w:t>
            </w:r>
          </w:p>
          <w:p w14:paraId="65354819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транснаціональними (4)</w:t>
            </w:r>
          </w:p>
        </w:tc>
      </w:tr>
      <w:tr w:rsidR="000F0C58" w:rsidRPr="000F0C58" w14:paraId="5E003A1E" w14:textId="77777777" w:rsidTr="000F0C58">
        <w:tc>
          <w:tcPr>
            <w:tcW w:w="696" w:type="dxa"/>
          </w:tcPr>
          <w:p w14:paraId="42645FAA" w14:textId="7CAD2501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4340" w:type="dxa"/>
            <w:gridSpan w:val="3"/>
          </w:tcPr>
          <w:p w14:paraId="6D126067" w14:textId="52DD7D79" w:rsidR="00EE1D92" w:rsidRPr="000F0C58" w:rsidRDefault="008C183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Із зв</w:t>
            </w:r>
            <w:r w:rsidRPr="000F0C58">
              <w:rPr>
                <w:rFonts w:cs="Times New Roman"/>
                <w:b/>
                <w:sz w:val="24"/>
                <w:szCs w:val="24"/>
              </w:rPr>
              <w:t>’язками</w:t>
            </w:r>
            <w:r w:rsidR="00CC7AFF">
              <w:rPr>
                <w:rFonts w:cs="Times New Roman"/>
                <w:b/>
                <w:sz w:val="24"/>
                <w:szCs w:val="24"/>
              </w:rPr>
              <w:t xml:space="preserve"> корумпованими</w:t>
            </w:r>
          </w:p>
        </w:tc>
        <w:tc>
          <w:tcPr>
            <w:tcW w:w="4598" w:type="dxa"/>
          </w:tcPr>
          <w:p w14:paraId="7E88B7CD" w14:textId="63059EBA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Так</w:t>
            </w:r>
            <w:r w:rsidR="008C1832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/</w:t>
            </w:r>
            <w:r w:rsidR="008C1832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0F0C58" w:rsidRPr="000F0C58" w14:paraId="5DBFA523" w14:textId="77777777" w:rsidTr="000F0C58">
        <w:tc>
          <w:tcPr>
            <w:tcW w:w="696" w:type="dxa"/>
          </w:tcPr>
          <w:p w14:paraId="4228B637" w14:textId="12616B4E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33.1.</w:t>
            </w:r>
          </w:p>
        </w:tc>
        <w:tc>
          <w:tcPr>
            <w:tcW w:w="4340" w:type="dxa"/>
            <w:gridSpan w:val="3"/>
          </w:tcPr>
          <w:p w14:paraId="49C27A79" w14:textId="1FB6C823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у </w:t>
            </w:r>
            <w:proofErr w:type="spellStart"/>
            <w:r w:rsidRPr="000F0C58">
              <w:rPr>
                <w:rFonts w:cs="Times New Roman"/>
                <w:b/>
                <w:sz w:val="24"/>
                <w:szCs w:val="24"/>
              </w:rPr>
              <w:t>т.ч</w:t>
            </w:r>
            <w:proofErr w:type="spellEnd"/>
            <w:r w:rsidRPr="000F0C58">
              <w:rPr>
                <w:rFonts w:cs="Times New Roman"/>
                <w:b/>
                <w:sz w:val="24"/>
                <w:szCs w:val="24"/>
              </w:rPr>
              <w:t xml:space="preserve">. </w:t>
            </w:r>
            <w:r w:rsidRPr="000F0C58">
              <w:rPr>
                <w:rFonts w:cs="Times New Roman"/>
                <w:sz w:val="24"/>
                <w:szCs w:val="24"/>
              </w:rPr>
              <w:t>(системний довідник Д37)</w:t>
            </w:r>
          </w:p>
        </w:tc>
        <w:tc>
          <w:tcPr>
            <w:tcW w:w="4598" w:type="dxa"/>
          </w:tcPr>
          <w:p w14:paraId="120DC150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у тому числі в органах законодавчої (6),</w:t>
            </w:r>
          </w:p>
          <w:p w14:paraId="34BDC3E0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виконавчої (7),</w:t>
            </w:r>
          </w:p>
          <w:p w14:paraId="6F10297C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судової (8) влади,</w:t>
            </w:r>
          </w:p>
          <w:p w14:paraId="5A147454" w14:textId="77777777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місцевого самоврядування (9)</w:t>
            </w:r>
          </w:p>
        </w:tc>
      </w:tr>
      <w:tr w:rsidR="000F0C58" w:rsidRPr="000F0C58" w14:paraId="4C097CA5" w14:textId="77777777" w:rsidTr="000F0C58">
        <w:tc>
          <w:tcPr>
            <w:tcW w:w="696" w:type="dxa"/>
          </w:tcPr>
          <w:p w14:paraId="5BF97D74" w14:textId="0605665E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33.2.</w:t>
            </w:r>
          </w:p>
        </w:tc>
        <w:tc>
          <w:tcPr>
            <w:tcW w:w="4340" w:type="dxa"/>
            <w:gridSpan w:val="3"/>
          </w:tcPr>
          <w:p w14:paraId="1C2F1BC4" w14:textId="674AB852" w:rsidR="00EE1D92" w:rsidRPr="000F0C58" w:rsidRDefault="00EE1D92" w:rsidP="00CC7AF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сформованих на етнічній основі</w:t>
            </w:r>
          </w:p>
        </w:tc>
        <w:tc>
          <w:tcPr>
            <w:tcW w:w="4598" w:type="dxa"/>
          </w:tcPr>
          <w:p w14:paraId="449966CC" w14:textId="4D07DE53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Так</w:t>
            </w:r>
            <w:r w:rsidR="008C1832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/</w:t>
            </w:r>
            <w:r w:rsidR="008C1832">
              <w:rPr>
                <w:rFonts w:cs="Times New Roman"/>
                <w:sz w:val="24"/>
                <w:szCs w:val="24"/>
              </w:rPr>
              <w:t xml:space="preserve"> </w:t>
            </w:r>
            <w:r w:rsidRPr="000F0C58">
              <w:rPr>
                <w:rFonts w:cs="Times New Roman"/>
                <w:sz w:val="24"/>
                <w:szCs w:val="24"/>
              </w:rPr>
              <w:t>ні</w:t>
            </w:r>
          </w:p>
        </w:tc>
      </w:tr>
      <w:tr w:rsidR="000F0C58" w:rsidRPr="000F0C58" w14:paraId="729FEC5E" w14:textId="77777777" w:rsidTr="000F0C58">
        <w:tc>
          <w:tcPr>
            <w:tcW w:w="696" w:type="dxa"/>
          </w:tcPr>
          <w:p w14:paraId="1F1E8BB5" w14:textId="70E6CC29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4340" w:type="dxa"/>
            <w:gridSpan w:val="3"/>
          </w:tcPr>
          <w:p w14:paraId="6CE28404" w14:textId="0D4EB265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Тривалість дії ОГ і ЗО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2FFAC4C" w14:textId="63A28559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Д111)</w:t>
            </w:r>
          </w:p>
        </w:tc>
        <w:tc>
          <w:tcPr>
            <w:tcW w:w="4598" w:type="dxa"/>
          </w:tcPr>
          <w:p w14:paraId="17A6BCA6" w14:textId="4B253B9A" w:rsidR="00EE1D92" w:rsidRPr="000F0C58" w:rsidRDefault="00EE1D92" w:rsidP="00CC7AFF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до одного року (1), </w:t>
            </w:r>
            <w:r w:rsidR="00CC7AFF">
              <w:rPr>
                <w:rFonts w:cs="Times New Roman"/>
                <w:sz w:val="24"/>
                <w:szCs w:val="24"/>
              </w:rPr>
              <w:t xml:space="preserve">від 1 </w:t>
            </w:r>
            <w:r w:rsidRPr="000F0C58">
              <w:rPr>
                <w:rFonts w:cs="Times New Roman"/>
                <w:sz w:val="24"/>
                <w:szCs w:val="24"/>
              </w:rPr>
              <w:t xml:space="preserve">до </w:t>
            </w:r>
            <w:r w:rsidR="00CC7AFF">
              <w:rPr>
                <w:rFonts w:cs="Times New Roman"/>
                <w:sz w:val="24"/>
                <w:szCs w:val="24"/>
              </w:rPr>
              <w:t>2</w:t>
            </w:r>
            <w:r w:rsidRPr="000F0C58">
              <w:rPr>
                <w:rFonts w:cs="Times New Roman"/>
                <w:sz w:val="24"/>
                <w:szCs w:val="24"/>
              </w:rPr>
              <w:t xml:space="preserve"> років (2), </w:t>
            </w:r>
            <w:r w:rsidR="00CC7AFF">
              <w:rPr>
                <w:rFonts w:cs="Times New Roman"/>
                <w:sz w:val="24"/>
                <w:szCs w:val="24"/>
              </w:rPr>
              <w:t>від 2 до 3</w:t>
            </w:r>
            <w:r w:rsidRPr="000F0C58">
              <w:rPr>
                <w:rFonts w:cs="Times New Roman"/>
                <w:sz w:val="24"/>
                <w:szCs w:val="24"/>
              </w:rPr>
              <w:t xml:space="preserve"> років (3), від </w:t>
            </w:r>
            <w:r w:rsidR="00CC7AFF">
              <w:rPr>
                <w:rFonts w:cs="Times New Roman"/>
                <w:sz w:val="24"/>
                <w:szCs w:val="24"/>
              </w:rPr>
              <w:t>3</w:t>
            </w:r>
            <w:r w:rsidRPr="000F0C58">
              <w:rPr>
                <w:rFonts w:cs="Times New Roman"/>
                <w:sz w:val="24"/>
                <w:szCs w:val="24"/>
              </w:rPr>
              <w:t xml:space="preserve"> до </w:t>
            </w:r>
            <w:r w:rsidR="00CC7AFF">
              <w:rPr>
                <w:rFonts w:cs="Times New Roman"/>
                <w:sz w:val="24"/>
                <w:szCs w:val="24"/>
              </w:rPr>
              <w:t>6</w:t>
            </w:r>
            <w:r w:rsidRPr="000F0C58">
              <w:rPr>
                <w:rFonts w:cs="Times New Roman"/>
                <w:sz w:val="24"/>
                <w:szCs w:val="24"/>
              </w:rPr>
              <w:t xml:space="preserve"> років (4), більше </w:t>
            </w:r>
            <w:r w:rsidR="00CC7AFF">
              <w:rPr>
                <w:rFonts w:cs="Times New Roman"/>
                <w:sz w:val="24"/>
                <w:szCs w:val="24"/>
              </w:rPr>
              <w:t>6</w:t>
            </w:r>
            <w:r w:rsidRPr="000F0C58">
              <w:rPr>
                <w:rFonts w:cs="Times New Roman"/>
                <w:sz w:val="24"/>
                <w:szCs w:val="24"/>
              </w:rPr>
              <w:t xml:space="preserve"> років (5)</w:t>
            </w:r>
          </w:p>
        </w:tc>
      </w:tr>
      <w:tr w:rsidR="000F0C58" w:rsidRPr="000F0C58" w14:paraId="5B00829F" w14:textId="77777777" w:rsidTr="000F0C58">
        <w:tc>
          <w:tcPr>
            <w:tcW w:w="696" w:type="dxa"/>
          </w:tcPr>
          <w:p w14:paraId="16D7A0CD" w14:textId="4FE48EAF" w:rsidR="00EE1D92" w:rsidRPr="000F0C58" w:rsidRDefault="008074B1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4340" w:type="dxa"/>
            <w:gridSpan w:val="3"/>
          </w:tcPr>
          <w:p w14:paraId="27512C45" w14:textId="71E26F60" w:rsidR="00EE1D92" w:rsidRPr="000F0C58" w:rsidRDefault="00EE1D9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Ступінь співучасті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C3BB799" w14:textId="48EF81BE" w:rsidR="00EE1D92" w:rsidRPr="000F0C58" w:rsidRDefault="00EE1D92" w:rsidP="00EE1D92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Д111)</w:t>
            </w:r>
          </w:p>
        </w:tc>
        <w:tc>
          <w:tcPr>
            <w:tcW w:w="4598" w:type="dxa"/>
          </w:tcPr>
          <w:p w14:paraId="76133C62" w14:textId="4CE08030" w:rsidR="00EE1D92" w:rsidRPr="000F0C58" w:rsidRDefault="008C1832" w:rsidP="00EE1D9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="00EE1D92" w:rsidRPr="000F0C58">
              <w:rPr>
                <w:rFonts w:cs="Times New Roman"/>
                <w:sz w:val="24"/>
                <w:szCs w:val="24"/>
              </w:rPr>
              <w:t>рганізатор (1), виконавець (2), підбурювач (3), пособник (4)</w:t>
            </w:r>
          </w:p>
        </w:tc>
      </w:tr>
      <w:tr w:rsidR="000F0C58" w:rsidRPr="000F0C58" w14:paraId="70409D3A" w14:textId="77777777" w:rsidTr="000F0C58">
        <w:tc>
          <w:tcPr>
            <w:tcW w:w="696" w:type="dxa"/>
          </w:tcPr>
          <w:p w14:paraId="6D70AD7F" w14:textId="1DE08FA2" w:rsidR="00EE1D92" w:rsidRPr="000F0C58" w:rsidRDefault="008074B1" w:rsidP="00EE1D92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4340" w:type="dxa"/>
            <w:gridSpan w:val="3"/>
          </w:tcPr>
          <w:p w14:paraId="7E986FA3" w14:textId="694093BD" w:rsidR="00EE1D92" w:rsidRPr="000F0C58" w:rsidRDefault="00EE1D92" w:rsidP="00EE1D92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Мотиви правопорушення</w:t>
            </w:r>
          </w:p>
          <w:p w14:paraId="3D9FF3E4" w14:textId="38FFC942" w:rsidR="00EE1D92" w:rsidRPr="000F0C58" w:rsidRDefault="00EE1D92" w:rsidP="00EE1D92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Д39)</w:t>
            </w:r>
          </w:p>
        </w:tc>
        <w:tc>
          <w:tcPr>
            <w:tcW w:w="4598" w:type="dxa"/>
          </w:tcPr>
          <w:p w14:paraId="395FECDB" w14:textId="0A98C007" w:rsidR="00EE1D92" w:rsidRPr="000F0C58" w:rsidRDefault="008C1832" w:rsidP="00EE1D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EE1D92" w:rsidRPr="000F0C58">
              <w:rPr>
                <w:sz w:val="24"/>
                <w:szCs w:val="24"/>
              </w:rPr>
              <w:t>орисливі (1),</w:t>
            </w:r>
          </w:p>
          <w:p w14:paraId="300E72DD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з метою приховування іншого злочину (2), хуліганські (3),</w:t>
            </w:r>
          </w:p>
          <w:p w14:paraId="355951F1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ревнощі, лайки (4),</w:t>
            </w:r>
          </w:p>
          <w:p w14:paraId="3EA9533B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пов’язані з домашнім насильством (5),</w:t>
            </w:r>
          </w:p>
          <w:p w14:paraId="00EADF9F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на ґрунті статевої приналежності (16),</w:t>
            </w:r>
          </w:p>
          <w:p w14:paraId="4D917A6D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помста (6),</w:t>
            </w:r>
          </w:p>
          <w:p w14:paraId="6112931F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расова (7), національна (8) чи релігійна (9) нетерпимість,</w:t>
            </w:r>
          </w:p>
          <w:p w14:paraId="20A2E44E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ідеологічні (10),</w:t>
            </w:r>
          </w:p>
          <w:p w14:paraId="241D4839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політичні (11),</w:t>
            </w:r>
          </w:p>
          <w:p w14:paraId="12687BEA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сексуальні (12),</w:t>
            </w:r>
          </w:p>
          <w:p w14:paraId="4D66853E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розподіл сфер впливу (13),</w:t>
            </w:r>
          </w:p>
          <w:p w14:paraId="71126F11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на замовлення (14),</w:t>
            </w:r>
          </w:p>
          <w:p w14:paraId="6B3BCD51" w14:textId="77777777" w:rsidR="00EE1D92" w:rsidRPr="000F0C58" w:rsidRDefault="00EE1D92" w:rsidP="00EE1D92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правопорушення, пов’язане з корупцією (15)</w:t>
            </w:r>
          </w:p>
        </w:tc>
      </w:tr>
      <w:tr w:rsidR="00890F6E" w:rsidRPr="000F0C58" w14:paraId="3AD85E64" w14:textId="77777777" w:rsidTr="000F0C58">
        <w:tc>
          <w:tcPr>
            <w:tcW w:w="696" w:type="dxa"/>
          </w:tcPr>
          <w:p w14:paraId="29A54ED1" w14:textId="307A20F4" w:rsidR="00890F6E" w:rsidRPr="00420504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420504">
              <w:rPr>
                <w:b/>
                <w:sz w:val="24"/>
                <w:szCs w:val="24"/>
              </w:rPr>
              <w:t>36</w:t>
            </w:r>
            <w:r w:rsidR="000430C3" w:rsidRPr="00420504">
              <w:rPr>
                <w:b/>
                <w:sz w:val="24"/>
                <w:szCs w:val="24"/>
              </w:rPr>
              <w:t>.</w:t>
            </w:r>
            <w:r w:rsidRPr="00420504">
              <w:rPr>
                <w:b/>
                <w:sz w:val="24"/>
                <w:szCs w:val="24"/>
              </w:rPr>
              <w:t>1</w:t>
            </w:r>
            <w:r w:rsidR="000430C3" w:rsidRPr="004205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40" w:type="dxa"/>
            <w:gridSpan w:val="3"/>
          </w:tcPr>
          <w:p w14:paraId="28A0E2E2" w14:textId="7FD56FFC" w:rsidR="00890F6E" w:rsidRPr="00420504" w:rsidRDefault="00890F6E" w:rsidP="00890F6E">
            <w:pPr>
              <w:jc w:val="both"/>
              <w:rPr>
                <w:bCs/>
                <w:sz w:val="24"/>
                <w:szCs w:val="24"/>
              </w:rPr>
            </w:pPr>
            <w:r w:rsidRPr="00420504">
              <w:rPr>
                <w:bCs/>
                <w:sz w:val="24"/>
                <w:szCs w:val="24"/>
              </w:rPr>
              <w:t xml:space="preserve">Додаткові характеристики правопорушника, який вчинив </w:t>
            </w:r>
            <w:r w:rsidR="00AE11E7" w:rsidRPr="00420504">
              <w:rPr>
                <w:bCs/>
                <w:sz w:val="24"/>
                <w:szCs w:val="24"/>
              </w:rPr>
              <w:t xml:space="preserve">кримінальне правопорушення, пов’язане з домашнім насильством </w:t>
            </w:r>
          </w:p>
          <w:p w14:paraId="3F2CCB0C" w14:textId="4EB09668" w:rsidR="00890F6E" w:rsidRPr="00420504" w:rsidRDefault="00CC7AFF" w:rsidP="00890F6E">
            <w:pPr>
              <w:jc w:val="both"/>
              <w:rPr>
                <w:bCs/>
                <w:sz w:val="24"/>
                <w:szCs w:val="24"/>
              </w:rPr>
            </w:pPr>
            <w:r w:rsidRPr="00420504">
              <w:rPr>
                <w:bCs/>
                <w:sz w:val="24"/>
                <w:szCs w:val="24"/>
              </w:rPr>
              <w:t xml:space="preserve">(системний довідник </w:t>
            </w:r>
            <w:r w:rsidR="003F766F" w:rsidRPr="00420504">
              <w:rPr>
                <w:bCs/>
                <w:sz w:val="24"/>
                <w:szCs w:val="24"/>
              </w:rPr>
              <w:t>Д</w:t>
            </w:r>
            <w:r w:rsidRPr="00420504">
              <w:rPr>
                <w:bCs/>
                <w:sz w:val="24"/>
                <w:szCs w:val="24"/>
              </w:rPr>
              <w:t>154</w:t>
            </w:r>
            <w:r w:rsidR="00890F6E" w:rsidRPr="00420504">
              <w:rPr>
                <w:bCs/>
                <w:sz w:val="24"/>
                <w:szCs w:val="24"/>
              </w:rPr>
              <w:t>)</w:t>
            </w:r>
          </w:p>
          <w:p w14:paraId="3476681F" w14:textId="77777777" w:rsidR="00890F6E" w:rsidRPr="00420504" w:rsidRDefault="00890F6E" w:rsidP="00890F6E">
            <w:pPr>
              <w:jc w:val="both"/>
              <w:rPr>
                <w:bCs/>
                <w:sz w:val="24"/>
                <w:szCs w:val="24"/>
              </w:rPr>
            </w:pPr>
          </w:p>
          <w:p w14:paraId="3D854228" w14:textId="77777777" w:rsidR="00890F6E" w:rsidRPr="00420504" w:rsidRDefault="00890F6E" w:rsidP="00890F6E">
            <w:pPr>
              <w:jc w:val="both"/>
              <w:rPr>
                <w:bCs/>
                <w:sz w:val="24"/>
                <w:szCs w:val="24"/>
              </w:rPr>
            </w:pPr>
          </w:p>
          <w:p w14:paraId="3C47CAA7" w14:textId="77777777" w:rsidR="00890F6E" w:rsidRPr="00420504" w:rsidRDefault="00890F6E" w:rsidP="00890F6E">
            <w:pPr>
              <w:jc w:val="both"/>
              <w:rPr>
                <w:bCs/>
                <w:sz w:val="24"/>
                <w:szCs w:val="24"/>
              </w:rPr>
            </w:pPr>
          </w:p>
          <w:p w14:paraId="29364581" w14:textId="77777777" w:rsidR="00890F6E" w:rsidRPr="00420504" w:rsidRDefault="00890F6E" w:rsidP="00890F6E">
            <w:pPr>
              <w:jc w:val="both"/>
              <w:rPr>
                <w:bCs/>
                <w:sz w:val="24"/>
                <w:szCs w:val="24"/>
              </w:rPr>
            </w:pPr>
          </w:p>
          <w:p w14:paraId="45CD818B" w14:textId="77777777" w:rsidR="00890F6E" w:rsidRPr="00420504" w:rsidRDefault="00890F6E" w:rsidP="00890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14:paraId="24874A9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7544A03F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подружжя (11), </w:t>
            </w:r>
          </w:p>
          <w:p w14:paraId="64C48F97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колишнє подружжя </w:t>
            </w:r>
            <w:r w:rsidRPr="00420504">
              <w:rPr>
                <w:szCs w:val="28"/>
              </w:rPr>
              <w:t>(1</w:t>
            </w:r>
            <w:r w:rsidRPr="00420504">
              <w:rPr>
                <w:szCs w:val="28"/>
                <w:lang w:val="ru-RU"/>
              </w:rPr>
              <w:t>4</w:t>
            </w:r>
            <w:r w:rsidRPr="00420504">
              <w:rPr>
                <w:szCs w:val="28"/>
              </w:rPr>
              <w:t>)</w:t>
            </w:r>
            <w:r w:rsidRPr="00420504">
              <w:rPr>
                <w:sz w:val="24"/>
                <w:szCs w:val="24"/>
              </w:rPr>
              <w:t>,</w:t>
            </w:r>
          </w:p>
          <w:p w14:paraId="63C573B0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наречений (а) (1</w:t>
            </w:r>
            <w:r w:rsidRPr="00420504">
              <w:rPr>
                <w:sz w:val="24"/>
                <w:szCs w:val="24"/>
                <w:lang w:val="ru-RU"/>
              </w:rPr>
              <w:t>5</w:t>
            </w:r>
            <w:r w:rsidRPr="00420504">
              <w:rPr>
                <w:sz w:val="24"/>
                <w:szCs w:val="24"/>
              </w:rPr>
              <w:t>),</w:t>
            </w:r>
          </w:p>
          <w:p w14:paraId="28F40CFE" w14:textId="77777777" w:rsidR="00890F6E" w:rsidRPr="00420504" w:rsidRDefault="00890F6E" w:rsidP="00890F6E">
            <w:pPr>
              <w:jc w:val="both"/>
              <w:rPr>
                <w:sz w:val="24"/>
                <w:szCs w:val="24"/>
                <w:lang w:val="ru-RU"/>
              </w:rPr>
            </w:pPr>
            <w:r w:rsidRPr="00420504">
              <w:rPr>
                <w:sz w:val="24"/>
                <w:szCs w:val="24"/>
              </w:rPr>
              <w:t>мати (батько) одного з подружжя (колишнього подружжя)</w:t>
            </w:r>
            <w:r w:rsidRPr="00420504">
              <w:rPr>
                <w:sz w:val="24"/>
                <w:szCs w:val="24"/>
                <w:lang w:val="ru-RU"/>
              </w:rPr>
              <w:t xml:space="preserve"> (16),</w:t>
            </w:r>
          </w:p>
          <w:p w14:paraId="35A32EE3" w14:textId="77777777" w:rsidR="00890F6E" w:rsidRPr="00420504" w:rsidRDefault="00890F6E" w:rsidP="00890F6E">
            <w:pPr>
              <w:jc w:val="both"/>
              <w:rPr>
                <w:sz w:val="24"/>
                <w:szCs w:val="24"/>
                <w:lang w:val="ru-RU"/>
              </w:rPr>
            </w:pPr>
            <w:r w:rsidRPr="00420504">
              <w:rPr>
                <w:sz w:val="24"/>
                <w:szCs w:val="24"/>
              </w:rPr>
              <w:t xml:space="preserve">діти одного з подружжя (колишнього подружжя) </w:t>
            </w:r>
            <w:r w:rsidRPr="00420504">
              <w:rPr>
                <w:sz w:val="24"/>
                <w:szCs w:val="24"/>
                <w:lang w:val="ru-RU"/>
              </w:rPr>
              <w:t>(17),</w:t>
            </w:r>
          </w:p>
          <w:p w14:paraId="504A804C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особи, які мають спільну дитину (дітей) (18),</w:t>
            </w:r>
          </w:p>
          <w:p w14:paraId="5528C889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18A22350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особи, які спільно проживають (проживали) однією сім’єю, але не перебувають (не перебували) у шлюбі між собою, їхніми батьками та дітьми (19),</w:t>
            </w:r>
          </w:p>
          <w:p w14:paraId="1F316AFD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45E224DB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діти подружжя, колишнього подружжя, наречених, особи, які мають спільну </w:t>
            </w:r>
            <w:r w:rsidRPr="00420504">
              <w:rPr>
                <w:sz w:val="24"/>
                <w:szCs w:val="24"/>
              </w:rPr>
              <w:lastRenderedPageBreak/>
              <w:t>дитину (дітей), які не є спільними або всиновленими (20),</w:t>
            </w:r>
          </w:p>
          <w:p w14:paraId="0FACC13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 </w:t>
            </w:r>
          </w:p>
          <w:p w14:paraId="717C7A9F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батьки (матір, батько) (5),</w:t>
            </w:r>
          </w:p>
          <w:p w14:paraId="4F790F56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дитина (діти) (6),</w:t>
            </w:r>
          </w:p>
          <w:p w14:paraId="724E2D88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3C35ABB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опікуни (7), </w:t>
            </w:r>
          </w:p>
          <w:p w14:paraId="7208BE14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діти опікунів (</w:t>
            </w:r>
            <w:r w:rsidRPr="00420504">
              <w:rPr>
                <w:sz w:val="24"/>
                <w:szCs w:val="24"/>
                <w:lang w:val="ru-RU"/>
              </w:rPr>
              <w:t>21</w:t>
            </w:r>
            <w:r w:rsidRPr="00420504">
              <w:rPr>
                <w:sz w:val="24"/>
                <w:szCs w:val="24"/>
              </w:rPr>
              <w:t>),</w:t>
            </w:r>
          </w:p>
          <w:p w14:paraId="5470ED1E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особи, які перебували (перебувають) під опікою (22), </w:t>
            </w:r>
          </w:p>
          <w:p w14:paraId="0B45687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00C4C15F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proofErr w:type="spellStart"/>
            <w:r w:rsidRPr="00420504">
              <w:rPr>
                <w:sz w:val="24"/>
                <w:szCs w:val="24"/>
              </w:rPr>
              <w:t>усиновлювачі</w:t>
            </w:r>
            <w:proofErr w:type="spellEnd"/>
            <w:r w:rsidRPr="00420504">
              <w:rPr>
                <w:sz w:val="24"/>
                <w:szCs w:val="24"/>
              </w:rPr>
              <w:t xml:space="preserve"> (8), </w:t>
            </w:r>
          </w:p>
          <w:p w14:paraId="173B18D4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51344326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піклувальники (9), </w:t>
            </w:r>
          </w:p>
          <w:p w14:paraId="5D00EEBE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діти піклувальників (23), </w:t>
            </w:r>
          </w:p>
          <w:p w14:paraId="07D3E0C5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особи, які перебували (перебувають) під піклуванням (24),</w:t>
            </w:r>
          </w:p>
          <w:p w14:paraId="66628EB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6E095E8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прийомні батьки (12),</w:t>
            </w:r>
          </w:p>
          <w:p w14:paraId="787BC099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діти прийомних батьків (25),</w:t>
            </w:r>
          </w:p>
          <w:p w14:paraId="3E9894E9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прийомні діти (26),</w:t>
            </w:r>
          </w:p>
          <w:p w14:paraId="7E9574B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46AAF0DC" w14:textId="77777777" w:rsidR="00890F6E" w:rsidRPr="00420504" w:rsidRDefault="00890F6E" w:rsidP="00890F6E">
            <w:pPr>
              <w:jc w:val="both"/>
            </w:pPr>
            <w:r w:rsidRPr="00420504">
              <w:rPr>
                <w:sz w:val="24"/>
                <w:szCs w:val="24"/>
              </w:rPr>
              <w:t>батьки-вихователі (13),</w:t>
            </w:r>
            <w:r w:rsidRPr="00420504">
              <w:t xml:space="preserve"> </w:t>
            </w:r>
          </w:p>
          <w:p w14:paraId="26E70F40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діти батьків-вихователів (27), </w:t>
            </w:r>
          </w:p>
          <w:p w14:paraId="0940D03D" w14:textId="77777777" w:rsidR="00890F6E" w:rsidRPr="00420504" w:rsidRDefault="00890F6E" w:rsidP="00890F6E">
            <w:pPr>
              <w:jc w:val="both"/>
            </w:pPr>
            <w:r w:rsidRPr="00420504">
              <w:rPr>
                <w:sz w:val="24"/>
                <w:szCs w:val="24"/>
              </w:rPr>
              <w:t>діти-вихованці</w:t>
            </w:r>
            <w:r w:rsidRPr="00420504">
              <w:rPr>
                <w:sz w:val="24"/>
                <w:szCs w:val="24"/>
                <w:lang w:val="ru-RU"/>
              </w:rPr>
              <w:t xml:space="preserve"> </w:t>
            </w:r>
            <w:r w:rsidRPr="00420504">
              <w:rPr>
                <w:sz w:val="24"/>
                <w:szCs w:val="24"/>
              </w:rPr>
              <w:t xml:space="preserve"> (28),</w:t>
            </w:r>
          </w:p>
          <w:p w14:paraId="16815A4D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7B7200E7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патронатні вихователі (29),</w:t>
            </w:r>
          </w:p>
          <w:p w14:paraId="5F99A251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діти патронатних вихователів (30),</w:t>
            </w:r>
          </w:p>
          <w:p w14:paraId="23F4D5C5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діти, які проживають (проживали) в сім’ї патронатного вихователя (31),</w:t>
            </w:r>
          </w:p>
          <w:p w14:paraId="02B99FF7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263A7F74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дід (баба) (32),</w:t>
            </w:r>
          </w:p>
          <w:p w14:paraId="2D384BE0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онук (онука) (33),</w:t>
            </w:r>
          </w:p>
          <w:p w14:paraId="63C3ACD6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прадід (прабаба) (34),</w:t>
            </w:r>
          </w:p>
          <w:p w14:paraId="64CA6D20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правнук (правнучка) (35),</w:t>
            </w:r>
          </w:p>
          <w:p w14:paraId="44C9473B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вітчим (мачуха) (36),</w:t>
            </w:r>
          </w:p>
          <w:p w14:paraId="78BE7DC5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пасинок (падчерка) (37),</w:t>
            </w:r>
          </w:p>
          <w:p w14:paraId="3EEBD884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 рідні брати та сестри (38),</w:t>
            </w:r>
          </w:p>
          <w:p w14:paraId="78DE13CB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7AAA5CC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інші родичі: </w:t>
            </w:r>
          </w:p>
          <w:p w14:paraId="74B59528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дядько (тітка) (39),</w:t>
            </w:r>
          </w:p>
          <w:p w14:paraId="75280428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племінник (племінниця) (40),</w:t>
            </w:r>
          </w:p>
          <w:p w14:paraId="1B3470A3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 двоюрідний брат (сестра) (41),</w:t>
            </w:r>
          </w:p>
          <w:p w14:paraId="45D1EBAA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 двоюрідний дід (баба) (42),</w:t>
            </w:r>
          </w:p>
          <w:p w14:paraId="214AB96B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>двоюрідний онук (онука) (43),</w:t>
            </w:r>
          </w:p>
          <w:p w14:paraId="4AB7FD7C" w14:textId="77777777" w:rsidR="00890F6E" w:rsidRPr="00420504" w:rsidRDefault="00890F6E" w:rsidP="00890F6E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 </w:t>
            </w:r>
          </w:p>
          <w:p w14:paraId="77EF8543" w14:textId="70D10D85" w:rsidR="00890F6E" w:rsidRPr="00420504" w:rsidRDefault="00890F6E" w:rsidP="0058036F">
            <w:pPr>
              <w:jc w:val="both"/>
              <w:rPr>
                <w:sz w:val="24"/>
                <w:szCs w:val="24"/>
              </w:rPr>
            </w:pPr>
            <w:r w:rsidRPr="00420504">
              <w:rPr>
                <w:sz w:val="24"/>
                <w:szCs w:val="24"/>
              </w:rPr>
              <w:t xml:space="preserve">інші особи, які </w:t>
            </w:r>
            <w:r w:rsidR="0058036F" w:rsidRPr="00420504">
              <w:rPr>
                <w:sz w:val="24"/>
                <w:szCs w:val="24"/>
              </w:rPr>
              <w:t>схильні до вчинення</w:t>
            </w:r>
            <w:r w:rsidRPr="00420504">
              <w:rPr>
                <w:sz w:val="24"/>
                <w:szCs w:val="24"/>
              </w:rPr>
              <w:t xml:space="preserve">  домашнього насильства (10) </w:t>
            </w:r>
          </w:p>
        </w:tc>
      </w:tr>
      <w:tr w:rsidR="00890F6E" w:rsidRPr="000F0C58" w14:paraId="67554A0E" w14:textId="77777777" w:rsidTr="000F0C58">
        <w:tc>
          <w:tcPr>
            <w:tcW w:w="696" w:type="dxa"/>
          </w:tcPr>
          <w:p w14:paraId="660F6482" w14:textId="06604170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4340" w:type="dxa"/>
            <w:gridSpan w:val="3"/>
          </w:tcPr>
          <w:p w14:paraId="79DC9D32" w14:textId="16BCDA4C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Особа</w:t>
            </w:r>
            <w:r w:rsidRPr="000F0C58">
              <w:rPr>
                <w:sz w:val="24"/>
                <w:szCs w:val="24"/>
              </w:rPr>
              <w:t xml:space="preserve">, яка вчинила правопорушення, </w:t>
            </w:r>
            <w:r w:rsidRPr="000F0C58">
              <w:rPr>
                <w:b/>
                <w:sz w:val="24"/>
                <w:szCs w:val="24"/>
              </w:rPr>
              <w:t>виявлена службою</w:t>
            </w:r>
            <w:r w:rsidRPr="000F0C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</w:tcPr>
          <w:p w14:paraId="2F2CDE34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bCs/>
                <w:sz w:val="24"/>
                <w:szCs w:val="24"/>
              </w:rPr>
              <w:t xml:space="preserve">Довідник 2  «Перелік підрозділів, які попередили, виявили кримінальне </w:t>
            </w:r>
            <w:r w:rsidRPr="000F0C58">
              <w:rPr>
                <w:bCs/>
                <w:sz w:val="24"/>
                <w:szCs w:val="24"/>
              </w:rPr>
              <w:lastRenderedPageBreak/>
              <w:t>правопорушення або ведуть досудове розслідування» (додаток 7 до Положення)</w:t>
            </w:r>
          </w:p>
        </w:tc>
      </w:tr>
      <w:tr w:rsidR="00890F6E" w:rsidRPr="000F0C58" w14:paraId="560FABB7" w14:textId="77777777" w:rsidTr="000F0C58">
        <w:tc>
          <w:tcPr>
            <w:tcW w:w="696" w:type="dxa"/>
          </w:tcPr>
          <w:p w14:paraId="5EDF9121" w14:textId="7474BBDB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4340" w:type="dxa"/>
            <w:gridSpan w:val="3"/>
          </w:tcPr>
          <w:p w14:paraId="4E06DAC5" w14:textId="778FB354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Особою, яка раніше вчиняла правопорушення</w:t>
            </w:r>
          </w:p>
          <w:p w14:paraId="78038FAE" w14:textId="2DC0EFA9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Д40)</w:t>
            </w:r>
          </w:p>
        </w:tc>
        <w:tc>
          <w:tcPr>
            <w:tcW w:w="4598" w:type="dxa"/>
          </w:tcPr>
          <w:p w14:paraId="4F3FFC1F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два і більше разів (1),</w:t>
            </w:r>
          </w:p>
          <w:p w14:paraId="64B7FDD6" w14:textId="121A141F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у групі (2),</w:t>
            </w:r>
          </w:p>
          <w:p w14:paraId="0D8296D0" w14:textId="7F02975E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пов’язане з домашнім насильством (11),</w:t>
            </w:r>
          </w:p>
          <w:p w14:paraId="0191ED03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у складі ОГ і ЗО (3),</w:t>
            </w:r>
          </w:p>
          <w:p w14:paraId="563E3FA4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неповнолітня (4),</w:t>
            </w:r>
          </w:p>
          <w:p w14:paraId="2D1C4F39" w14:textId="4F8AD7C6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звільнялась від кримінальної в</w:t>
            </w:r>
            <w:r>
              <w:rPr>
                <w:sz w:val="24"/>
                <w:szCs w:val="24"/>
              </w:rPr>
              <w:t>ідповідальності: за статтями 45–</w:t>
            </w:r>
            <w:r w:rsidRPr="000F0C58">
              <w:rPr>
                <w:sz w:val="24"/>
                <w:szCs w:val="24"/>
              </w:rPr>
              <w:t xml:space="preserve">49, 97 </w:t>
            </w:r>
            <w:r>
              <w:rPr>
                <w:sz w:val="24"/>
                <w:szCs w:val="24"/>
              </w:rPr>
              <w:t xml:space="preserve">   </w:t>
            </w:r>
            <w:r w:rsidRPr="000F0C58">
              <w:rPr>
                <w:sz w:val="24"/>
                <w:szCs w:val="24"/>
              </w:rPr>
              <w:t>КК</w:t>
            </w:r>
            <w:r>
              <w:rPr>
                <w:sz w:val="24"/>
                <w:szCs w:val="24"/>
              </w:rPr>
              <w:t xml:space="preserve"> України</w:t>
            </w:r>
            <w:r w:rsidRPr="000F0C58">
              <w:rPr>
                <w:sz w:val="24"/>
                <w:szCs w:val="24"/>
              </w:rPr>
              <w:t xml:space="preserve"> (5), за амністією (6), у зв’язку з помилуванням (7), із закінченням строків давності (8),</w:t>
            </w:r>
          </w:p>
          <w:p w14:paraId="3217F814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однорідного складу (9),</w:t>
            </w:r>
          </w:p>
          <w:p w14:paraId="5C94DDD9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інші (10)</w:t>
            </w:r>
          </w:p>
        </w:tc>
      </w:tr>
      <w:tr w:rsidR="00890F6E" w:rsidRPr="000F0C58" w14:paraId="17163A0B" w14:textId="77777777" w:rsidTr="000F0C58">
        <w:tc>
          <w:tcPr>
            <w:tcW w:w="696" w:type="dxa"/>
          </w:tcPr>
          <w:p w14:paraId="50ED9C95" w14:textId="134B46ED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4340" w:type="dxa"/>
            <w:gridSpan w:val="3"/>
          </w:tcPr>
          <w:p w14:paraId="323B7C2C" w14:textId="41CF8351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Особою, у якої судимість не знята або не погашена та яка знаходилась</w:t>
            </w:r>
            <w:r w:rsidRPr="000F0C58">
              <w:rPr>
                <w:sz w:val="24"/>
                <w:szCs w:val="24"/>
              </w:rPr>
              <w:t xml:space="preserve"> (системний довідник Д41)</w:t>
            </w:r>
          </w:p>
        </w:tc>
        <w:tc>
          <w:tcPr>
            <w:tcW w:w="4598" w:type="dxa"/>
          </w:tcPr>
          <w:p w14:paraId="3456CCE9" w14:textId="56B280A6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C58">
              <w:rPr>
                <w:sz w:val="24"/>
                <w:szCs w:val="24"/>
              </w:rPr>
              <w:t>ід адміністративним наглядом (1),</w:t>
            </w:r>
          </w:p>
          <w:p w14:paraId="00FFD40D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у період відбуття громадських (2), виправних (3) робіт,</w:t>
            </w:r>
          </w:p>
          <w:p w14:paraId="71769C2F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у період арешту (4),</w:t>
            </w:r>
          </w:p>
          <w:p w14:paraId="6E52B062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обмеження волі (5),</w:t>
            </w:r>
          </w:p>
          <w:p w14:paraId="754587F9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в УВП (6),</w:t>
            </w:r>
          </w:p>
          <w:p w14:paraId="077E5CB6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під час випробувального терміну (7),</w:t>
            </w:r>
          </w:p>
          <w:p w14:paraId="15B77255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звільнена згідно з актами про амністію (8),</w:t>
            </w:r>
          </w:p>
          <w:p w14:paraId="39A9F3E8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помилувана (9),</w:t>
            </w:r>
          </w:p>
          <w:p w14:paraId="47FEDAA1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інші (10)</w:t>
            </w:r>
          </w:p>
        </w:tc>
      </w:tr>
      <w:tr w:rsidR="00890F6E" w:rsidRPr="000F0C58" w14:paraId="39312D02" w14:textId="77777777" w:rsidTr="000F0C58">
        <w:tc>
          <w:tcPr>
            <w:tcW w:w="696" w:type="dxa"/>
          </w:tcPr>
          <w:p w14:paraId="0A181422" w14:textId="31376106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4340" w:type="dxa"/>
            <w:gridSpan w:val="3"/>
          </w:tcPr>
          <w:p w14:paraId="4ABD6C85" w14:textId="469CD805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Особою, яка раніше утримувалась</w:t>
            </w:r>
            <w:r w:rsidRPr="000F0C58">
              <w:rPr>
                <w:sz w:val="24"/>
                <w:szCs w:val="24"/>
              </w:rPr>
              <w:t xml:space="preserve"> (системний довідник Д42)</w:t>
            </w:r>
          </w:p>
        </w:tc>
        <w:tc>
          <w:tcPr>
            <w:tcW w:w="4598" w:type="dxa"/>
          </w:tcPr>
          <w:p w14:paraId="71070E58" w14:textId="62FE4EDA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в УВП (1),</w:t>
            </w:r>
          </w:p>
          <w:p w14:paraId="36BE3FCE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вчинила правопорушення: протягом 1 року після звільнення з УВП (2),</w:t>
            </w:r>
          </w:p>
          <w:p w14:paraId="3BA282CD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після умовно-дострокового звільнення з УВП (3),</w:t>
            </w:r>
          </w:p>
          <w:p w14:paraId="6480B874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у період невідбутої частини покарання після умовно-дострокового звільнення з УВП (4)</w:t>
            </w:r>
          </w:p>
        </w:tc>
      </w:tr>
      <w:tr w:rsidR="00890F6E" w:rsidRPr="000F0C58" w14:paraId="0EAD71B8" w14:textId="77777777" w:rsidTr="000F0C58">
        <w:trPr>
          <w:trHeight w:val="4995"/>
        </w:trPr>
        <w:tc>
          <w:tcPr>
            <w:tcW w:w="696" w:type="dxa"/>
          </w:tcPr>
          <w:p w14:paraId="332F182C" w14:textId="5631F156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4340" w:type="dxa"/>
            <w:gridSpan w:val="3"/>
          </w:tcPr>
          <w:p w14:paraId="50D00C9F" w14:textId="77777777" w:rsidR="00890F6E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Наслідок розслідування</w:t>
            </w:r>
            <w:r w:rsidRPr="000F0C58">
              <w:rPr>
                <w:sz w:val="24"/>
                <w:szCs w:val="24"/>
              </w:rPr>
              <w:t xml:space="preserve"> </w:t>
            </w:r>
          </w:p>
          <w:p w14:paraId="2E986AA9" w14:textId="5DB701E1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Д43)</w:t>
            </w:r>
          </w:p>
          <w:p w14:paraId="2840B36E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55305B3A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3B2898DC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1F7D1321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1C539F59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4F14E250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6F3AEDC1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42BFE506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56C1DDD6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66683F98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485C96CA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2311A4CB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76EBB850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4C0ADA96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57707A57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1112513F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06C3981C" w14:textId="77777777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14:paraId="11D7920E" w14:textId="571435B3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Звернення до суду: з обвинувальним актом (1), у тому числі з угодою: про примирення (2), про визнання винуватості (3);</w:t>
            </w:r>
          </w:p>
          <w:p w14:paraId="160AECAB" w14:textId="6618CD0F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 xml:space="preserve">з клопотанням: за статтею 286 </w:t>
            </w:r>
            <w:r>
              <w:rPr>
                <w:sz w:val="24"/>
                <w:szCs w:val="24"/>
              </w:rPr>
              <w:t xml:space="preserve">                   </w:t>
            </w:r>
            <w:r w:rsidRPr="000F0C58">
              <w:rPr>
                <w:sz w:val="24"/>
                <w:szCs w:val="24"/>
              </w:rPr>
              <w:t xml:space="preserve">КПК України про звільнення від кримінальної відповідальності: (статті 44 (4), 45 (5), 46 (6), 47 (7), 48 (8), 49 (9) </w:t>
            </w:r>
            <w:r>
              <w:rPr>
                <w:sz w:val="24"/>
                <w:szCs w:val="24"/>
              </w:rPr>
              <w:t xml:space="preserve">           </w:t>
            </w:r>
            <w:r w:rsidRPr="000F0C58">
              <w:rPr>
                <w:sz w:val="24"/>
                <w:szCs w:val="24"/>
              </w:rPr>
              <w:t>КК України);</w:t>
            </w:r>
          </w:p>
          <w:p w14:paraId="3C261DD5" w14:textId="58812194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 xml:space="preserve">за статтею 292 КПК України про застосування примусових заходів медичного характеру (стаття 94 </w:t>
            </w:r>
            <w:r>
              <w:rPr>
                <w:sz w:val="24"/>
                <w:szCs w:val="24"/>
              </w:rPr>
              <w:t xml:space="preserve">                   </w:t>
            </w:r>
            <w:r w:rsidRPr="000F0C58">
              <w:rPr>
                <w:sz w:val="24"/>
                <w:szCs w:val="24"/>
              </w:rPr>
              <w:t xml:space="preserve">КК України (10), про застосування заходів виховного характеру (стаття 97 </w:t>
            </w:r>
            <w:r>
              <w:rPr>
                <w:sz w:val="24"/>
                <w:szCs w:val="24"/>
              </w:rPr>
              <w:t xml:space="preserve">                    </w:t>
            </w:r>
            <w:r w:rsidRPr="000F0C58">
              <w:rPr>
                <w:sz w:val="24"/>
                <w:szCs w:val="24"/>
              </w:rPr>
              <w:t>КК України (11);</w:t>
            </w:r>
          </w:p>
          <w:p w14:paraId="1D5359AF" w14:textId="42C987CB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 xml:space="preserve">закрито на підставі: пункту 5 частини першої статті 284 КПК України (12), пункту 7 частини першої статті 284 </w:t>
            </w:r>
            <w:r>
              <w:rPr>
                <w:sz w:val="24"/>
                <w:szCs w:val="24"/>
              </w:rPr>
              <w:t xml:space="preserve">         </w:t>
            </w:r>
            <w:r w:rsidRPr="000F0C58">
              <w:rPr>
                <w:sz w:val="24"/>
                <w:szCs w:val="24"/>
              </w:rPr>
              <w:t xml:space="preserve">КПК України (13), пункту 9 частини першої статті 284 КПК України (14), абзац </w:t>
            </w:r>
            <w:r w:rsidRPr="000F0C58">
              <w:rPr>
                <w:sz w:val="24"/>
                <w:szCs w:val="24"/>
              </w:rPr>
              <w:lastRenderedPageBreak/>
              <w:t>перший пункту 10 частини першої статті 284 КПК України (15);</w:t>
            </w:r>
          </w:p>
          <w:p w14:paraId="38D9981D" w14:textId="1767C06B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направлено до суду з клопотанням про закриття на підставі п. 4-1 ч.</w:t>
            </w:r>
            <w:r>
              <w:rPr>
                <w:sz w:val="24"/>
                <w:szCs w:val="24"/>
              </w:rPr>
              <w:t xml:space="preserve"> </w:t>
            </w:r>
            <w:r w:rsidRPr="000F0C58">
              <w:rPr>
                <w:sz w:val="24"/>
                <w:szCs w:val="24"/>
              </w:rPr>
              <w:t>1  ст.</w:t>
            </w:r>
            <w:r>
              <w:rPr>
                <w:sz w:val="24"/>
                <w:szCs w:val="24"/>
              </w:rPr>
              <w:t xml:space="preserve"> </w:t>
            </w:r>
            <w:r w:rsidRPr="000F0C58">
              <w:rPr>
                <w:sz w:val="24"/>
                <w:szCs w:val="24"/>
              </w:rPr>
              <w:t xml:space="preserve">284 </w:t>
            </w:r>
            <w:r>
              <w:rPr>
                <w:sz w:val="24"/>
                <w:szCs w:val="24"/>
              </w:rPr>
              <w:t xml:space="preserve">    </w:t>
            </w:r>
            <w:r w:rsidRPr="000F0C58">
              <w:rPr>
                <w:sz w:val="24"/>
                <w:szCs w:val="24"/>
              </w:rPr>
              <w:t xml:space="preserve">КПК України (17) </w:t>
            </w:r>
          </w:p>
        </w:tc>
      </w:tr>
      <w:tr w:rsidR="00890F6E" w:rsidRPr="000F0C58" w14:paraId="326B8CB6" w14:textId="77777777" w:rsidTr="000F0C58">
        <w:trPr>
          <w:trHeight w:val="525"/>
        </w:trPr>
        <w:tc>
          <w:tcPr>
            <w:tcW w:w="696" w:type="dxa"/>
          </w:tcPr>
          <w:p w14:paraId="30D11408" w14:textId="2C76A80E" w:rsidR="00890F6E" w:rsidRPr="000F0C58" w:rsidRDefault="00890F6E" w:rsidP="00890F6E">
            <w:pPr>
              <w:jc w:val="both"/>
              <w:rPr>
                <w:b/>
                <w:bCs/>
                <w:sz w:val="24"/>
                <w:szCs w:val="24"/>
              </w:rPr>
            </w:pPr>
            <w:r w:rsidRPr="000F0C58">
              <w:rPr>
                <w:b/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4340" w:type="dxa"/>
            <w:gridSpan w:val="3"/>
          </w:tcPr>
          <w:p w14:paraId="2EF069E0" w14:textId="30BF2A93" w:rsidR="00890F6E" w:rsidRPr="000F0C58" w:rsidRDefault="00890F6E" w:rsidP="00890F6E">
            <w:pPr>
              <w:jc w:val="both"/>
              <w:rPr>
                <w:i/>
                <w:iCs/>
                <w:sz w:val="24"/>
                <w:szCs w:val="24"/>
              </w:rPr>
            </w:pPr>
            <w:r w:rsidRPr="000F0C58">
              <w:rPr>
                <w:b/>
                <w:bCs/>
                <w:sz w:val="24"/>
                <w:szCs w:val="24"/>
              </w:rPr>
              <w:t xml:space="preserve">Скасовано рішення про закриття </w:t>
            </w:r>
            <w:r w:rsidRPr="000F0C58">
              <w:rPr>
                <w:i/>
                <w:iCs/>
                <w:sz w:val="24"/>
                <w:szCs w:val="24"/>
              </w:rPr>
              <w:t>(функція)</w:t>
            </w:r>
          </w:p>
          <w:p w14:paraId="581A7B88" w14:textId="77777777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14:paraId="6747393B" w14:textId="21B8F5BC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 xml:space="preserve">скасовано рішення про закриття на підставі частини шостої статті 36 </w:t>
            </w:r>
            <w:r>
              <w:rPr>
                <w:sz w:val="24"/>
                <w:szCs w:val="24"/>
              </w:rPr>
              <w:t xml:space="preserve">            </w:t>
            </w:r>
            <w:r w:rsidRPr="000F0C58">
              <w:rPr>
                <w:sz w:val="24"/>
                <w:szCs w:val="24"/>
              </w:rPr>
              <w:t>КПК України (16)</w:t>
            </w:r>
          </w:p>
        </w:tc>
      </w:tr>
      <w:tr w:rsidR="00890F6E" w:rsidRPr="000F0C58" w14:paraId="44388C24" w14:textId="77777777" w:rsidTr="000F0C58">
        <w:tc>
          <w:tcPr>
            <w:tcW w:w="696" w:type="dxa"/>
          </w:tcPr>
          <w:p w14:paraId="207A06C0" w14:textId="665DD355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43.</w:t>
            </w:r>
          </w:p>
        </w:tc>
        <w:tc>
          <w:tcPr>
            <w:tcW w:w="4340" w:type="dxa"/>
            <w:gridSpan w:val="3"/>
          </w:tcPr>
          <w:p w14:paraId="6301FAC1" w14:textId="5FFA4D72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Дата</w:t>
            </w:r>
            <w:r w:rsidRPr="000F0C58">
              <w:rPr>
                <w:sz w:val="24"/>
                <w:szCs w:val="24"/>
              </w:rPr>
              <w:t xml:space="preserve"> виконання дій щодо встановлення наслідку розслідування</w:t>
            </w:r>
          </w:p>
        </w:tc>
        <w:tc>
          <w:tcPr>
            <w:tcW w:w="4598" w:type="dxa"/>
          </w:tcPr>
          <w:p w14:paraId="0B913651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357063E3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  <w:p w14:paraId="69CBA2FC" w14:textId="5CDD6B76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</w:tc>
      </w:tr>
      <w:tr w:rsidR="00890F6E" w:rsidRPr="000F0C58" w14:paraId="03768A26" w14:textId="77777777" w:rsidTr="000F0C58">
        <w:tc>
          <w:tcPr>
            <w:tcW w:w="696" w:type="dxa"/>
          </w:tcPr>
          <w:p w14:paraId="35753E69" w14:textId="68AD200C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44.</w:t>
            </w:r>
          </w:p>
        </w:tc>
        <w:tc>
          <w:tcPr>
            <w:tcW w:w="4340" w:type="dxa"/>
            <w:gridSpan w:val="3"/>
          </w:tcPr>
          <w:p w14:paraId="48651ED0" w14:textId="0461C2A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Перебуває на обліку</w:t>
            </w:r>
            <w:r w:rsidRPr="000F0C58">
              <w:rPr>
                <w:sz w:val="24"/>
                <w:szCs w:val="24"/>
              </w:rPr>
              <w:t xml:space="preserve"> </w:t>
            </w:r>
          </w:p>
          <w:p w14:paraId="6A5BF451" w14:textId="77777777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Д44)</w:t>
            </w:r>
          </w:p>
        </w:tc>
        <w:tc>
          <w:tcPr>
            <w:tcW w:w="4598" w:type="dxa"/>
          </w:tcPr>
          <w:p w14:paraId="1C5FA4BD" w14:textId="04633649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0C58">
              <w:rPr>
                <w:sz w:val="24"/>
                <w:szCs w:val="24"/>
              </w:rPr>
              <w:t>перативному (1),</w:t>
            </w:r>
          </w:p>
          <w:p w14:paraId="1C3F94BE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спеціальному (2),</w:t>
            </w:r>
          </w:p>
          <w:p w14:paraId="4E3A0BB3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в ювенальній превенції НПУ (3),</w:t>
            </w:r>
          </w:p>
          <w:p w14:paraId="23DFA13B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у наркологічному диспансері: у зв’язку з алкоголізмом (4), наркоманією (5), токсикоманією (6),</w:t>
            </w:r>
          </w:p>
          <w:p w14:paraId="553907AF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в психоневрологічному диспансері (7),</w:t>
            </w:r>
          </w:p>
          <w:p w14:paraId="07E8A7B5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на криміналістичному обліку експертної служби МВС (8), у тому числі автоматизованому (9)</w:t>
            </w:r>
          </w:p>
        </w:tc>
      </w:tr>
      <w:tr w:rsidR="00890F6E" w:rsidRPr="000F0C58" w14:paraId="2BA0DD8A" w14:textId="77777777" w:rsidTr="000F0C58">
        <w:tc>
          <w:tcPr>
            <w:tcW w:w="696" w:type="dxa"/>
          </w:tcPr>
          <w:p w14:paraId="7AA379F1" w14:textId="5925714F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45.</w:t>
            </w:r>
          </w:p>
        </w:tc>
        <w:tc>
          <w:tcPr>
            <w:tcW w:w="4340" w:type="dxa"/>
            <w:gridSpan w:val="3"/>
          </w:tcPr>
          <w:p w14:paraId="759E7A8A" w14:textId="7EEC607E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Наявність інформації в АБД, ІПС</w:t>
            </w:r>
          </w:p>
        </w:tc>
        <w:tc>
          <w:tcPr>
            <w:tcW w:w="4598" w:type="dxa"/>
          </w:tcPr>
          <w:p w14:paraId="55229AFE" w14:textId="6EDB8F86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Так</w:t>
            </w:r>
            <w:r>
              <w:rPr>
                <w:sz w:val="24"/>
                <w:szCs w:val="24"/>
              </w:rPr>
              <w:t xml:space="preserve"> </w:t>
            </w:r>
            <w:r w:rsidRPr="000F0C58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0F0C58">
              <w:rPr>
                <w:sz w:val="24"/>
                <w:szCs w:val="24"/>
              </w:rPr>
              <w:t>ні</w:t>
            </w:r>
          </w:p>
        </w:tc>
      </w:tr>
      <w:tr w:rsidR="00890F6E" w:rsidRPr="000F0C58" w14:paraId="3F47A963" w14:textId="77777777" w:rsidTr="000F0C58">
        <w:tc>
          <w:tcPr>
            <w:tcW w:w="696" w:type="dxa"/>
          </w:tcPr>
          <w:p w14:paraId="0837C547" w14:textId="63D793EC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46.</w:t>
            </w:r>
          </w:p>
        </w:tc>
        <w:tc>
          <w:tcPr>
            <w:tcW w:w="4340" w:type="dxa"/>
            <w:gridSpan w:val="3"/>
          </w:tcPr>
          <w:p w14:paraId="555FB3C0" w14:textId="6C8A1440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Інші відмітки</w:t>
            </w:r>
          </w:p>
        </w:tc>
        <w:tc>
          <w:tcPr>
            <w:tcW w:w="4598" w:type="dxa"/>
          </w:tcPr>
          <w:p w14:paraId="62D92404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</w:tc>
      </w:tr>
      <w:tr w:rsidR="00890F6E" w:rsidRPr="000F0C58" w14:paraId="46CDA8D0" w14:textId="77777777" w:rsidTr="000F0C58">
        <w:tc>
          <w:tcPr>
            <w:tcW w:w="696" w:type="dxa"/>
          </w:tcPr>
          <w:p w14:paraId="04D8EF31" w14:textId="56BF8AB3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47.</w:t>
            </w:r>
          </w:p>
        </w:tc>
        <w:tc>
          <w:tcPr>
            <w:tcW w:w="4340" w:type="dxa"/>
            <w:gridSpan w:val="3"/>
          </w:tcPr>
          <w:p w14:paraId="05DA3161" w14:textId="77777777" w:rsidR="00890F6E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Особливі відмітки</w:t>
            </w:r>
            <w:r w:rsidRPr="000F0C58">
              <w:rPr>
                <w:sz w:val="24"/>
                <w:szCs w:val="24"/>
              </w:rPr>
              <w:t xml:space="preserve"> </w:t>
            </w:r>
          </w:p>
          <w:p w14:paraId="3B39FF13" w14:textId="2184FC92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Д114)</w:t>
            </w:r>
          </w:p>
        </w:tc>
        <w:tc>
          <w:tcPr>
            <w:tcW w:w="4598" w:type="dxa"/>
          </w:tcPr>
          <w:p w14:paraId="57B90453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Матеріали щодо організатора було виділено в окреме провадження, атрибути організованого злочинного угруповання будуть враховані за цим правопорушником (1),</w:t>
            </w:r>
          </w:p>
          <w:p w14:paraId="6FE7B8D2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організоване злочинне угруповання враховувалося у звіті (2),</w:t>
            </w:r>
          </w:p>
          <w:p w14:paraId="27AA33DF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особа неосудна (3),</w:t>
            </w:r>
          </w:p>
          <w:p w14:paraId="4794B4EC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припинення застосування примусових заходів медичного характеру (4),</w:t>
            </w:r>
          </w:p>
          <w:p w14:paraId="2EEDA371" w14:textId="1EA4FC8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особа, стосовно якої зібрано достатньо доказів для повідомлення про підозру у вчиненні кримінального правопорушення, але не повідомлено про підозру у зв’язку з її смертю (5)</w:t>
            </w:r>
            <w:r>
              <w:rPr>
                <w:sz w:val="24"/>
                <w:szCs w:val="24"/>
              </w:rPr>
              <w:t>,</w:t>
            </w:r>
          </w:p>
          <w:p w14:paraId="6DA3FA7E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lastRenderedPageBreak/>
              <w:t>стосовно підозрюваного прийнято рішення про передачу його для обміну як військовополоненого та такий обмін відбувся (6)</w:t>
            </w:r>
          </w:p>
        </w:tc>
      </w:tr>
      <w:tr w:rsidR="00890F6E" w:rsidRPr="000F0C58" w14:paraId="453B7E9F" w14:textId="77777777" w:rsidTr="000F0C58">
        <w:trPr>
          <w:trHeight w:val="1020"/>
        </w:trPr>
        <w:tc>
          <w:tcPr>
            <w:tcW w:w="696" w:type="dxa"/>
          </w:tcPr>
          <w:p w14:paraId="310D6F62" w14:textId="595A6D17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4340" w:type="dxa"/>
            <w:gridSpan w:val="3"/>
          </w:tcPr>
          <w:p w14:paraId="5AD202E9" w14:textId="115CD2BE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Спеціальне досудове розслідування:</w:t>
            </w:r>
          </w:p>
          <w:p w14:paraId="45C68C32" w14:textId="77777777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 xml:space="preserve">підстава </w:t>
            </w:r>
            <w:r w:rsidRPr="000F0C58">
              <w:rPr>
                <w:sz w:val="24"/>
                <w:szCs w:val="24"/>
              </w:rPr>
              <w:t>(системний довідник Д120)</w:t>
            </w:r>
          </w:p>
          <w:p w14:paraId="6CFD350D" w14:textId="77777777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</w:p>
          <w:p w14:paraId="48E91A39" w14:textId="77777777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14:paraId="5EBF6A75" w14:textId="305B407D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Рішення суду про здійснення спеціально</w:t>
            </w:r>
            <w:r>
              <w:rPr>
                <w:sz w:val="24"/>
                <w:szCs w:val="24"/>
              </w:rPr>
              <w:t>го досудового розслідування (1),</w:t>
            </w:r>
          </w:p>
          <w:p w14:paraId="7063F1AD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скасовано спеціальне досудове розслідування (2)</w:t>
            </w:r>
          </w:p>
        </w:tc>
      </w:tr>
      <w:tr w:rsidR="00890F6E" w:rsidRPr="000F0C58" w14:paraId="28717FD2" w14:textId="77777777" w:rsidTr="000F0C58">
        <w:trPr>
          <w:trHeight w:val="900"/>
        </w:trPr>
        <w:tc>
          <w:tcPr>
            <w:tcW w:w="696" w:type="dxa"/>
          </w:tcPr>
          <w:p w14:paraId="4741CBC3" w14:textId="6C734BB4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49.</w:t>
            </w:r>
          </w:p>
        </w:tc>
        <w:tc>
          <w:tcPr>
            <w:tcW w:w="4340" w:type="dxa"/>
            <w:gridSpan w:val="3"/>
          </w:tcPr>
          <w:p w14:paraId="16756E82" w14:textId="301EDD82" w:rsidR="00890F6E" w:rsidRPr="000F0C58" w:rsidRDefault="00890F6E" w:rsidP="00890F6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Дата рішення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0C58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F0C58">
              <w:rPr>
                <w:b/>
                <w:sz w:val="24"/>
                <w:szCs w:val="24"/>
              </w:rPr>
              <w:t xml:space="preserve">дата скасування </w:t>
            </w:r>
            <w:r w:rsidRPr="000F0C58">
              <w:rPr>
                <w:sz w:val="24"/>
                <w:szCs w:val="24"/>
              </w:rPr>
              <w:t xml:space="preserve">спеціального досудового розслідування </w:t>
            </w:r>
            <w:r w:rsidRPr="000F0C58">
              <w:rPr>
                <w:i/>
                <w:iCs/>
                <w:sz w:val="24"/>
                <w:szCs w:val="24"/>
              </w:rPr>
              <w:t>(функція)</w:t>
            </w:r>
          </w:p>
        </w:tc>
        <w:tc>
          <w:tcPr>
            <w:tcW w:w="4598" w:type="dxa"/>
          </w:tcPr>
          <w:p w14:paraId="2596E23A" w14:textId="77777777" w:rsidR="00890F6E" w:rsidRPr="000F0C58" w:rsidRDefault="00890F6E" w:rsidP="00890F6E">
            <w:pPr>
              <w:jc w:val="both"/>
              <w:rPr>
                <w:sz w:val="24"/>
                <w:szCs w:val="24"/>
              </w:rPr>
            </w:pPr>
          </w:p>
        </w:tc>
      </w:tr>
    </w:tbl>
    <w:p w14:paraId="25417056" w14:textId="77777777" w:rsidR="00D4685B" w:rsidRPr="000F0C58" w:rsidRDefault="00D4685B" w:rsidP="00D4685B">
      <w:pPr>
        <w:jc w:val="center"/>
        <w:rPr>
          <w:b/>
          <w:i/>
          <w:u w:val="single"/>
        </w:rPr>
      </w:pPr>
    </w:p>
    <w:p w14:paraId="4F04D8ED" w14:textId="361E0629" w:rsidR="00A17D8D" w:rsidRPr="000F0C58" w:rsidRDefault="00D4685B" w:rsidP="00420504">
      <w:pPr>
        <w:jc w:val="center"/>
        <w:rPr>
          <w:rFonts w:cs="Times New Roman"/>
          <w:b/>
          <w:iCs/>
          <w:szCs w:val="28"/>
        </w:rPr>
      </w:pPr>
      <w:r w:rsidRPr="00420504">
        <w:rPr>
          <w:b/>
          <w:i/>
        </w:rPr>
        <w:t>Закладка «Запобіжні заходи»</w:t>
      </w:r>
      <w:r w:rsidR="00A17D8D" w:rsidRPr="000F0C58">
        <w:rPr>
          <w:rFonts w:cs="Times New Roman"/>
          <w:b/>
          <w:iCs/>
          <w:szCs w:val="28"/>
        </w:rPr>
        <w:t xml:space="preserve"> *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5387"/>
      </w:tblGrid>
      <w:tr w:rsidR="000F0C58" w:rsidRPr="000F0C58" w14:paraId="6CE9D3F3" w14:textId="77777777" w:rsidTr="00752F67">
        <w:tc>
          <w:tcPr>
            <w:tcW w:w="704" w:type="dxa"/>
          </w:tcPr>
          <w:p w14:paraId="21C54B8A" w14:textId="77777777" w:rsidR="00B913AE" w:rsidRPr="000F0C58" w:rsidRDefault="00B913AE" w:rsidP="00F669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2A8AF7C9" w14:textId="28EFB990" w:rsidR="00B913AE" w:rsidRPr="000F0C58" w:rsidRDefault="00B913AE" w:rsidP="00F66977">
            <w:pPr>
              <w:jc w:val="center"/>
              <w:rPr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64D2AAE2" w14:textId="0FAE9E49" w:rsidR="00B913AE" w:rsidRPr="000F0C58" w:rsidRDefault="00B913AE" w:rsidP="00F66977">
            <w:pPr>
              <w:jc w:val="center"/>
              <w:rPr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5387" w:type="dxa"/>
          </w:tcPr>
          <w:p w14:paraId="7489FE33" w14:textId="72E15E32" w:rsidR="00B913AE" w:rsidRPr="000F0C58" w:rsidRDefault="00B913AE" w:rsidP="00F66977">
            <w:pPr>
              <w:jc w:val="center"/>
              <w:rPr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Назва довідника чи значення системного довідника, які</w:t>
            </w:r>
            <w:r w:rsidR="00FE6EC3">
              <w:rPr>
                <w:rFonts w:cs="Times New Roman"/>
                <w:b/>
                <w:sz w:val="24"/>
                <w:szCs w:val="24"/>
              </w:rPr>
              <w:t xml:space="preserve"> використовуються при заповненні</w:t>
            </w:r>
            <w:r w:rsidRPr="000F0C58">
              <w:rPr>
                <w:rFonts w:cs="Times New Roman"/>
                <w:b/>
                <w:sz w:val="24"/>
                <w:szCs w:val="24"/>
              </w:rPr>
              <w:t xml:space="preserve"> реквізит</w:t>
            </w:r>
            <w:r w:rsidR="00FE6EC3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</w:tr>
      <w:tr w:rsidR="000F0C58" w:rsidRPr="000F0C58" w14:paraId="506491FB" w14:textId="77777777" w:rsidTr="00752F67">
        <w:tc>
          <w:tcPr>
            <w:tcW w:w="704" w:type="dxa"/>
          </w:tcPr>
          <w:p w14:paraId="75401223" w14:textId="0AD18630" w:rsidR="00B913AE" w:rsidRPr="000F0C58" w:rsidRDefault="00B913AE" w:rsidP="00B913A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6A99B8BD" w14:textId="77777777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Запобіжний захід</w:t>
            </w:r>
            <w:r w:rsidRPr="000F0C58">
              <w:rPr>
                <w:sz w:val="24"/>
                <w:szCs w:val="24"/>
              </w:rPr>
              <w:t xml:space="preserve"> </w:t>
            </w:r>
          </w:p>
          <w:p w14:paraId="3604BE0E" w14:textId="26511CDA" w:rsidR="00B913AE" w:rsidRPr="000F0C58" w:rsidRDefault="00B913AE" w:rsidP="00B913A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(системний довідник Д71)</w:t>
            </w:r>
          </w:p>
        </w:tc>
        <w:tc>
          <w:tcPr>
            <w:tcW w:w="5387" w:type="dxa"/>
          </w:tcPr>
          <w:p w14:paraId="6EFBE3F1" w14:textId="10CCAA25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Тримання під вартою (1), домашній арешт (2), особиста порука (3), застава (4), особисте зобов’язання (5), передання на піклування опікунам, близьким родичам чи членам сім’ї з обов’язковим лікарським наглядом (6), поміщення до психіатричного закладу в умовах, що виключають її небезпечну поведінку (7), передання неповнолітнього підозрюваного чи обвинуваченого під нагляд: батьків, опікунів чи піклувальників (8), адміністрації дитячої установи (9), поміщення у приймальник-розподільник для дітей (10)</w:t>
            </w:r>
          </w:p>
        </w:tc>
      </w:tr>
      <w:tr w:rsidR="000F0C58" w:rsidRPr="000F0C58" w14:paraId="74196782" w14:textId="77777777" w:rsidTr="00752F67">
        <w:tc>
          <w:tcPr>
            <w:tcW w:w="704" w:type="dxa"/>
          </w:tcPr>
          <w:p w14:paraId="6B7A596C" w14:textId="0B64A732" w:rsidR="00B913AE" w:rsidRPr="000F0C58" w:rsidRDefault="00B913AE" w:rsidP="00B913AE">
            <w:pPr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61750C88" w14:textId="1F145E82" w:rsidR="00B913AE" w:rsidRPr="000F0C58" w:rsidRDefault="00B913AE" w:rsidP="00B913AE">
            <w:pPr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 xml:space="preserve">Дата застосування  </w:t>
            </w:r>
            <w:r w:rsidRPr="000F0C58">
              <w:rPr>
                <w:sz w:val="24"/>
                <w:szCs w:val="24"/>
              </w:rPr>
              <w:t>запобіжного заходу</w:t>
            </w:r>
          </w:p>
        </w:tc>
        <w:tc>
          <w:tcPr>
            <w:tcW w:w="5387" w:type="dxa"/>
          </w:tcPr>
          <w:p w14:paraId="4C47A889" w14:textId="77777777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67069081" w14:textId="77777777" w:rsidTr="00752F67">
        <w:tc>
          <w:tcPr>
            <w:tcW w:w="704" w:type="dxa"/>
          </w:tcPr>
          <w:p w14:paraId="11E41FC4" w14:textId="4B21B09A" w:rsidR="00B913AE" w:rsidRPr="000F0C58" w:rsidRDefault="00B913AE" w:rsidP="00B913AE">
            <w:pPr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0DA4DAF8" w14:textId="300A44F8" w:rsidR="00B913AE" w:rsidRPr="000F0C58" w:rsidRDefault="00B913AE" w:rsidP="00B913AE">
            <w:pPr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Дата припинення</w:t>
            </w:r>
            <w:r w:rsidR="00FE6EC3">
              <w:rPr>
                <w:b/>
                <w:sz w:val="24"/>
                <w:szCs w:val="24"/>
              </w:rPr>
              <w:t xml:space="preserve"> </w:t>
            </w:r>
            <w:r w:rsidRPr="000F0C58">
              <w:rPr>
                <w:b/>
                <w:bCs/>
                <w:sz w:val="24"/>
                <w:szCs w:val="24"/>
              </w:rPr>
              <w:t>/</w:t>
            </w:r>
            <w:r w:rsidR="00FE6EC3">
              <w:rPr>
                <w:b/>
                <w:bCs/>
                <w:sz w:val="24"/>
                <w:szCs w:val="24"/>
              </w:rPr>
              <w:t xml:space="preserve"> </w:t>
            </w:r>
            <w:r w:rsidRPr="000F0C58">
              <w:rPr>
                <w:b/>
                <w:bCs/>
                <w:sz w:val="24"/>
                <w:szCs w:val="24"/>
              </w:rPr>
              <w:t>скасування</w:t>
            </w:r>
            <w:r w:rsidRPr="000F0C58">
              <w:rPr>
                <w:sz w:val="24"/>
                <w:szCs w:val="24"/>
              </w:rPr>
              <w:t xml:space="preserve"> запобіжного заходу</w:t>
            </w:r>
          </w:p>
        </w:tc>
        <w:tc>
          <w:tcPr>
            <w:tcW w:w="5387" w:type="dxa"/>
          </w:tcPr>
          <w:p w14:paraId="746F25B5" w14:textId="77777777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32803CD7" w14:textId="77777777" w:rsidTr="00752F67">
        <w:trPr>
          <w:trHeight w:val="921"/>
        </w:trPr>
        <w:tc>
          <w:tcPr>
            <w:tcW w:w="704" w:type="dxa"/>
          </w:tcPr>
          <w:p w14:paraId="51D7AF13" w14:textId="7B613BD0" w:rsidR="00B913AE" w:rsidRPr="000F0C58" w:rsidRDefault="00B913AE" w:rsidP="00B913A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01E29988" w14:textId="4E9F56F4" w:rsidR="00B913AE" w:rsidRPr="000F0C58" w:rsidRDefault="00B913AE" w:rsidP="00B913A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Продовження строку:</w:t>
            </w:r>
          </w:p>
          <w:p w14:paraId="6D28A2C3" w14:textId="77777777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 xml:space="preserve">термін </w:t>
            </w:r>
            <w:r w:rsidRPr="000F0C58">
              <w:rPr>
                <w:sz w:val="24"/>
                <w:szCs w:val="24"/>
              </w:rPr>
              <w:t>(системний довідник Д51)</w:t>
            </w:r>
          </w:p>
          <w:p w14:paraId="38F08D5F" w14:textId="77777777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0EF742E" w14:textId="6DA464F0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до 3 місяців (2),</w:t>
            </w:r>
          </w:p>
          <w:p w14:paraId="5D48F654" w14:textId="6E2D3F79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від 3 до 6 місяців (3),</w:t>
            </w:r>
          </w:p>
          <w:p w14:paraId="531EEAC0" w14:textId="1C8FA63A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>від 6 до 12 місяців (4)</w:t>
            </w:r>
          </w:p>
          <w:p w14:paraId="41FA183A" w14:textId="680EF015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</w:p>
        </w:tc>
      </w:tr>
      <w:tr w:rsidR="000F0C58" w:rsidRPr="000F0C58" w14:paraId="15B0A5F1" w14:textId="77777777" w:rsidTr="00752F67">
        <w:tc>
          <w:tcPr>
            <w:tcW w:w="704" w:type="dxa"/>
          </w:tcPr>
          <w:p w14:paraId="2EA02FD9" w14:textId="367DF75E" w:rsidR="00B913AE" w:rsidRPr="000F0C58" w:rsidRDefault="00B913AE" w:rsidP="00B913A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4E33147D" w14:textId="52840AD3" w:rsidR="00B913AE" w:rsidRPr="000F0C58" w:rsidRDefault="00B913AE" w:rsidP="00B913A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Запобіжний захід</w:t>
            </w:r>
            <w:r w:rsidRPr="000F0C58">
              <w:rPr>
                <w:sz w:val="24"/>
                <w:szCs w:val="24"/>
              </w:rPr>
              <w:t xml:space="preserve"> </w:t>
            </w:r>
            <w:r w:rsidRPr="000F0C58">
              <w:rPr>
                <w:b/>
                <w:sz w:val="24"/>
                <w:szCs w:val="24"/>
              </w:rPr>
              <w:t xml:space="preserve">обрано </w:t>
            </w:r>
            <w:r w:rsidRPr="000F0C58">
              <w:rPr>
                <w:sz w:val="24"/>
                <w:szCs w:val="24"/>
              </w:rPr>
              <w:t>(системний довідник Д115)</w:t>
            </w:r>
          </w:p>
        </w:tc>
        <w:tc>
          <w:tcPr>
            <w:tcW w:w="5387" w:type="dxa"/>
          </w:tcPr>
          <w:p w14:paraId="2DC5BB56" w14:textId="77777777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  <w:r w:rsidRPr="000F0C58">
              <w:rPr>
                <w:sz w:val="24"/>
                <w:szCs w:val="24"/>
              </w:rPr>
              <w:t xml:space="preserve">Слідчим суддею (1), прокурором (2) </w:t>
            </w:r>
          </w:p>
        </w:tc>
      </w:tr>
      <w:tr w:rsidR="00B913AE" w:rsidRPr="000F0C58" w14:paraId="50684296" w14:textId="77777777" w:rsidTr="00752F67">
        <w:tc>
          <w:tcPr>
            <w:tcW w:w="704" w:type="dxa"/>
          </w:tcPr>
          <w:p w14:paraId="3DCF79DA" w14:textId="016D437B" w:rsidR="00B913AE" w:rsidRPr="000F0C58" w:rsidRDefault="00B913AE" w:rsidP="00B913A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34DABDE8" w14:textId="237E42A5" w:rsidR="00B913AE" w:rsidRPr="000F0C58" w:rsidRDefault="00B913AE" w:rsidP="00B913AE">
            <w:pPr>
              <w:jc w:val="both"/>
              <w:rPr>
                <w:b/>
                <w:sz w:val="24"/>
                <w:szCs w:val="24"/>
              </w:rPr>
            </w:pPr>
            <w:r w:rsidRPr="000F0C58">
              <w:rPr>
                <w:b/>
                <w:sz w:val="24"/>
                <w:szCs w:val="24"/>
              </w:rPr>
              <w:t>Примітка</w:t>
            </w:r>
            <w:r w:rsidRPr="000F0C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</w:tcPr>
          <w:p w14:paraId="0BEE4F63" w14:textId="77777777" w:rsidR="00B913AE" w:rsidRPr="000F0C58" w:rsidRDefault="00B913AE" w:rsidP="00B913AE">
            <w:pPr>
              <w:jc w:val="both"/>
              <w:rPr>
                <w:sz w:val="24"/>
                <w:szCs w:val="24"/>
              </w:rPr>
            </w:pPr>
          </w:p>
        </w:tc>
      </w:tr>
    </w:tbl>
    <w:p w14:paraId="4ACF421E" w14:textId="77777777" w:rsidR="002617DE" w:rsidRPr="000F0C58" w:rsidRDefault="002617DE" w:rsidP="002617DE">
      <w:pPr>
        <w:jc w:val="center"/>
        <w:rPr>
          <w:b/>
          <w:i/>
          <w:u w:val="single"/>
        </w:rPr>
      </w:pPr>
    </w:p>
    <w:p w14:paraId="19B88E93" w14:textId="19ECDEEF" w:rsidR="00A17D8D" w:rsidRPr="000F0C58" w:rsidRDefault="00A17D8D" w:rsidP="00A17D8D">
      <w:pPr>
        <w:rPr>
          <w:rFonts w:cs="Times New Roman"/>
          <w:bCs/>
          <w:iCs/>
          <w:sz w:val="20"/>
          <w:szCs w:val="20"/>
        </w:rPr>
      </w:pPr>
      <w:bookmarkStart w:id="6" w:name="_Hlk131584660"/>
      <w:r w:rsidRPr="000F0C58">
        <w:rPr>
          <w:rFonts w:cs="Times New Roman"/>
          <w:bCs/>
          <w:iCs/>
          <w:sz w:val="20"/>
          <w:szCs w:val="20"/>
        </w:rPr>
        <w:t>*Заповнюється автоматично при виконанні функції «Запобіжні заходи».</w:t>
      </w:r>
    </w:p>
    <w:bookmarkEnd w:id="6"/>
    <w:p w14:paraId="4CBE17FD" w14:textId="77777777" w:rsidR="00420504" w:rsidRDefault="00420504" w:rsidP="002617DE">
      <w:pPr>
        <w:jc w:val="center"/>
        <w:rPr>
          <w:rFonts w:cs="Times New Roman"/>
          <w:b/>
          <w:i/>
          <w:szCs w:val="28"/>
        </w:rPr>
      </w:pPr>
    </w:p>
    <w:p w14:paraId="2CF8BEE4" w14:textId="12990D95" w:rsidR="00420504" w:rsidRDefault="00420504" w:rsidP="002617DE">
      <w:pPr>
        <w:jc w:val="center"/>
        <w:rPr>
          <w:rFonts w:cs="Times New Roman"/>
          <w:b/>
          <w:i/>
          <w:szCs w:val="28"/>
        </w:rPr>
      </w:pPr>
    </w:p>
    <w:p w14:paraId="14AAC27B" w14:textId="77777777" w:rsidR="00420504" w:rsidRDefault="00420504" w:rsidP="002617DE">
      <w:pPr>
        <w:jc w:val="center"/>
        <w:rPr>
          <w:rFonts w:cs="Times New Roman"/>
          <w:b/>
          <w:i/>
          <w:szCs w:val="28"/>
        </w:rPr>
      </w:pPr>
    </w:p>
    <w:p w14:paraId="73207831" w14:textId="0B53E805" w:rsidR="002617DE" w:rsidRPr="000F0C58" w:rsidRDefault="002617DE" w:rsidP="002617DE">
      <w:pPr>
        <w:jc w:val="center"/>
        <w:rPr>
          <w:rFonts w:cs="Times New Roman"/>
          <w:b/>
          <w:i/>
          <w:szCs w:val="28"/>
        </w:rPr>
      </w:pPr>
      <w:r w:rsidRPr="000F0C58">
        <w:rPr>
          <w:rFonts w:cs="Times New Roman"/>
          <w:b/>
          <w:i/>
          <w:szCs w:val="28"/>
        </w:rPr>
        <w:lastRenderedPageBreak/>
        <w:t xml:space="preserve">Закладка </w:t>
      </w:r>
      <w:r w:rsidR="00CB77EB" w:rsidRPr="000F0C58">
        <w:rPr>
          <w:rFonts w:cs="Times New Roman"/>
          <w:b/>
          <w:i/>
          <w:szCs w:val="28"/>
        </w:rPr>
        <w:t>«</w:t>
      </w:r>
      <w:r w:rsidRPr="000F0C58">
        <w:rPr>
          <w:rFonts w:cs="Times New Roman"/>
          <w:b/>
          <w:i/>
          <w:szCs w:val="28"/>
        </w:rPr>
        <w:t>Затримання, звільнення особи</w:t>
      </w:r>
      <w:r w:rsidR="00CB77EB" w:rsidRPr="000F0C58">
        <w:rPr>
          <w:rFonts w:cs="Times New Roman"/>
          <w:b/>
          <w:i/>
          <w:szCs w:val="28"/>
        </w:rPr>
        <w:t>»</w:t>
      </w:r>
      <w:r w:rsidR="00A17D8D" w:rsidRPr="000F0C58">
        <w:rPr>
          <w:rFonts w:cs="Times New Roman"/>
          <w:b/>
          <w:i/>
          <w:szCs w:val="28"/>
        </w:rPr>
        <w:t>*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76"/>
        <w:gridCol w:w="3530"/>
        <w:gridCol w:w="5528"/>
      </w:tblGrid>
      <w:tr w:rsidR="000F0C58" w:rsidRPr="000F0C58" w14:paraId="6932C5DD" w14:textId="77777777" w:rsidTr="00752F67">
        <w:tc>
          <w:tcPr>
            <w:tcW w:w="576" w:type="dxa"/>
          </w:tcPr>
          <w:p w14:paraId="145D87F8" w14:textId="77777777" w:rsidR="00B913AE" w:rsidRPr="000F0C58" w:rsidRDefault="00B913AE" w:rsidP="00F669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7BFA953A" w14:textId="6335E3C6" w:rsidR="00B913AE" w:rsidRPr="000F0C58" w:rsidRDefault="00B913AE" w:rsidP="00F669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0" w:type="dxa"/>
          </w:tcPr>
          <w:p w14:paraId="6341E2D8" w14:textId="257002FD" w:rsidR="00B913AE" w:rsidRPr="000F0C58" w:rsidRDefault="00B913AE" w:rsidP="00F6697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5528" w:type="dxa"/>
          </w:tcPr>
          <w:p w14:paraId="61A3EFC8" w14:textId="14BEE3D3" w:rsidR="00B913AE" w:rsidRPr="000F0C58" w:rsidRDefault="00B913AE" w:rsidP="00F6697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Назва довідника чи значення системного довідника, які використовуються при заповненн</w:t>
            </w:r>
            <w:r w:rsidR="00FE6EC3">
              <w:rPr>
                <w:rFonts w:cs="Times New Roman"/>
                <w:b/>
                <w:sz w:val="24"/>
                <w:szCs w:val="24"/>
              </w:rPr>
              <w:t>і</w:t>
            </w:r>
            <w:r w:rsidRPr="000F0C58">
              <w:rPr>
                <w:rFonts w:cs="Times New Roman"/>
                <w:b/>
                <w:sz w:val="24"/>
                <w:szCs w:val="24"/>
              </w:rPr>
              <w:t xml:space="preserve"> реквізит</w:t>
            </w:r>
            <w:r w:rsidR="00FE6EC3">
              <w:rPr>
                <w:rFonts w:cs="Times New Roman"/>
                <w:b/>
                <w:sz w:val="24"/>
                <w:szCs w:val="24"/>
              </w:rPr>
              <w:t>у</w:t>
            </w:r>
          </w:p>
        </w:tc>
      </w:tr>
      <w:tr w:rsidR="000F0C58" w:rsidRPr="000F0C58" w14:paraId="1EAD0F59" w14:textId="77777777" w:rsidTr="00752F67">
        <w:tc>
          <w:tcPr>
            <w:tcW w:w="576" w:type="dxa"/>
          </w:tcPr>
          <w:p w14:paraId="2B410D26" w14:textId="32F41447" w:rsidR="00B913AE" w:rsidRPr="000F0C58" w:rsidRDefault="00B913AE" w:rsidP="00B913AE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0F0C58">
              <w:rPr>
                <w:rFonts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9058" w:type="dxa"/>
            <w:gridSpan w:val="2"/>
          </w:tcPr>
          <w:p w14:paraId="632507E7" w14:textId="0369C24C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i/>
                <w:sz w:val="24"/>
                <w:szCs w:val="24"/>
              </w:rPr>
              <w:t>Затримання особи</w:t>
            </w:r>
          </w:p>
        </w:tc>
      </w:tr>
      <w:tr w:rsidR="000F0C58" w:rsidRPr="000F0C58" w14:paraId="1D657A3C" w14:textId="77777777" w:rsidTr="00752F67">
        <w:tc>
          <w:tcPr>
            <w:tcW w:w="576" w:type="dxa"/>
          </w:tcPr>
          <w:p w14:paraId="5F1C7789" w14:textId="40B5C52F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3530" w:type="dxa"/>
          </w:tcPr>
          <w:p w14:paraId="3B2A45DB" w14:textId="79A236C7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та час затримання</w:t>
            </w:r>
          </w:p>
        </w:tc>
        <w:tc>
          <w:tcPr>
            <w:tcW w:w="5528" w:type="dxa"/>
          </w:tcPr>
          <w:p w14:paraId="63004BB6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7A3BA45F" w14:textId="77777777" w:rsidTr="00752F67">
        <w:tc>
          <w:tcPr>
            <w:tcW w:w="576" w:type="dxa"/>
          </w:tcPr>
          <w:p w14:paraId="69D5652E" w14:textId="1370C829" w:rsidR="00B913AE" w:rsidRPr="000F0C58" w:rsidRDefault="00B913AE" w:rsidP="00B913AE">
            <w:pPr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3530" w:type="dxa"/>
          </w:tcPr>
          <w:p w14:paraId="5BDD92F0" w14:textId="6222BDBA" w:rsidR="00B913AE" w:rsidRPr="000F0C58" w:rsidRDefault="00B913AE" w:rsidP="00B913AE">
            <w:pPr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Підстави затримання </w:t>
            </w:r>
            <w:r w:rsidRPr="000F0C58">
              <w:rPr>
                <w:rFonts w:cs="Times New Roman"/>
                <w:sz w:val="24"/>
                <w:szCs w:val="24"/>
                <w:lang w:val="ru-RU"/>
              </w:rPr>
              <w:t>(</w:t>
            </w:r>
            <w:r w:rsidRPr="000F0C58">
              <w:rPr>
                <w:rFonts w:cs="Times New Roman"/>
                <w:sz w:val="24"/>
                <w:szCs w:val="24"/>
              </w:rPr>
              <w:t>системний довідник Д137)</w:t>
            </w:r>
          </w:p>
        </w:tc>
        <w:tc>
          <w:tcPr>
            <w:tcW w:w="5528" w:type="dxa"/>
          </w:tcPr>
          <w:p w14:paraId="61EA06AD" w14:textId="1CEAA5ED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Затримано в порядку статей 207, 208 КПК України (1),</w:t>
            </w:r>
            <w:r w:rsid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6A0EF3C9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затримано в порядку статті 298-2 КПК України (2), </w:t>
            </w:r>
          </w:p>
          <w:p w14:paraId="5AAB5729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 інших підстав (3)</w:t>
            </w:r>
          </w:p>
        </w:tc>
      </w:tr>
      <w:tr w:rsidR="000F0C58" w:rsidRPr="000F0C58" w14:paraId="488EEB94" w14:textId="77777777" w:rsidTr="00752F67">
        <w:tc>
          <w:tcPr>
            <w:tcW w:w="576" w:type="dxa"/>
          </w:tcPr>
          <w:p w14:paraId="618AA445" w14:textId="3B70AEFC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530" w:type="dxa"/>
          </w:tcPr>
          <w:p w14:paraId="5D1DC09A" w14:textId="3A978308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ОДР</w:t>
            </w:r>
            <w:r w:rsidRPr="000F0C58">
              <w:rPr>
                <w:rFonts w:cs="Times New Roman"/>
                <w:sz w:val="24"/>
                <w:szCs w:val="24"/>
              </w:rPr>
              <w:t xml:space="preserve">, </w:t>
            </w:r>
            <w:r w:rsidRPr="000F0C58">
              <w:rPr>
                <w:rFonts w:cs="Times New Roman"/>
                <w:b/>
                <w:sz w:val="24"/>
                <w:szCs w:val="24"/>
              </w:rPr>
              <w:t>яким розслідувалося кримінальне провадження на момент затримання особи</w:t>
            </w:r>
          </w:p>
        </w:tc>
        <w:tc>
          <w:tcPr>
            <w:tcW w:w="5528" w:type="dxa"/>
          </w:tcPr>
          <w:p w14:paraId="23BA9911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1EA48446" w14:textId="77777777" w:rsidTr="00752F67">
        <w:tc>
          <w:tcPr>
            <w:tcW w:w="576" w:type="dxa"/>
          </w:tcPr>
          <w:p w14:paraId="31010613" w14:textId="2F8FD98F" w:rsidR="00B913AE" w:rsidRPr="000F0C58" w:rsidRDefault="00B913AE" w:rsidP="00B913AE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0F0C58">
              <w:rPr>
                <w:rFonts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9058" w:type="dxa"/>
            <w:gridSpan w:val="2"/>
          </w:tcPr>
          <w:p w14:paraId="5B170EED" w14:textId="21FA6F0A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i/>
                <w:sz w:val="24"/>
                <w:szCs w:val="24"/>
              </w:rPr>
              <w:t>Звільнення особи</w:t>
            </w:r>
          </w:p>
        </w:tc>
      </w:tr>
      <w:tr w:rsidR="000F0C58" w:rsidRPr="000F0C58" w14:paraId="0BAEEB00" w14:textId="77777777" w:rsidTr="00752F67">
        <w:tc>
          <w:tcPr>
            <w:tcW w:w="576" w:type="dxa"/>
          </w:tcPr>
          <w:p w14:paraId="782BBA36" w14:textId="30E045B0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530" w:type="dxa"/>
          </w:tcPr>
          <w:p w14:paraId="5C8B6A34" w14:textId="0F52D7C1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Дата та час звільнення</w:t>
            </w:r>
          </w:p>
        </w:tc>
        <w:tc>
          <w:tcPr>
            <w:tcW w:w="5528" w:type="dxa"/>
          </w:tcPr>
          <w:p w14:paraId="336A2F8C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0F0C58" w:rsidRPr="000F0C58" w14:paraId="427A4606" w14:textId="77777777" w:rsidTr="00752F67">
        <w:tc>
          <w:tcPr>
            <w:tcW w:w="576" w:type="dxa"/>
          </w:tcPr>
          <w:p w14:paraId="7B34770D" w14:textId="28CE09CD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530" w:type="dxa"/>
          </w:tcPr>
          <w:p w14:paraId="287333AB" w14:textId="4093A52D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 xml:space="preserve">Підстави звільнення </w:t>
            </w:r>
          </w:p>
          <w:p w14:paraId="6691F079" w14:textId="77777777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Д126)</w:t>
            </w:r>
          </w:p>
        </w:tc>
        <w:tc>
          <w:tcPr>
            <w:tcW w:w="5528" w:type="dxa"/>
          </w:tcPr>
          <w:p w14:paraId="6A33EC13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Звільнено особу слідчим (прокурором, судом) без застосування запобіжного заходу у вигляді тримання під вартою (1),</w:t>
            </w:r>
          </w:p>
          <w:p w14:paraId="64F483CB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з них за </w:t>
            </w:r>
            <w:proofErr w:type="spellStart"/>
            <w:r w:rsidRPr="000F0C58">
              <w:rPr>
                <w:rFonts w:cs="Times New Roman"/>
                <w:sz w:val="24"/>
                <w:szCs w:val="24"/>
              </w:rPr>
              <w:t>непідтвердженням</w:t>
            </w:r>
            <w:proofErr w:type="spellEnd"/>
            <w:r w:rsidRPr="000F0C58">
              <w:rPr>
                <w:rFonts w:cs="Times New Roman"/>
                <w:sz w:val="24"/>
                <w:szCs w:val="24"/>
              </w:rPr>
              <w:t xml:space="preserve"> підозри у вчиненні кримінального правопорушення (2),</w:t>
            </w:r>
          </w:p>
          <w:p w14:paraId="1370FC5C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у зв’язку із закінченням установленого законом строку затримання (3),</w:t>
            </w:r>
          </w:p>
          <w:p w14:paraId="708E0154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у зв’язку із внесенням клопотань слідчими про обрання більш м’яких запобіжних заходів (застави, домашнього арешту тощо) (4),</w:t>
            </w:r>
          </w:p>
          <w:p w14:paraId="12D5DE4B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у зв’язку з відмовою прокурора підтримати клопотання про застосування запобіжного заходу у вигляді тримання під вартою (5),</w:t>
            </w:r>
          </w:p>
          <w:p w14:paraId="31BD9094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через відмову суду в обранні запобіжного заходу у вигляді тримання під вартою (6),</w:t>
            </w:r>
          </w:p>
          <w:p w14:paraId="5060537C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 них у зв’язку з обранням: домашнього арешту (7), застави (8), особистої поруки (9), особистого зобов’язання (10),</w:t>
            </w:r>
          </w:p>
          <w:p w14:paraId="1A6F8E19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у зв’язку із скасуванням апеляційним судом ухвали суду про тримання під вартою (11),</w:t>
            </w:r>
          </w:p>
          <w:p w14:paraId="44AB0496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інші (12),</w:t>
            </w:r>
          </w:p>
          <w:p w14:paraId="6FDBCE79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 звільнено арештовану особу у зв’язку із внесенням застави (13),</w:t>
            </w:r>
          </w:p>
          <w:p w14:paraId="5E8CEBF2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звільнено арештовану особу у зв’язку зі зміною запобіжного заходу (14),</w:t>
            </w:r>
          </w:p>
          <w:p w14:paraId="5F4483A5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звільнено особу у зв’язку з </w:t>
            </w:r>
            <w:proofErr w:type="spellStart"/>
            <w:r w:rsidRPr="000F0C58">
              <w:rPr>
                <w:rFonts w:cs="Times New Roman"/>
                <w:sz w:val="24"/>
                <w:szCs w:val="24"/>
              </w:rPr>
              <w:t>непідтвердженням</w:t>
            </w:r>
            <w:proofErr w:type="spellEnd"/>
            <w:r w:rsidRPr="000F0C58">
              <w:rPr>
                <w:rFonts w:cs="Times New Roman"/>
                <w:sz w:val="24"/>
                <w:szCs w:val="24"/>
              </w:rPr>
              <w:t xml:space="preserve"> підозри у вчиненні проступку (пункт 1 частини другої статті 301 КПК України) (15),</w:t>
            </w:r>
          </w:p>
          <w:p w14:paraId="627B3DE3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звільнено особу у зв’язку із закінченням установленого законом строку затримання (частина друга статті 298-2 КПК України) (16),</w:t>
            </w:r>
          </w:p>
          <w:p w14:paraId="2D020B5A" w14:textId="18007D93" w:rsidR="00B913AE" w:rsidRPr="000F0C58" w:rsidRDefault="00B913AE" w:rsidP="00C5139B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звільнено арештовану особу </w:t>
            </w:r>
            <w:r w:rsidR="00C5139B">
              <w:rPr>
                <w:rFonts w:cs="Times New Roman"/>
                <w:sz w:val="24"/>
                <w:szCs w:val="24"/>
              </w:rPr>
              <w:t xml:space="preserve">у зв’язку зі скасуванням та передачею особи </w:t>
            </w:r>
            <w:r w:rsidRPr="000F0C58">
              <w:rPr>
                <w:rFonts w:cs="Times New Roman"/>
                <w:sz w:val="24"/>
                <w:szCs w:val="24"/>
              </w:rPr>
              <w:t>для</w:t>
            </w:r>
            <w:r w:rsidR="00C5139B">
              <w:rPr>
                <w:rFonts w:cs="Times New Roman"/>
                <w:sz w:val="24"/>
                <w:szCs w:val="24"/>
              </w:rPr>
              <w:t xml:space="preserve"> організації та проведення її обміну</w:t>
            </w:r>
            <w:r w:rsidRPr="000F0C58">
              <w:rPr>
                <w:rFonts w:cs="Times New Roman"/>
                <w:sz w:val="24"/>
                <w:szCs w:val="24"/>
              </w:rPr>
              <w:t xml:space="preserve"> як військовополоненого</w:t>
            </w:r>
            <w:r w:rsidR="00C5139B">
              <w:rPr>
                <w:rFonts w:cs="Times New Roman"/>
                <w:sz w:val="24"/>
                <w:szCs w:val="24"/>
              </w:rPr>
              <w:t xml:space="preserve"> в </w:t>
            </w:r>
            <w:r w:rsidR="00C5139B">
              <w:rPr>
                <w:rFonts w:cs="Times New Roman"/>
                <w:sz w:val="24"/>
                <w:szCs w:val="24"/>
              </w:rPr>
              <w:lastRenderedPageBreak/>
              <w:t>порядку, передбаченому ч. 5 ст.201</w:t>
            </w:r>
            <w:r w:rsidR="00C5139B" w:rsidRPr="00C5139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="00C5139B">
              <w:rPr>
                <w:rFonts w:cs="Times New Roman"/>
                <w:sz w:val="24"/>
                <w:szCs w:val="24"/>
              </w:rPr>
              <w:t xml:space="preserve"> КПК України</w:t>
            </w:r>
            <w:r w:rsidRPr="000F0C58">
              <w:rPr>
                <w:rFonts w:cs="Times New Roman"/>
                <w:sz w:val="24"/>
                <w:szCs w:val="24"/>
              </w:rPr>
              <w:t xml:space="preserve"> (17)</w:t>
            </w:r>
          </w:p>
        </w:tc>
      </w:tr>
      <w:tr w:rsidR="000F0C58" w:rsidRPr="000F0C58" w14:paraId="20DBA735" w14:textId="77777777" w:rsidTr="00752F67">
        <w:tc>
          <w:tcPr>
            <w:tcW w:w="576" w:type="dxa"/>
          </w:tcPr>
          <w:p w14:paraId="679C9A05" w14:textId="2AAF41F4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30" w:type="dxa"/>
          </w:tcPr>
          <w:p w14:paraId="67DD3536" w14:textId="26C82768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Рішення прийнято (при звільненні)</w:t>
            </w:r>
            <w:r w:rsidRPr="000F0C58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2C4F3B13" w14:textId="77777777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>(системний довідник Д127)</w:t>
            </w:r>
          </w:p>
        </w:tc>
        <w:tc>
          <w:tcPr>
            <w:tcW w:w="5528" w:type="dxa"/>
          </w:tcPr>
          <w:p w14:paraId="10301D2B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  <w:r w:rsidRPr="000F0C58">
              <w:rPr>
                <w:rFonts w:cs="Times New Roman"/>
                <w:sz w:val="24"/>
                <w:szCs w:val="24"/>
              </w:rPr>
              <w:t xml:space="preserve">Прокурором (1), слідчим (2), судом (3), </w:t>
            </w:r>
            <w:proofErr w:type="spellStart"/>
            <w:r w:rsidRPr="000F0C58">
              <w:rPr>
                <w:rFonts w:cs="Times New Roman"/>
                <w:sz w:val="24"/>
                <w:szCs w:val="24"/>
              </w:rPr>
              <w:t>дізнавачем</w:t>
            </w:r>
            <w:proofErr w:type="spellEnd"/>
            <w:r w:rsidRPr="000F0C58">
              <w:rPr>
                <w:rFonts w:cs="Times New Roman"/>
                <w:sz w:val="24"/>
                <w:szCs w:val="24"/>
              </w:rPr>
              <w:t xml:space="preserve"> (уповноваженою особою іншого підрозділу) (4)</w:t>
            </w:r>
          </w:p>
        </w:tc>
      </w:tr>
      <w:tr w:rsidR="00B913AE" w:rsidRPr="000F0C58" w14:paraId="1C8C1A2A" w14:textId="77777777" w:rsidTr="00752F67">
        <w:tc>
          <w:tcPr>
            <w:tcW w:w="576" w:type="dxa"/>
          </w:tcPr>
          <w:p w14:paraId="535F0796" w14:textId="70B5E16C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2.4.</w:t>
            </w:r>
          </w:p>
        </w:tc>
        <w:tc>
          <w:tcPr>
            <w:tcW w:w="3530" w:type="dxa"/>
          </w:tcPr>
          <w:p w14:paraId="25AA52A7" w14:textId="7DCD9877" w:rsidR="00B913AE" w:rsidRPr="000F0C58" w:rsidRDefault="00B913AE" w:rsidP="00B913AE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0F0C58">
              <w:rPr>
                <w:rFonts w:cs="Times New Roman"/>
                <w:b/>
                <w:sz w:val="24"/>
                <w:szCs w:val="24"/>
              </w:rPr>
              <w:t>Рішення</w:t>
            </w:r>
            <w:r w:rsidRPr="000F0C58">
              <w:rPr>
                <w:rFonts w:cs="Times New Roman"/>
                <w:sz w:val="24"/>
                <w:szCs w:val="24"/>
              </w:rPr>
              <w:t xml:space="preserve"> (Відомості про  процесуальний документ)</w:t>
            </w:r>
          </w:p>
        </w:tc>
        <w:tc>
          <w:tcPr>
            <w:tcW w:w="5528" w:type="dxa"/>
          </w:tcPr>
          <w:p w14:paraId="15A95770" w14:textId="77777777" w:rsidR="00B913AE" w:rsidRPr="000F0C58" w:rsidRDefault="00B913AE" w:rsidP="00B913AE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45D472C2" w14:textId="77777777" w:rsidR="00146D0B" w:rsidRPr="000F0C58" w:rsidRDefault="00146D0B" w:rsidP="00146D0B">
      <w:pPr>
        <w:jc w:val="center"/>
        <w:rPr>
          <w:rFonts w:cs="Times New Roman"/>
          <w:b/>
          <w:i/>
          <w:sz w:val="24"/>
          <w:szCs w:val="24"/>
          <w:u w:val="single"/>
        </w:rPr>
      </w:pPr>
    </w:p>
    <w:p w14:paraId="02434A7B" w14:textId="53D184CE" w:rsidR="00146D0B" w:rsidRDefault="00F66977" w:rsidP="003A188F">
      <w:pPr>
        <w:rPr>
          <w:rFonts w:cs="Times New Roman"/>
          <w:bCs/>
          <w:iCs/>
          <w:sz w:val="20"/>
          <w:szCs w:val="20"/>
        </w:rPr>
      </w:pPr>
      <w:r w:rsidRPr="00F66977">
        <w:rPr>
          <w:rFonts w:cs="Times New Roman"/>
          <w:bCs/>
          <w:iCs/>
          <w:sz w:val="20"/>
          <w:szCs w:val="20"/>
          <w:lang w:val="ru-RU"/>
        </w:rPr>
        <w:t>_____________</w:t>
      </w:r>
      <w:r w:rsidRPr="00F66977">
        <w:rPr>
          <w:rFonts w:cs="Times New Roman"/>
          <w:bCs/>
          <w:iCs/>
          <w:sz w:val="20"/>
          <w:szCs w:val="20"/>
          <w:lang w:val="ru-RU"/>
        </w:rPr>
        <w:br/>
      </w:r>
      <w:r w:rsidR="00A17D8D" w:rsidRPr="000F0C58">
        <w:rPr>
          <w:rFonts w:cs="Times New Roman"/>
          <w:bCs/>
          <w:iCs/>
          <w:sz w:val="20"/>
          <w:szCs w:val="20"/>
        </w:rPr>
        <w:t>*Заповнюється автоматичної при виконанні функції «Затримання/звільнення».</w:t>
      </w:r>
    </w:p>
    <w:p w14:paraId="27E0B66B" w14:textId="72C2E9B4" w:rsidR="0085189B" w:rsidRDefault="0085189B" w:rsidP="003A188F">
      <w:pPr>
        <w:rPr>
          <w:rFonts w:cs="Times New Roman"/>
          <w:bCs/>
          <w:iCs/>
          <w:sz w:val="20"/>
          <w:szCs w:val="20"/>
        </w:rPr>
      </w:pPr>
    </w:p>
    <w:p w14:paraId="3A8C9F7E" w14:textId="3FCF7D6A" w:rsidR="0085189B" w:rsidRDefault="0085189B" w:rsidP="003A188F">
      <w:pPr>
        <w:rPr>
          <w:rFonts w:cs="Times New Roman"/>
          <w:bCs/>
          <w:iCs/>
          <w:sz w:val="20"/>
          <w:szCs w:val="20"/>
        </w:rPr>
      </w:pPr>
    </w:p>
    <w:p w14:paraId="160B20C7" w14:textId="43F540E5" w:rsidR="0085189B" w:rsidRDefault="0085189B" w:rsidP="003A188F">
      <w:pPr>
        <w:rPr>
          <w:rFonts w:cs="Times New Roman"/>
          <w:bCs/>
          <w:iCs/>
          <w:sz w:val="20"/>
          <w:szCs w:val="20"/>
        </w:rPr>
      </w:pPr>
    </w:p>
    <w:p w14:paraId="32C7596C" w14:textId="24BE61F9" w:rsidR="0085189B" w:rsidRDefault="0085189B" w:rsidP="003A188F">
      <w:pPr>
        <w:rPr>
          <w:rFonts w:cs="Times New Roman"/>
          <w:bCs/>
          <w:iCs/>
          <w:sz w:val="20"/>
          <w:szCs w:val="20"/>
        </w:rPr>
      </w:pPr>
    </w:p>
    <w:p w14:paraId="36C149DA" w14:textId="303AF31C" w:rsidR="0085189B" w:rsidRDefault="0085189B" w:rsidP="003A188F">
      <w:pPr>
        <w:rPr>
          <w:rFonts w:cs="Times New Roman"/>
          <w:bCs/>
          <w:iCs/>
          <w:sz w:val="20"/>
          <w:szCs w:val="20"/>
        </w:rPr>
      </w:pPr>
    </w:p>
    <w:p w14:paraId="24248066" w14:textId="72EFB021" w:rsidR="0085189B" w:rsidRPr="004B762A" w:rsidRDefault="0085189B" w:rsidP="0085189B">
      <w:pPr>
        <w:rPr>
          <w:b/>
          <w:i/>
          <w:sz w:val="20"/>
          <w:szCs w:val="20"/>
          <w:u w:val="single"/>
        </w:rPr>
      </w:pPr>
      <w:r w:rsidRPr="004B762A">
        <w:rPr>
          <w:rStyle w:val="st46"/>
          <w:color w:val="auto"/>
          <w:sz w:val="20"/>
          <w:szCs w:val="20"/>
        </w:rPr>
        <w:t xml:space="preserve">{Додаток </w:t>
      </w:r>
      <w:r>
        <w:rPr>
          <w:rStyle w:val="st46"/>
          <w:color w:val="auto"/>
          <w:sz w:val="20"/>
          <w:szCs w:val="20"/>
        </w:rPr>
        <w:t>4</w:t>
      </w:r>
      <w:r w:rsidRPr="004B762A">
        <w:rPr>
          <w:rStyle w:val="st46"/>
          <w:color w:val="auto"/>
          <w:sz w:val="20"/>
          <w:szCs w:val="20"/>
        </w:rPr>
        <w:t xml:space="preserve"> в редакції Наказу Офісу Генерального прокурора </w:t>
      </w:r>
      <w:r w:rsidRPr="004B762A">
        <w:rPr>
          <w:rStyle w:val="st131"/>
          <w:color w:val="auto"/>
          <w:sz w:val="20"/>
          <w:szCs w:val="20"/>
        </w:rPr>
        <w:t>№ 231 від 17.08.2023</w:t>
      </w:r>
      <w:r w:rsidRPr="004B762A">
        <w:rPr>
          <w:rStyle w:val="st46"/>
          <w:color w:val="auto"/>
          <w:sz w:val="20"/>
          <w:szCs w:val="20"/>
        </w:rPr>
        <w:t>}</w:t>
      </w:r>
    </w:p>
    <w:p w14:paraId="608D3483" w14:textId="77777777" w:rsidR="0085189B" w:rsidRPr="000F0C58" w:rsidRDefault="0085189B" w:rsidP="003A188F">
      <w:pPr>
        <w:rPr>
          <w:rFonts w:cs="Times New Roman"/>
          <w:bCs/>
          <w:iCs/>
          <w:sz w:val="20"/>
          <w:szCs w:val="20"/>
        </w:rPr>
      </w:pPr>
    </w:p>
    <w:sectPr w:rsidR="0085189B" w:rsidRPr="000F0C58" w:rsidSect="007E7E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B2FF4" w14:textId="77777777" w:rsidR="00A43F2C" w:rsidRDefault="00A43F2C" w:rsidP="007E7E5F">
      <w:pPr>
        <w:spacing w:after="0" w:line="240" w:lineRule="auto"/>
      </w:pPr>
      <w:r>
        <w:separator/>
      </w:r>
    </w:p>
  </w:endnote>
  <w:endnote w:type="continuationSeparator" w:id="0">
    <w:p w14:paraId="065B334D" w14:textId="77777777" w:rsidR="00A43F2C" w:rsidRDefault="00A43F2C" w:rsidP="007E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B1690" w14:textId="77777777" w:rsidR="00A43F2C" w:rsidRDefault="00A43F2C" w:rsidP="007E7E5F">
      <w:pPr>
        <w:spacing w:after="0" w:line="240" w:lineRule="auto"/>
      </w:pPr>
      <w:r>
        <w:separator/>
      </w:r>
    </w:p>
  </w:footnote>
  <w:footnote w:type="continuationSeparator" w:id="0">
    <w:p w14:paraId="0B65261A" w14:textId="77777777" w:rsidR="00A43F2C" w:rsidRDefault="00A43F2C" w:rsidP="007E7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6FBD5" w14:textId="4F902CD2" w:rsidR="00CC7AFF" w:rsidRDefault="00CC7AFF">
    <w:pPr>
      <w:pStyle w:val="ad"/>
      <w:jc w:val="center"/>
    </w:pPr>
  </w:p>
  <w:p w14:paraId="7266898E" w14:textId="77777777" w:rsidR="00CC7AFF" w:rsidRDefault="00CC7AF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47F"/>
    <w:multiLevelType w:val="hybridMultilevel"/>
    <w:tmpl w:val="BA168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9"/>
    <w:rsid w:val="00000995"/>
    <w:rsid w:val="00026E6C"/>
    <w:rsid w:val="000430C3"/>
    <w:rsid w:val="00044A69"/>
    <w:rsid w:val="00075F2C"/>
    <w:rsid w:val="00082D34"/>
    <w:rsid w:val="0009027A"/>
    <w:rsid w:val="000A2A75"/>
    <w:rsid w:val="000C3C73"/>
    <w:rsid w:val="000D5394"/>
    <w:rsid w:val="000E23B1"/>
    <w:rsid w:val="000F0C58"/>
    <w:rsid w:val="000F3A6C"/>
    <w:rsid w:val="000F4D6F"/>
    <w:rsid w:val="000F604D"/>
    <w:rsid w:val="00124CD9"/>
    <w:rsid w:val="0013097B"/>
    <w:rsid w:val="00134CE8"/>
    <w:rsid w:val="001364CE"/>
    <w:rsid w:val="00142AE9"/>
    <w:rsid w:val="00146A04"/>
    <w:rsid w:val="00146D0B"/>
    <w:rsid w:val="00150513"/>
    <w:rsid w:val="00151327"/>
    <w:rsid w:val="001549F7"/>
    <w:rsid w:val="0016356B"/>
    <w:rsid w:val="00163C9B"/>
    <w:rsid w:val="001753F8"/>
    <w:rsid w:val="00177BFB"/>
    <w:rsid w:val="001973B2"/>
    <w:rsid w:val="001B0AD7"/>
    <w:rsid w:val="001B2B0F"/>
    <w:rsid w:val="001B2F32"/>
    <w:rsid w:val="001B5832"/>
    <w:rsid w:val="001E2451"/>
    <w:rsid w:val="001E2CBD"/>
    <w:rsid w:val="001F6940"/>
    <w:rsid w:val="002266C5"/>
    <w:rsid w:val="00236E0C"/>
    <w:rsid w:val="00244EEB"/>
    <w:rsid w:val="00251F52"/>
    <w:rsid w:val="002617DE"/>
    <w:rsid w:val="00267FAB"/>
    <w:rsid w:val="00277BE5"/>
    <w:rsid w:val="00280EEF"/>
    <w:rsid w:val="00294AF3"/>
    <w:rsid w:val="002A28FC"/>
    <w:rsid w:val="002B0594"/>
    <w:rsid w:val="002B0982"/>
    <w:rsid w:val="002B0E69"/>
    <w:rsid w:val="002D0E51"/>
    <w:rsid w:val="002D2656"/>
    <w:rsid w:val="002E0E53"/>
    <w:rsid w:val="002E2EDC"/>
    <w:rsid w:val="002E375D"/>
    <w:rsid w:val="002F3ACB"/>
    <w:rsid w:val="002F3EC7"/>
    <w:rsid w:val="003023B9"/>
    <w:rsid w:val="003042EC"/>
    <w:rsid w:val="00310E2D"/>
    <w:rsid w:val="00336B98"/>
    <w:rsid w:val="00381FB0"/>
    <w:rsid w:val="003821F7"/>
    <w:rsid w:val="00394C9F"/>
    <w:rsid w:val="003A188F"/>
    <w:rsid w:val="003A25AE"/>
    <w:rsid w:val="003B01D3"/>
    <w:rsid w:val="003B4662"/>
    <w:rsid w:val="003C462C"/>
    <w:rsid w:val="003C5CF0"/>
    <w:rsid w:val="003D045A"/>
    <w:rsid w:val="003D4321"/>
    <w:rsid w:val="003D6679"/>
    <w:rsid w:val="003E23CD"/>
    <w:rsid w:val="003F766F"/>
    <w:rsid w:val="00420504"/>
    <w:rsid w:val="00425DE6"/>
    <w:rsid w:val="00436A11"/>
    <w:rsid w:val="004429E5"/>
    <w:rsid w:val="0044562B"/>
    <w:rsid w:val="004477E0"/>
    <w:rsid w:val="004651C7"/>
    <w:rsid w:val="004711A6"/>
    <w:rsid w:val="00481979"/>
    <w:rsid w:val="00487ED2"/>
    <w:rsid w:val="00490483"/>
    <w:rsid w:val="004959C3"/>
    <w:rsid w:val="004A461E"/>
    <w:rsid w:val="004B391B"/>
    <w:rsid w:val="004B4277"/>
    <w:rsid w:val="004B7BFD"/>
    <w:rsid w:val="004D29DB"/>
    <w:rsid w:val="004D2F87"/>
    <w:rsid w:val="004F09E4"/>
    <w:rsid w:val="005063C0"/>
    <w:rsid w:val="005069C6"/>
    <w:rsid w:val="00516BB3"/>
    <w:rsid w:val="00520184"/>
    <w:rsid w:val="00537F46"/>
    <w:rsid w:val="005622C3"/>
    <w:rsid w:val="0058036F"/>
    <w:rsid w:val="005803E1"/>
    <w:rsid w:val="005A16C0"/>
    <w:rsid w:val="005A35C0"/>
    <w:rsid w:val="005B0B83"/>
    <w:rsid w:val="005B245F"/>
    <w:rsid w:val="005D0248"/>
    <w:rsid w:val="005D332A"/>
    <w:rsid w:val="005D5469"/>
    <w:rsid w:val="005E14CA"/>
    <w:rsid w:val="005E1AB7"/>
    <w:rsid w:val="005E353D"/>
    <w:rsid w:val="005E6BD9"/>
    <w:rsid w:val="005E70C5"/>
    <w:rsid w:val="005E785B"/>
    <w:rsid w:val="00615D7E"/>
    <w:rsid w:val="0062043B"/>
    <w:rsid w:val="006278D5"/>
    <w:rsid w:val="00671C11"/>
    <w:rsid w:val="00676DA3"/>
    <w:rsid w:val="00677C64"/>
    <w:rsid w:val="006963BB"/>
    <w:rsid w:val="006A521D"/>
    <w:rsid w:val="006B7F30"/>
    <w:rsid w:val="006C28D3"/>
    <w:rsid w:val="006D469F"/>
    <w:rsid w:val="006E4035"/>
    <w:rsid w:val="006F5104"/>
    <w:rsid w:val="006F66D6"/>
    <w:rsid w:val="00703A58"/>
    <w:rsid w:val="00710A58"/>
    <w:rsid w:val="007327A9"/>
    <w:rsid w:val="0074355C"/>
    <w:rsid w:val="00744DE8"/>
    <w:rsid w:val="00744DEE"/>
    <w:rsid w:val="00745F4E"/>
    <w:rsid w:val="0075166D"/>
    <w:rsid w:val="00752F67"/>
    <w:rsid w:val="00753250"/>
    <w:rsid w:val="0075355F"/>
    <w:rsid w:val="007544A2"/>
    <w:rsid w:val="00793653"/>
    <w:rsid w:val="007A5DE9"/>
    <w:rsid w:val="007B3C5D"/>
    <w:rsid w:val="007B5F84"/>
    <w:rsid w:val="007E5948"/>
    <w:rsid w:val="007E7E5F"/>
    <w:rsid w:val="008033EE"/>
    <w:rsid w:val="008074B1"/>
    <w:rsid w:val="00812B71"/>
    <w:rsid w:val="008207C9"/>
    <w:rsid w:val="00823B14"/>
    <w:rsid w:val="00827020"/>
    <w:rsid w:val="00827202"/>
    <w:rsid w:val="0083099C"/>
    <w:rsid w:val="00835249"/>
    <w:rsid w:val="0085189B"/>
    <w:rsid w:val="00865AA4"/>
    <w:rsid w:val="00883F1E"/>
    <w:rsid w:val="00890F6E"/>
    <w:rsid w:val="008B0CDA"/>
    <w:rsid w:val="008B45DC"/>
    <w:rsid w:val="008B55F6"/>
    <w:rsid w:val="008C1832"/>
    <w:rsid w:val="008D56CA"/>
    <w:rsid w:val="008E2CDC"/>
    <w:rsid w:val="008F7628"/>
    <w:rsid w:val="00905F91"/>
    <w:rsid w:val="00911DA8"/>
    <w:rsid w:val="00925402"/>
    <w:rsid w:val="00941706"/>
    <w:rsid w:val="00941E7F"/>
    <w:rsid w:val="00954003"/>
    <w:rsid w:val="0095735C"/>
    <w:rsid w:val="00964AD6"/>
    <w:rsid w:val="009654A6"/>
    <w:rsid w:val="00983C17"/>
    <w:rsid w:val="00986E8C"/>
    <w:rsid w:val="0099105E"/>
    <w:rsid w:val="009B3958"/>
    <w:rsid w:val="009B7718"/>
    <w:rsid w:val="00A12984"/>
    <w:rsid w:val="00A1374C"/>
    <w:rsid w:val="00A17D8D"/>
    <w:rsid w:val="00A2162C"/>
    <w:rsid w:val="00A37D20"/>
    <w:rsid w:val="00A42592"/>
    <w:rsid w:val="00A43814"/>
    <w:rsid w:val="00A43F2C"/>
    <w:rsid w:val="00A44A69"/>
    <w:rsid w:val="00A77AC1"/>
    <w:rsid w:val="00A86F0D"/>
    <w:rsid w:val="00A90303"/>
    <w:rsid w:val="00A91954"/>
    <w:rsid w:val="00AB5D61"/>
    <w:rsid w:val="00AC5672"/>
    <w:rsid w:val="00AE11E7"/>
    <w:rsid w:val="00AE3701"/>
    <w:rsid w:val="00AE69ED"/>
    <w:rsid w:val="00B0469D"/>
    <w:rsid w:val="00B06681"/>
    <w:rsid w:val="00B1462E"/>
    <w:rsid w:val="00B1589E"/>
    <w:rsid w:val="00B15AB1"/>
    <w:rsid w:val="00B1601C"/>
    <w:rsid w:val="00B232D7"/>
    <w:rsid w:val="00B37258"/>
    <w:rsid w:val="00B4731C"/>
    <w:rsid w:val="00B47934"/>
    <w:rsid w:val="00B564F1"/>
    <w:rsid w:val="00B67184"/>
    <w:rsid w:val="00B73F7F"/>
    <w:rsid w:val="00B76845"/>
    <w:rsid w:val="00B84604"/>
    <w:rsid w:val="00B913AE"/>
    <w:rsid w:val="00BA1860"/>
    <w:rsid w:val="00BB3E3C"/>
    <w:rsid w:val="00BB4091"/>
    <w:rsid w:val="00BB66DC"/>
    <w:rsid w:val="00BE1DF8"/>
    <w:rsid w:val="00BE3D66"/>
    <w:rsid w:val="00BF50F6"/>
    <w:rsid w:val="00C10DDB"/>
    <w:rsid w:val="00C13DB6"/>
    <w:rsid w:val="00C140A3"/>
    <w:rsid w:val="00C2392A"/>
    <w:rsid w:val="00C31185"/>
    <w:rsid w:val="00C4437E"/>
    <w:rsid w:val="00C5139B"/>
    <w:rsid w:val="00C55C59"/>
    <w:rsid w:val="00C66751"/>
    <w:rsid w:val="00C73A1C"/>
    <w:rsid w:val="00C769DE"/>
    <w:rsid w:val="00C76FF2"/>
    <w:rsid w:val="00C77F73"/>
    <w:rsid w:val="00C84D83"/>
    <w:rsid w:val="00CA5A7C"/>
    <w:rsid w:val="00CB0A26"/>
    <w:rsid w:val="00CB77EB"/>
    <w:rsid w:val="00CC4EE2"/>
    <w:rsid w:val="00CC7AFF"/>
    <w:rsid w:val="00CD657B"/>
    <w:rsid w:val="00CD7CB2"/>
    <w:rsid w:val="00CF0CEE"/>
    <w:rsid w:val="00CF46CA"/>
    <w:rsid w:val="00D0147D"/>
    <w:rsid w:val="00D017DD"/>
    <w:rsid w:val="00D11BBB"/>
    <w:rsid w:val="00D3240B"/>
    <w:rsid w:val="00D32ED5"/>
    <w:rsid w:val="00D340FE"/>
    <w:rsid w:val="00D4685B"/>
    <w:rsid w:val="00D754F2"/>
    <w:rsid w:val="00D75953"/>
    <w:rsid w:val="00D77CDF"/>
    <w:rsid w:val="00D80D8B"/>
    <w:rsid w:val="00D8689F"/>
    <w:rsid w:val="00D917E1"/>
    <w:rsid w:val="00D94A19"/>
    <w:rsid w:val="00DA50FB"/>
    <w:rsid w:val="00DC1A39"/>
    <w:rsid w:val="00DD3BDC"/>
    <w:rsid w:val="00DF4307"/>
    <w:rsid w:val="00E02A60"/>
    <w:rsid w:val="00E11AE5"/>
    <w:rsid w:val="00E124AE"/>
    <w:rsid w:val="00E13E91"/>
    <w:rsid w:val="00E14DAF"/>
    <w:rsid w:val="00E31B0C"/>
    <w:rsid w:val="00E51BF3"/>
    <w:rsid w:val="00E60E92"/>
    <w:rsid w:val="00E63B35"/>
    <w:rsid w:val="00E64228"/>
    <w:rsid w:val="00E74573"/>
    <w:rsid w:val="00E75B8F"/>
    <w:rsid w:val="00E75D9E"/>
    <w:rsid w:val="00E87C63"/>
    <w:rsid w:val="00E919CF"/>
    <w:rsid w:val="00E95A56"/>
    <w:rsid w:val="00EA3D23"/>
    <w:rsid w:val="00EB0CD3"/>
    <w:rsid w:val="00EB162F"/>
    <w:rsid w:val="00ED679F"/>
    <w:rsid w:val="00ED75E7"/>
    <w:rsid w:val="00EE1D92"/>
    <w:rsid w:val="00EE3178"/>
    <w:rsid w:val="00EE75D8"/>
    <w:rsid w:val="00EF24A5"/>
    <w:rsid w:val="00EF2683"/>
    <w:rsid w:val="00F00241"/>
    <w:rsid w:val="00F02D59"/>
    <w:rsid w:val="00F05821"/>
    <w:rsid w:val="00F2178A"/>
    <w:rsid w:val="00F23908"/>
    <w:rsid w:val="00F263B5"/>
    <w:rsid w:val="00F44863"/>
    <w:rsid w:val="00F61600"/>
    <w:rsid w:val="00F66977"/>
    <w:rsid w:val="00F67B86"/>
    <w:rsid w:val="00F71A8E"/>
    <w:rsid w:val="00F86E58"/>
    <w:rsid w:val="00F97EFF"/>
    <w:rsid w:val="00FA6220"/>
    <w:rsid w:val="00FB16B7"/>
    <w:rsid w:val="00FD717A"/>
    <w:rsid w:val="00FE455F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76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B2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2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E5"/>
    <w:pPr>
      <w:ind w:left="720"/>
      <w:contextualSpacing/>
    </w:pPr>
  </w:style>
  <w:style w:type="table" w:styleId="a4">
    <w:name w:val="Table Grid"/>
    <w:basedOn w:val="a1"/>
    <w:uiPriority w:val="39"/>
    <w:rsid w:val="00925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6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685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9365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3653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9365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365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93653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793653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82720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d">
    <w:name w:val="header"/>
    <w:basedOn w:val="a"/>
    <w:link w:val="ae"/>
    <w:uiPriority w:val="99"/>
    <w:unhideWhenUsed/>
    <w:rsid w:val="007E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7E7E5F"/>
  </w:style>
  <w:style w:type="paragraph" w:styleId="af">
    <w:name w:val="footer"/>
    <w:basedOn w:val="a"/>
    <w:link w:val="af0"/>
    <w:uiPriority w:val="99"/>
    <w:unhideWhenUsed/>
    <w:rsid w:val="007E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7E7E5F"/>
  </w:style>
  <w:style w:type="character" w:customStyle="1" w:styleId="st131">
    <w:name w:val="st131"/>
    <w:uiPriority w:val="99"/>
    <w:rsid w:val="0085189B"/>
    <w:rPr>
      <w:i/>
      <w:iCs/>
      <w:color w:val="0000FF"/>
    </w:rPr>
  </w:style>
  <w:style w:type="character" w:customStyle="1" w:styleId="st46">
    <w:name w:val="st46"/>
    <w:uiPriority w:val="99"/>
    <w:rsid w:val="0085189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7107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281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4" w:color="B7B7B7"/>
                    <w:bottom w:val="single" w:sz="6" w:space="4" w:color="B7B7B7"/>
                    <w:right w:val="single" w:sz="6" w:space="4" w:color="B7B7B7"/>
                  </w:divBdr>
                  <w:divsChild>
                    <w:div w:id="625431181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652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896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656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56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B7B7B7"/>
                                        <w:left w:val="single" w:sz="6" w:space="0" w:color="B7B7B7"/>
                                        <w:bottom w:val="single" w:sz="6" w:space="0" w:color="B7B7B7"/>
                                        <w:right w:val="single" w:sz="6" w:space="0" w:color="B7B7B7"/>
                                      </w:divBdr>
                                    </w:div>
                                  </w:divsChild>
                                </w:div>
                                <w:div w:id="155078115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540993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09097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07488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0036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642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09832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2328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766983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6161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553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212433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597025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16560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135959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7B7B7"/>
                                <w:left w:val="single" w:sz="6" w:space="0" w:color="B7B7B7"/>
                                <w:bottom w:val="single" w:sz="6" w:space="0" w:color="B7B7B7"/>
                                <w:right w:val="single" w:sz="6" w:space="0" w:color="B7B7B7"/>
                              </w:divBdr>
                            </w:div>
                          </w:divsChild>
                        </w:div>
                        <w:div w:id="766846200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80541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153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9321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6663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23365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653254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6073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94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308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40999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09665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936565">
                                  <w:marLeft w:val="15"/>
                                  <w:marRight w:val="15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28401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044070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92804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694692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3162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9244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057737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47688">
                          <w:marLeft w:val="15"/>
                          <w:marRight w:val="15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6953A-514F-4B20-9031-C4882488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13330</Words>
  <Characters>7599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2023-09-06T14:45:00Z</dcterms:created>
  <dcterms:modified xsi:type="dcterms:W3CDTF">2023-09-06T14:45:00Z</dcterms:modified>
</cp:coreProperties>
</file>